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7DD" w:rsidRPr="00C84025" w:rsidRDefault="00D7747D" w:rsidP="00F00B00">
      <w:pPr>
        <w:jc w:val="center"/>
        <w:rPr>
          <w:b/>
          <w:sz w:val="36"/>
          <w:szCs w:val="36"/>
        </w:rPr>
      </w:pPr>
      <w:r w:rsidRPr="00C84025">
        <w:rPr>
          <w:rFonts w:hint="eastAsia"/>
          <w:b/>
          <w:sz w:val="36"/>
          <w:szCs w:val="36"/>
        </w:rPr>
        <w:t>优选</w:t>
      </w:r>
      <w:r w:rsidRPr="00C84025">
        <w:rPr>
          <w:rFonts w:hint="eastAsia"/>
          <w:b/>
          <w:sz w:val="36"/>
          <w:szCs w:val="36"/>
        </w:rPr>
        <w:t>SMO</w:t>
      </w:r>
      <w:r w:rsidRPr="00C84025">
        <w:rPr>
          <w:rFonts w:hint="eastAsia"/>
          <w:b/>
          <w:sz w:val="36"/>
          <w:szCs w:val="36"/>
        </w:rPr>
        <w:t>标书必须涵盖内容</w:t>
      </w:r>
    </w:p>
    <w:p w:rsidR="0067572F" w:rsidRPr="0067572F" w:rsidRDefault="0067572F" w:rsidP="0067572F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一、资质和经验</w:t>
      </w:r>
    </w:p>
    <w:p w:rsidR="006D1779" w:rsidRDefault="006D1779" w:rsidP="00F00B00">
      <w:pPr>
        <w:spacing w:line="360" w:lineRule="auto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1.</w:t>
      </w:r>
      <w:r w:rsidRPr="006D1779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四证：</w:t>
      </w:r>
    </w:p>
    <w:p w:rsidR="006D1779" w:rsidRDefault="006D1779" w:rsidP="006D1779">
      <w:pPr>
        <w:spacing w:line="360" w:lineRule="auto"/>
        <w:ind w:leftChars="200" w:left="420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1.1企业法人营业执照</w:t>
      </w:r>
    </w:p>
    <w:p w:rsidR="006D1779" w:rsidRPr="00F00B00" w:rsidRDefault="006D1779" w:rsidP="006D1779">
      <w:pPr>
        <w:spacing w:line="360" w:lineRule="auto"/>
        <w:ind w:leftChars="400" w:left="84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7747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公司名字</w:t>
      </w:r>
    </w:p>
    <w:p w:rsidR="006D1779" w:rsidRPr="00F00B00" w:rsidRDefault="006D1779" w:rsidP="006D1779">
      <w:pPr>
        <w:spacing w:line="360" w:lineRule="auto"/>
        <w:ind w:leftChars="400" w:left="84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7747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主营业务</w:t>
      </w:r>
    </w:p>
    <w:p w:rsidR="006D1779" w:rsidRDefault="006D1779" w:rsidP="006D1779">
      <w:pPr>
        <w:spacing w:line="360" w:lineRule="auto"/>
        <w:ind w:leftChars="200" w:left="420" w:firstLine="42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7747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公司总部所在地</w:t>
      </w:r>
    </w:p>
    <w:p w:rsidR="006D1779" w:rsidRDefault="006D1779" w:rsidP="006D1779">
      <w:pPr>
        <w:spacing w:line="360" w:lineRule="auto"/>
        <w:ind w:leftChars="200" w:left="420" w:firstLine="42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7747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公司法人类型</w:t>
      </w:r>
    </w:p>
    <w:p w:rsidR="006D1779" w:rsidRDefault="006D1779" w:rsidP="006D1779">
      <w:pPr>
        <w:spacing w:line="360" w:lineRule="auto"/>
        <w:ind w:leftChars="200" w:left="420" w:firstLine="42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7747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公司性质</w:t>
      </w:r>
    </w:p>
    <w:p w:rsidR="002330E5" w:rsidRPr="00F00B00" w:rsidRDefault="002330E5" w:rsidP="006D1779">
      <w:pPr>
        <w:spacing w:line="360" w:lineRule="auto"/>
        <w:ind w:leftChars="200" w:left="420" w:firstLine="42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7747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公司成立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日期</w:t>
      </w:r>
    </w:p>
    <w:p w:rsidR="006D1779" w:rsidRDefault="006D1779" w:rsidP="006D1779">
      <w:pPr>
        <w:spacing w:line="360" w:lineRule="auto"/>
        <w:ind w:leftChars="200" w:left="420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1.2税务登记证</w:t>
      </w:r>
    </w:p>
    <w:p w:rsidR="006D1779" w:rsidRDefault="006D1779" w:rsidP="006D1779">
      <w:pPr>
        <w:tabs>
          <w:tab w:val="left" w:pos="1710"/>
        </w:tabs>
        <w:spacing w:line="360" w:lineRule="auto"/>
        <w:ind w:leftChars="200" w:left="420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1.3开户许可证</w:t>
      </w:r>
      <w:r>
        <w:rPr>
          <w:rFonts w:ascii="宋体" w:eastAsia="宋体" w:hAnsi="宋体" w:cs="宋体"/>
          <w:b/>
          <w:color w:val="000000"/>
          <w:kern w:val="0"/>
          <w:sz w:val="24"/>
          <w:szCs w:val="24"/>
        </w:rPr>
        <w:tab/>
      </w:r>
    </w:p>
    <w:p w:rsidR="006D1779" w:rsidRPr="006D1779" w:rsidRDefault="006D1779" w:rsidP="006D1779">
      <w:pPr>
        <w:spacing w:line="360" w:lineRule="auto"/>
        <w:ind w:leftChars="200" w:left="420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1.4组织机构代码证</w:t>
      </w:r>
    </w:p>
    <w:p w:rsidR="002330E5" w:rsidRDefault="002330E5" w:rsidP="00F00B00">
      <w:pPr>
        <w:spacing w:line="360" w:lineRule="auto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2330E5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2.</w:t>
      </w:r>
      <w:r w:rsidR="00F00B00" w:rsidRPr="00D7747D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公司规模</w:t>
      </w:r>
    </w:p>
    <w:p w:rsidR="002330E5" w:rsidRDefault="002330E5" w:rsidP="00F00B00">
      <w:pPr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2.1</w:t>
      </w:r>
      <w:r w:rsidR="00F00B00" w:rsidRPr="00D7747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总人数</w:t>
      </w:r>
    </w:p>
    <w:p w:rsidR="00F00B00" w:rsidRPr="00F00B00" w:rsidRDefault="002330E5" w:rsidP="00F00B00">
      <w:pPr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2.2</w:t>
      </w:r>
      <w:r w:rsidR="00F00B00" w:rsidRPr="00D7747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覆盖的城市</w:t>
      </w:r>
    </w:p>
    <w:p w:rsidR="00F00B00" w:rsidRPr="00F00B00" w:rsidRDefault="002330E5" w:rsidP="00F00B00">
      <w:pPr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2.3</w:t>
      </w:r>
      <w:r w:rsidR="00F00B00" w:rsidRPr="00D7747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市场份额</w:t>
      </w:r>
    </w:p>
    <w:p w:rsidR="00F00B00" w:rsidRPr="002330E5" w:rsidRDefault="002330E5" w:rsidP="00F00B00">
      <w:pPr>
        <w:spacing w:line="360" w:lineRule="auto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2330E5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3.工作经验</w:t>
      </w:r>
    </w:p>
    <w:p w:rsidR="00F00B00" w:rsidRPr="00F00B00" w:rsidRDefault="002330E5" w:rsidP="00F00B00">
      <w:pPr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3.1</w:t>
      </w:r>
      <w:r w:rsidR="00F00B00" w:rsidRPr="00D7747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请具体列出</w:t>
      </w:r>
      <w:r w:rsidR="00C8402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主要合作过的申办者/</w:t>
      </w:r>
      <w:r w:rsidR="00C84025" w:rsidRPr="00D7747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CRO</w:t>
      </w:r>
      <w:r w:rsidR="00C8402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、研究中心</w:t>
      </w:r>
    </w:p>
    <w:p w:rsidR="00F00B00" w:rsidRPr="00F00B00" w:rsidRDefault="002330E5" w:rsidP="00F00B00">
      <w:pPr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3.2</w:t>
      </w:r>
      <w:r w:rsidR="00C8402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请详细列出合作过的申办者/</w:t>
      </w:r>
      <w:r w:rsidR="00C84025" w:rsidRPr="00D7747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CRO</w:t>
      </w:r>
      <w:r w:rsidR="00C8402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、研究中心</w:t>
      </w:r>
      <w:r w:rsidR="00F00B00" w:rsidRPr="00D7747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的相关负责人的联系方式。</w:t>
      </w:r>
    </w:p>
    <w:p w:rsidR="00F00B00" w:rsidRPr="00F00B00" w:rsidRDefault="002330E5" w:rsidP="00F00B00">
      <w:pPr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3.3</w:t>
      </w:r>
      <w:r w:rsidR="00F00B00" w:rsidRPr="00D7747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公司经验（承接过多少</w:t>
      </w:r>
      <w:r w:rsidR="0077120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新药临床研究</w:t>
      </w:r>
      <w:r w:rsidR="00F00B00" w:rsidRPr="00D7747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项目，主要在哪些领域）</w:t>
      </w:r>
    </w:p>
    <w:p w:rsidR="00F00B00" w:rsidRPr="00F00B00" w:rsidRDefault="002330E5" w:rsidP="00F00B00">
      <w:pPr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3.4</w:t>
      </w:r>
      <w:r w:rsidR="00F00B00" w:rsidRPr="00D7747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公司运营模式（人员外包形式或项目管理形式）</w:t>
      </w:r>
    </w:p>
    <w:p w:rsidR="00F00B00" w:rsidRDefault="002330E5" w:rsidP="00F00B00">
      <w:pPr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3.5</w:t>
      </w:r>
      <w:r w:rsidR="00F00B00" w:rsidRPr="00D7747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为CRC购买保险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类型，请提供保险证明</w:t>
      </w:r>
    </w:p>
    <w:p w:rsidR="00771205" w:rsidRPr="00F00B00" w:rsidRDefault="00771205" w:rsidP="00F00B00">
      <w:pPr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其他：可补充</w:t>
      </w:r>
    </w:p>
    <w:p w:rsidR="00F00B00" w:rsidRPr="002330E5" w:rsidRDefault="002330E5" w:rsidP="00F00B00">
      <w:pPr>
        <w:spacing w:line="360" w:lineRule="auto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2330E5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4</w:t>
      </w: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.</w:t>
      </w:r>
      <w:r w:rsidR="00F00B00" w:rsidRPr="00D7747D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近三年财务情况</w:t>
      </w:r>
    </w:p>
    <w:p w:rsidR="00F00B00" w:rsidRPr="00F00B00" w:rsidRDefault="002330E5" w:rsidP="00F00B00">
      <w:pPr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4.1</w:t>
      </w:r>
      <w:r w:rsidR="00F00B00" w:rsidRPr="00D7747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总销售额</w:t>
      </w:r>
    </w:p>
    <w:p w:rsidR="00F00B00" w:rsidRPr="00F00B00" w:rsidRDefault="002330E5" w:rsidP="00F00B00">
      <w:pPr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4.2</w:t>
      </w:r>
      <w:r w:rsidR="00F00B00" w:rsidRPr="00D7747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营业利润率</w:t>
      </w:r>
    </w:p>
    <w:p w:rsidR="00F00B00" w:rsidRPr="002330E5" w:rsidRDefault="002330E5" w:rsidP="00F00B00">
      <w:pPr>
        <w:spacing w:line="360" w:lineRule="auto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2330E5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5.</w:t>
      </w:r>
      <w:r w:rsidR="00F00B00" w:rsidRPr="00D7747D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质控</w:t>
      </w:r>
    </w:p>
    <w:p w:rsidR="00F00B00" w:rsidRPr="00F00B00" w:rsidRDefault="002330E5" w:rsidP="00F00B00">
      <w:pPr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5.1</w:t>
      </w:r>
      <w:r w:rsidR="00F00B00" w:rsidRPr="00D7747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请展示质控系统</w:t>
      </w:r>
    </w:p>
    <w:p w:rsidR="00F00B00" w:rsidRPr="00F00B00" w:rsidRDefault="002330E5" w:rsidP="00F00B00">
      <w:pPr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5.2</w:t>
      </w:r>
      <w:r w:rsidR="00F00B00" w:rsidRPr="00D7747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接受外部稽查或视察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的情况汇总</w:t>
      </w:r>
    </w:p>
    <w:p w:rsidR="00F00B00" w:rsidRPr="00F00B00" w:rsidRDefault="002330E5" w:rsidP="00F00B00">
      <w:pPr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5.3</w:t>
      </w:r>
      <w:r w:rsidR="00F00B00" w:rsidRPr="00D7747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公司的SOP情况</w:t>
      </w:r>
    </w:p>
    <w:p w:rsidR="00F00B00" w:rsidRPr="00F00B00" w:rsidRDefault="002330E5" w:rsidP="00F00B00">
      <w:pPr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5.4</w:t>
      </w:r>
      <w:r w:rsidR="00F00B00" w:rsidRPr="00D7747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请详细描述如何处理CRC的投诉或问题</w:t>
      </w:r>
    </w:p>
    <w:p w:rsidR="00F00B00" w:rsidRPr="00F00B00" w:rsidRDefault="002330E5" w:rsidP="00F00B00">
      <w:pPr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5.5</w:t>
      </w:r>
      <w:r w:rsidR="00F00B00" w:rsidRPr="00D7747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请详细描述如何处理CRC交接工作</w:t>
      </w:r>
    </w:p>
    <w:p w:rsidR="00F00B00" w:rsidRPr="00F00B00" w:rsidRDefault="002330E5" w:rsidP="00F00B00">
      <w:pPr>
        <w:spacing w:line="360" w:lineRule="auto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6.</w:t>
      </w:r>
      <w:r w:rsidR="00F00B00" w:rsidRPr="00D7747D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复旦大学肿瘤医院合作情况</w:t>
      </w:r>
    </w:p>
    <w:p w:rsidR="00F00B00" w:rsidRPr="00F00B00" w:rsidRDefault="002330E5" w:rsidP="00F00B00">
      <w:pPr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6.1</w:t>
      </w:r>
      <w:r w:rsidR="00F00B00" w:rsidRPr="00D7747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公司从哪一年开始为医院提供CRC服务</w:t>
      </w:r>
    </w:p>
    <w:p w:rsidR="00F00B00" w:rsidRPr="00F00B00" w:rsidRDefault="002330E5" w:rsidP="00F00B00">
      <w:pPr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6.2</w:t>
      </w:r>
      <w:r w:rsidR="00F00B00" w:rsidRPr="00D7747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至今参与过多少项目，主要在哪些科室</w:t>
      </w:r>
    </w:p>
    <w:p w:rsidR="00F00B00" w:rsidRDefault="002330E5" w:rsidP="00F00B00">
      <w:pPr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6.3</w:t>
      </w:r>
      <w:r w:rsidR="00F00B00" w:rsidRPr="00D7747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目前在医院的CRC有几名，请列出联系人和联系方式</w:t>
      </w:r>
    </w:p>
    <w:p w:rsidR="002330E5" w:rsidRDefault="002330E5" w:rsidP="00F00B00">
      <w:pPr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6.4 研究者、申办者、机构的评价</w:t>
      </w:r>
    </w:p>
    <w:p w:rsidR="0067572F" w:rsidRPr="00F00B00" w:rsidRDefault="00771205" w:rsidP="00F00B00">
      <w:pPr>
        <w:spacing w:line="360" w:lineRule="auto"/>
        <w:rPr>
          <w:sz w:val="24"/>
          <w:szCs w:val="24"/>
        </w:rPr>
      </w:pPr>
      <w:r w:rsidRPr="0077120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6.5 </w:t>
      </w:r>
      <w:r>
        <w:rPr>
          <w:rFonts w:hint="eastAsia"/>
          <w:sz w:val="24"/>
          <w:szCs w:val="24"/>
        </w:rPr>
        <w:t>在肿瘤医院合作项目的主要申办者有哪些？</w:t>
      </w:r>
    </w:p>
    <w:p w:rsidR="00D7747D" w:rsidRDefault="0067572F">
      <w:pPr>
        <w:rPr>
          <w:rFonts w:hint="eastAsia"/>
          <w:b/>
          <w:sz w:val="32"/>
          <w:szCs w:val="32"/>
        </w:rPr>
      </w:pPr>
      <w:r w:rsidRPr="0067572F">
        <w:rPr>
          <w:rFonts w:hint="eastAsia"/>
          <w:b/>
          <w:sz w:val="32"/>
          <w:szCs w:val="32"/>
        </w:rPr>
        <w:t>二、</w:t>
      </w:r>
      <w:r w:rsidR="00273C0D">
        <w:rPr>
          <w:rFonts w:hint="eastAsia"/>
          <w:b/>
          <w:sz w:val="32"/>
          <w:szCs w:val="32"/>
        </w:rPr>
        <w:t>肿瘤项目</w:t>
      </w:r>
      <w:r>
        <w:rPr>
          <w:rFonts w:hint="eastAsia"/>
          <w:b/>
          <w:sz w:val="32"/>
          <w:szCs w:val="32"/>
        </w:rPr>
        <w:t>报价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9"/>
        <w:gridCol w:w="1985"/>
        <w:gridCol w:w="1984"/>
        <w:gridCol w:w="1985"/>
        <w:gridCol w:w="2126"/>
      </w:tblGrid>
      <w:tr w:rsidR="00273C0D" w:rsidRPr="007A6B3E" w:rsidTr="00F65031">
        <w:trPr>
          <w:trHeight w:val="913"/>
        </w:trPr>
        <w:tc>
          <w:tcPr>
            <w:tcW w:w="1149" w:type="dxa"/>
            <w:shd w:val="clear" w:color="000000" w:fill="C2D69A"/>
            <w:noWrap/>
            <w:vAlign w:val="center"/>
            <w:hideMark/>
          </w:tcPr>
          <w:p w:rsidR="00273C0D" w:rsidRPr="007A6B3E" w:rsidRDefault="00273C0D" w:rsidP="007A6B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A6B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计费标准</w:t>
            </w:r>
          </w:p>
        </w:tc>
        <w:tc>
          <w:tcPr>
            <w:tcW w:w="1985" w:type="dxa"/>
            <w:shd w:val="clear" w:color="000000" w:fill="C2D69A"/>
            <w:vAlign w:val="center"/>
            <w:hideMark/>
          </w:tcPr>
          <w:p w:rsidR="00273C0D" w:rsidRPr="007A6B3E" w:rsidRDefault="00273C0D" w:rsidP="007A6B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肿瘤项目类型</w:t>
            </w:r>
          </w:p>
        </w:tc>
        <w:tc>
          <w:tcPr>
            <w:tcW w:w="1984" w:type="dxa"/>
            <w:shd w:val="clear" w:color="000000" w:fill="C2D69A"/>
            <w:vAlign w:val="center"/>
          </w:tcPr>
          <w:p w:rsidR="00273C0D" w:rsidRPr="007A6B3E" w:rsidRDefault="00273C0D" w:rsidP="00976CF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A6B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肿瘤项目参考报价,单位元（另计税费7%）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上限/下限/均值</w:t>
            </w:r>
          </w:p>
        </w:tc>
        <w:tc>
          <w:tcPr>
            <w:tcW w:w="1985" w:type="dxa"/>
            <w:shd w:val="clear" w:color="000000" w:fill="C2D69A"/>
            <w:vAlign w:val="center"/>
            <w:hideMark/>
          </w:tcPr>
          <w:p w:rsidR="00273C0D" w:rsidRPr="007A6B3E" w:rsidRDefault="00273C0D" w:rsidP="007A6B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A6B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额外代垫费</w:t>
            </w:r>
          </w:p>
        </w:tc>
        <w:tc>
          <w:tcPr>
            <w:tcW w:w="2126" w:type="dxa"/>
            <w:shd w:val="clear" w:color="000000" w:fill="C2D69A"/>
            <w:vAlign w:val="center"/>
            <w:hideMark/>
          </w:tcPr>
          <w:p w:rsidR="00273C0D" w:rsidRPr="007A6B3E" w:rsidRDefault="00273C0D" w:rsidP="007A6B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A6B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工作量评估标准</w:t>
            </w:r>
          </w:p>
        </w:tc>
      </w:tr>
      <w:tr w:rsidR="00273C0D" w:rsidRPr="007A6B3E" w:rsidTr="00F65031">
        <w:trPr>
          <w:trHeight w:val="402"/>
        </w:trPr>
        <w:tc>
          <w:tcPr>
            <w:tcW w:w="1149" w:type="dxa"/>
            <w:vMerge w:val="restart"/>
            <w:shd w:val="clear" w:color="auto" w:fill="auto"/>
            <w:vAlign w:val="center"/>
            <w:hideMark/>
          </w:tcPr>
          <w:p w:rsidR="00273C0D" w:rsidRPr="007A6B3E" w:rsidRDefault="00273C0D" w:rsidP="007A6B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A6B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按FTE月工作量计算（160工时/月）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73C0D" w:rsidRPr="007A6B3E" w:rsidRDefault="00273C0D" w:rsidP="00273C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A6B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外资（国际多中心）               </w:t>
            </w:r>
          </w:p>
        </w:tc>
        <w:tc>
          <w:tcPr>
            <w:tcW w:w="1984" w:type="dxa"/>
          </w:tcPr>
          <w:p w:rsidR="00273C0D" w:rsidRPr="007A6B3E" w:rsidRDefault="00273C0D" w:rsidP="007A6B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73C0D" w:rsidRPr="007A6B3E" w:rsidRDefault="00273C0D" w:rsidP="007A6B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73C0D" w:rsidRPr="007A6B3E" w:rsidRDefault="00273C0D" w:rsidP="007A6B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A6B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</w:t>
            </w:r>
            <w:r w:rsidRPr="007A6B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- 10例以内，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？</w:t>
            </w:r>
            <w:r w:rsidRPr="007A6B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FTE左右</w:t>
            </w:r>
            <w:r w:rsidRPr="007A6B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- 10-20例，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？</w:t>
            </w:r>
            <w:r w:rsidRPr="007A6B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FTE左右</w:t>
            </w:r>
            <w:r w:rsidRPr="007A6B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- 20-30例，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？</w:t>
            </w:r>
            <w:r w:rsidRPr="007A6B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FTE左右</w:t>
            </w:r>
            <w:r w:rsidRPr="007A6B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- 30例以上，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？</w:t>
            </w:r>
            <w:r w:rsidRPr="007A6B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FTE</w:t>
            </w:r>
          </w:p>
        </w:tc>
      </w:tr>
      <w:tr w:rsidR="00273C0D" w:rsidRPr="007A6B3E" w:rsidTr="00F65031">
        <w:trPr>
          <w:trHeight w:val="402"/>
        </w:trPr>
        <w:tc>
          <w:tcPr>
            <w:tcW w:w="1149" w:type="dxa"/>
            <w:vMerge/>
            <w:vAlign w:val="center"/>
            <w:hideMark/>
          </w:tcPr>
          <w:p w:rsidR="00273C0D" w:rsidRPr="007A6B3E" w:rsidRDefault="00273C0D" w:rsidP="007A6B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73C0D" w:rsidRPr="007A6B3E" w:rsidRDefault="00273C0D" w:rsidP="00273C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A6B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外资（进口注册）</w:t>
            </w:r>
          </w:p>
        </w:tc>
        <w:tc>
          <w:tcPr>
            <w:tcW w:w="1984" w:type="dxa"/>
          </w:tcPr>
          <w:p w:rsidR="00273C0D" w:rsidRPr="007A6B3E" w:rsidRDefault="00273C0D" w:rsidP="007A6B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73C0D" w:rsidRPr="007A6B3E" w:rsidRDefault="00273C0D" w:rsidP="007A6B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73C0D" w:rsidRPr="007A6B3E" w:rsidRDefault="00273C0D" w:rsidP="007A6B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73C0D" w:rsidRPr="007A6B3E" w:rsidTr="00F65031">
        <w:trPr>
          <w:trHeight w:val="402"/>
        </w:trPr>
        <w:tc>
          <w:tcPr>
            <w:tcW w:w="1149" w:type="dxa"/>
            <w:vMerge/>
            <w:vAlign w:val="center"/>
            <w:hideMark/>
          </w:tcPr>
          <w:p w:rsidR="00273C0D" w:rsidRPr="007A6B3E" w:rsidRDefault="00273C0D" w:rsidP="007A6B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73C0D" w:rsidRPr="007A6B3E" w:rsidRDefault="00273C0D" w:rsidP="00273C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A6B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内资项目</w:t>
            </w:r>
          </w:p>
        </w:tc>
        <w:tc>
          <w:tcPr>
            <w:tcW w:w="1984" w:type="dxa"/>
          </w:tcPr>
          <w:p w:rsidR="00273C0D" w:rsidRPr="007A6B3E" w:rsidRDefault="00273C0D" w:rsidP="007A6B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73C0D" w:rsidRPr="007A6B3E" w:rsidRDefault="00273C0D" w:rsidP="007A6B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73C0D" w:rsidRPr="007A6B3E" w:rsidRDefault="00273C0D" w:rsidP="007A6B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73C0D" w:rsidRPr="007A6B3E" w:rsidTr="00F65031">
        <w:trPr>
          <w:trHeight w:val="402"/>
        </w:trPr>
        <w:tc>
          <w:tcPr>
            <w:tcW w:w="1149" w:type="dxa"/>
            <w:vMerge/>
            <w:vAlign w:val="center"/>
            <w:hideMark/>
          </w:tcPr>
          <w:p w:rsidR="00273C0D" w:rsidRPr="007A6B3E" w:rsidRDefault="00273C0D" w:rsidP="007A6B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73C0D" w:rsidRPr="007A6B3E" w:rsidRDefault="00273C0D" w:rsidP="00273C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A6B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研究者发起的项目</w:t>
            </w:r>
          </w:p>
        </w:tc>
        <w:tc>
          <w:tcPr>
            <w:tcW w:w="1984" w:type="dxa"/>
          </w:tcPr>
          <w:p w:rsidR="00273C0D" w:rsidRPr="007A6B3E" w:rsidRDefault="00273C0D" w:rsidP="007A6B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73C0D" w:rsidRPr="007A6B3E" w:rsidRDefault="00273C0D" w:rsidP="007A6B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A6B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根据情况评估是否收取</w:t>
            </w:r>
          </w:p>
        </w:tc>
        <w:tc>
          <w:tcPr>
            <w:tcW w:w="2126" w:type="dxa"/>
            <w:vMerge/>
            <w:vAlign w:val="center"/>
            <w:hideMark/>
          </w:tcPr>
          <w:p w:rsidR="00273C0D" w:rsidRPr="007A6B3E" w:rsidRDefault="00273C0D" w:rsidP="007A6B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73C0D" w:rsidRPr="007A6B3E" w:rsidTr="00F65031">
        <w:trPr>
          <w:trHeight w:val="402"/>
        </w:trPr>
        <w:tc>
          <w:tcPr>
            <w:tcW w:w="1149" w:type="dxa"/>
            <w:vMerge w:val="restart"/>
            <w:shd w:val="clear" w:color="auto" w:fill="auto"/>
            <w:vAlign w:val="center"/>
            <w:hideMark/>
          </w:tcPr>
          <w:p w:rsidR="00273C0D" w:rsidRPr="007A6B3E" w:rsidRDefault="00273C0D" w:rsidP="007A6B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A6B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每次访视（Ⅱ/Ⅲ期项目）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73C0D" w:rsidRPr="007A6B3E" w:rsidRDefault="00273C0D" w:rsidP="00273C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外资（国际多中心）项目</w:t>
            </w:r>
            <w:r w:rsidRPr="007A6B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           </w:t>
            </w:r>
          </w:p>
        </w:tc>
        <w:tc>
          <w:tcPr>
            <w:tcW w:w="1984" w:type="dxa"/>
          </w:tcPr>
          <w:p w:rsidR="00273C0D" w:rsidRPr="007A6B3E" w:rsidRDefault="00273C0D" w:rsidP="007A6B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73C0D" w:rsidRPr="007A6B3E" w:rsidRDefault="00273C0D" w:rsidP="007A6B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A6B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含话费交通费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73C0D" w:rsidRPr="007A6B3E" w:rsidRDefault="00273C0D" w:rsidP="007A6B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A6B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以访视安排表评估，操作较复杂的访视</w:t>
            </w:r>
          </w:p>
        </w:tc>
      </w:tr>
      <w:tr w:rsidR="00273C0D" w:rsidRPr="007A6B3E" w:rsidTr="00F65031">
        <w:trPr>
          <w:trHeight w:val="402"/>
        </w:trPr>
        <w:tc>
          <w:tcPr>
            <w:tcW w:w="1149" w:type="dxa"/>
            <w:vMerge/>
            <w:vAlign w:val="center"/>
            <w:hideMark/>
          </w:tcPr>
          <w:p w:rsidR="00273C0D" w:rsidRPr="007A6B3E" w:rsidRDefault="00273C0D" w:rsidP="007A6B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73C0D" w:rsidRPr="007A6B3E" w:rsidRDefault="00273C0D" w:rsidP="00273C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A6B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外资（进口注册）项目</w:t>
            </w:r>
          </w:p>
        </w:tc>
        <w:tc>
          <w:tcPr>
            <w:tcW w:w="1984" w:type="dxa"/>
          </w:tcPr>
          <w:p w:rsidR="00273C0D" w:rsidRPr="007A6B3E" w:rsidRDefault="00273C0D" w:rsidP="007A6B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73C0D" w:rsidRPr="007A6B3E" w:rsidRDefault="00273C0D" w:rsidP="007A6B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A6B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含话费交通费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73C0D" w:rsidRPr="007A6B3E" w:rsidRDefault="00273C0D" w:rsidP="007A6B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A6B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以访视安排表评估，操作较复杂的访视</w:t>
            </w:r>
          </w:p>
        </w:tc>
      </w:tr>
      <w:tr w:rsidR="00273C0D" w:rsidRPr="007A6B3E" w:rsidTr="00F65031">
        <w:trPr>
          <w:trHeight w:val="402"/>
        </w:trPr>
        <w:tc>
          <w:tcPr>
            <w:tcW w:w="1149" w:type="dxa"/>
            <w:vMerge/>
            <w:vAlign w:val="center"/>
            <w:hideMark/>
          </w:tcPr>
          <w:p w:rsidR="00273C0D" w:rsidRPr="007A6B3E" w:rsidRDefault="00273C0D" w:rsidP="007A6B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73C0D" w:rsidRPr="007A6B3E" w:rsidRDefault="00273C0D" w:rsidP="00273C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A6B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内资、外资Ⅳ期</w:t>
            </w:r>
          </w:p>
        </w:tc>
        <w:tc>
          <w:tcPr>
            <w:tcW w:w="1984" w:type="dxa"/>
          </w:tcPr>
          <w:p w:rsidR="00273C0D" w:rsidRPr="007A6B3E" w:rsidRDefault="00273C0D" w:rsidP="007A6B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73C0D" w:rsidRPr="007A6B3E" w:rsidRDefault="00273C0D" w:rsidP="007A6B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A6B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含话费交通费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73C0D" w:rsidRPr="007A6B3E" w:rsidRDefault="00273C0D" w:rsidP="007A6B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A6B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以访视安排表评估，操作较复杂的访视</w:t>
            </w:r>
          </w:p>
        </w:tc>
      </w:tr>
      <w:tr w:rsidR="00273C0D" w:rsidRPr="007A6B3E" w:rsidTr="00F65031">
        <w:trPr>
          <w:trHeight w:val="402"/>
        </w:trPr>
        <w:tc>
          <w:tcPr>
            <w:tcW w:w="1149" w:type="dxa"/>
            <w:vMerge/>
            <w:vAlign w:val="center"/>
            <w:hideMark/>
          </w:tcPr>
          <w:p w:rsidR="00273C0D" w:rsidRPr="007A6B3E" w:rsidRDefault="00273C0D" w:rsidP="007A6B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73C0D" w:rsidRPr="007A6B3E" w:rsidRDefault="00273C0D" w:rsidP="00273C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A6B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研究者发起的项目</w:t>
            </w:r>
          </w:p>
        </w:tc>
        <w:tc>
          <w:tcPr>
            <w:tcW w:w="1984" w:type="dxa"/>
          </w:tcPr>
          <w:p w:rsidR="00273C0D" w:rsidRPr="007A6B3E" w:rsidRDefault="00273C0D" w:rsidP="007A6B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73C0D" w:rsidRPr="007A6B3E" w:rsidRDefault="00273C0D" w:rsidP="007A6B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A6B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含话费交通费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73C0D" w:rsidRPr="007A6B3E" w:rsidRDefault="00273C0D" w:rsidP="007A6B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A6B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以访视安排表评估，操作较复杂的访视</w:t>
            </w:r>
          </w:p>
        </w:tc>
      </w:tr>
      <w:tr w:rsidR="00273C0D" w:rsidRPr="007A6B3E" w:rsidTr="00F65031">
        <w:trPr>
          <w:trHeight w:val="402"/>
        </w:trPr>
        <w:tc>
          <w:tcPr>
            <w:tcW w:w="1149" w:type="dxa"/>
            <w:vMerge w:val="restart"/>
            <w:shd w:val="clear" w:color="auto" w:fill="auto"/>
            <w:vAlign w:val="center"/>
            <w:hideMark/>
          </w:tcPr>
          <w:p w:rsidR="00273C0D" w:rsidRPr="007A6B3E" w:rsidRDefault="00273C0D" w:rsidP="007A6B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A6B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每例患者(II/III期项目）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73C0D" w:rsidRPr="007A6B3E" w:rsidRDefault="00273C0D" w:rsidP="00273C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A6B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外资（国际多中心）项目 </w:t>
            </w:r>
          </w:p>
        </w:tc>
        <w:tc>
          <w:tcPr>
            <w:tcW w:w="1984" w:type="dxa"/>
          </w:tcPr>
          <w:p w:rsidR="00273C0D" w:rsidRPr="007A6B3E" w:rsidRDefault="00273C0D" w:rsidP="007A6B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73C0D" w:rsidRPr="007A6B3E" w:rsidRDefault="00273C0D" w:rsidP="007A6B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A6B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含话费交通费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73C0D" w:rsidRPr="007A6B3E" w:rsidRDefault="00273C0D" w:rsidP="007A6B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A6B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假定每例12次访视</w:t>
            </w:r>
          </w:p>
        </w:tc>
      </w:tr>
      <w:tr w:rsidR="00273C0D" w:rsidRPr="007A6B3E" w:rsidTr="00F65031">
        <w:trPr>
          <w:trHeight w:val="402"/>
        </w:trPr>
        <w:tc>
          <w:tcPr>
            <w:tcW w:w="1149" w:type="dxa"/>
            <w:vMerge/>
            <w:vAlign w:val="center"/>
            <w:hideMark/>
          </w:tcPr>
          <w:p w:rsidR="00273C0D" w:rsidRPr="007A6B3E" w:rsidRDefault="00273C0D" w:rsidP="007A6B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73C0D" w:rsidRPr="007A6B3E" w:rsidRDefault="00273C0D" w:rsidP="00273C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A6B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外资（进口注册）项目</w:t>
            </w:r>
          </w:p>
        </w:tc>
        <w:tc>
          <w:tcPr>
            <w:tcW w:w="1984" w:type="dxa"/>
          </w:tcPr>
          <w:p w:rsidR="00273C0D" w:rsidRPr="007A6B3E" w:rsidRDefault="00273C0D" w:rsidP="007A6B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73C0D" w:rsidRPr="007A6B3E" w:rsidRDefault="00273C0D" w:rsidP="007A6B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A6B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含话费交通费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73C0D" w:rsidRPr="007A6B3E" w:rsidRDefault="00273C0D" w:rsidP="007A6B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A6B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假定每例12次访视</w:t>
            </w:r>
          </w:p>
        </w:tc>
      </w:tr>
      <w:tr w:rsidR="00273C0D" w:rsidRPr="007A6B3E" w:rsidTr="00F65031">
        <w:trPr>
          <w:trHeight w:val="402"/>
        </w:trPr>
        <w:tc>
          <w:tcPr>
            <w:tcW w:w="1149" w:type="dxa"/>
            <w:vMerge/>
            <w:vAlign w:val="center"/>
            <w:hideMark/>
          </w:tcPr>
          <w:p w:rsidR="00273C0D" w:rsidRPr="007A6B3E" w:rsidRDefault="00273C0D" w:rsidP="007A6B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73C0D" w:rsidRPr="007A6B3E" w:rsidRDefault="00273C0D" w:rsidP="00273C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A6B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内资</w:t>
            </w:r>
          </w:p>
        </w:tc>
        <w:tc>
          <w:tcPr>
            <w:tcW w:w="1984" w:type="dxa"/>
          </w:tcPr>
          <w:p w:rsidR="00273C0D" w:rsidRPr="007A6B3E" w:rsidRDefault="00273C0D" w:rsidP="007A6B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73C0D" w:rsidRPr="007A6B3E" w:rsidRDefault="00273C0D" w:rsidP="007A6B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A6B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含话费交通费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73C0D" w:rsidRPr="007A6B3E" w:rsidRDefault="00273C0D" w:rsidP="007A6B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A6B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假定每例12次访视</w:t>
            </w:r>
          </w:p>
        </w:tc>
      </w:tr>
      <w:tr w:rsidR="00273C0D" w:rsidRPr="007A6B3E" w:rsidTr="00F65031">
        <w:trPr>
          <w:trHeight w:val="402"/>
        </w:trPr>
        <w:tc>
          <w:tcPr>
            <w:tcW w:w="1149" w:type="dxa"/>
            <w:vMerge w:val="restart"/>
            <w:shd w:val="clear" w:color="auto" w:fill="auto"/>
            <w:vAlign w:val="center"/>
            <w:hideMark/>
          </w:tcPr>
          <w:p w:rsidR="00273C0D" w:rsidRPr="007A6B3E" w:rsidRDefault="00273C0D" w:rsidP="007A6B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A6B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每例患者(I期项目）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73C0D" w:rsidRPr="007A6B3E" w:rsidRDefault="00273C0D" w:rsidP="00273C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A6B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外资          </w:t>
            </w:r>
          </w:p>
        </w:tc>
        <w:tc>
          <w:tcPr>
            <w:tcW w:w="1984" w:type="dxa"/>
          </w:tcPr>
          <w:p w:rsidR="00273C0D" w:rsidRPr="007A6B3E" w:rsidRDefault="00273C0D" w:rsidP="007A6B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73C0D" w:rsidRPr="007A6B3E" w:rsidRDefault="00273C0D" w:rsidP="007A6B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A6B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含话费交通费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73C0D" w:rsidRPr="007A6B3E" w:rsidRDefault="00273C0D" w:rsidP="007A6B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A6B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如按FTE收费，则以如上FTE标准收费</w:t>
            </w:r>
          </w:p>
        </w:tc>
      </w:tr>
      <w:tr w:rsidR="00273C0D" w:rsidRPr="007A6B3E" w:rsidTr="00F65031">
        <w:trPr>
          <w:trHeight w:val="402"/>
        </w:trPr>
        <w:tc>
          <w:tcPr>
            <w:tcW w:w="1149" w:type="dxa"/>
            <w:vMerge/>
            <w:vAlign w:val="center"/>
            <w:hideMark/>
          </w:tcPr>
          <w:p w:rsidR="00273C0D" w:rsidRPr="007A6B3E" w:rsidRDefault="00273C0D" w:rsidP="007A6B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73C0D" w:rsidRPr="007A6B3E" w:rsidRDefault="00273C0D" w:rsidP="00273C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A6B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内资</w:t>
            </w:r>
            <w:r w:rsidRPr="007A6B3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273C0D" w:rsidRPr="007A6B3E" w:rsidRDefault="00273C0D" w:rsidP="007A6B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73C0D" w:rsidRPr="007A6B3E" w:rsidRDefault="00273C0D" w:rsidP="007A6B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A6B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含话费交通费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73C0D" w:rsidRPr="007A6B3E" w:rsidRDefault="00273C0D" w:rsidP="007A6B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A6B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如按FTE收费，则以如上FTE标准收费</w:t>
            </w:r>
          </w:p>
        </w:tc>
      </w:tr>
      <w:tr w:rsidR="00273C0D" w:rsidRPr="007A6B3E" w:rsidTr="00F65031">
        <w:trPr>
          <w:trHeight w:val="402"/>
        </w:trPr>
        <w:tc>
          <w:tcPr>
            <w:tcW w:w="1149" w:type="dxa"/>
            <w:vMerge w:val="restart"/>
            <w:shd w:val="clear" w:color="auto" w:fill="auto"/>
            <w:vAlign w:val="center"/>
            <w:hideMark/>
          </w:tcPr>
          <w:p w:rsidR="00273C0D" w:rsidRPr="007A6B3E" w:rsidRDefault="00273C0D" w:rsidP="007A6B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A6B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每小时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73C0D" w:rsidRPr="007A6B3E" w:rsidRDefault="00273C0D" w:rsidP="00273C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A6B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外资             </w:t>
            </w:r>
          </w:p>
        </w:tc>
        <w:tc>
          <w:tcPr>
            <w:tcW w:w="1984" w:type="dxa"/>
          </w:tcPr>
          <w:p w:rsidR="00273C0D" w:rsidRPr="007A6B3E" w:rsidRDefault="00273C0D" w:rsidP="007A6B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73C0D" w:rsidRPr="007A6B3E" w:rsidRDefault="00273C0D" w:rsidP="007A6B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A6B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含话费交通费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73C0D" w:rsidRPr="007A6B3E" w:rsidRDefault="00273C0D" w:rsidP="007A6B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A6B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以具体项目评估</w:t>
            </w:r>
          </w:p>
        </w:tc>
      </w:tr>
      <w:tr w:rsidR="00273C0D" w:rsidRPr="007A6B3E" w:rsidTr="00F65031">
        <w:trPr>
          <w:trHeight w:val="402"/>
        </w:trPr>
        <w:tc>
          <w:tcPr>
            <w:tcW w:w="1149" w:type="dxa"/>
            <w:vMerge/>
            <w:vAlign w:val="center"/>
            <w:hideMark/>
          </w:tcPr>
          <w:p w:rsidR="00273C0D" w:rsidRPr="007A6B3E" w:rsidRDefault="00273C0D" w:rsidP="007A6B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73C0D" w:rsidRPr="007A6B3E" w:rsidRDefault="00273C0D" w:rsidP="00273C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A6B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内资</w:t>
            </w:r>
            <w:r w:rsidRPr="007A6B3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273C0D" w:rsidRPr="007A6B3E" w:rsidRDefault="00273C0D" w:rsidP="007A6B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73C0D" w:rsidRPr="007A6B3E" w:rsidRDefault="00273C0D" w:rsidP="007A6B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A6B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含话费交通费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73C0D" w:rsidRPr="007A6B3E" w:rsidRDefault="00273C0D" w:rsidP="007A6B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A6B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以具体项目评估</w:t>
            </w:r>
          </w:p>
        </w:tc>
      </w:tr>
      <w:tr w:rsidR="00273C0D" w:rsidRPr="007A6B3E" w:rsidTr="00F65031">
        <w:trPr>
          <w:trHeight w:val="402"/>
        </w:trPr>
        <w:tc>
          <w:tcPr>
            <w:tcW w:w="1149" w:type="dxa"/>
            <w:vMerge/>
            <w:vAlign w:val="center"/>
            <w:hideMark/>
          </w:tcPr>
          <w:p w:rsidR="00273C0D" w:rsidRPr="007A6B3E" w:rsidRDefault="00273C0D" w:rsidP="007A6B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73C0D" w:rsidRPr="007A6B3E" w:rsidRDefault="00273C0D" w:rsidP="00273C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A6B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研究者发起的项目</w:t>
            </w:r>
          </w:p>
        </w:tc>
        <w:tc>
          <w:tcPr>
            <w:tcW w:w="1984" w:type="dxa"/>
          </w:tcPr>
          <w:p w:rsidR="00273C0D" w:rsidRPr="007A6B3E" w:rsidRDefault="00273C0D" w:rsidP="007A6B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73C0D" w:rsidRPr="007A6B3E" w:rsidRDefault="00273C0D" w:rsidP="007A6B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A6B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含话费交通费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73C0D" w:rsidRPr="007A6B3E" w:rsidRDefault="00273C0D" w:rsidP="007A6B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A6B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以具体项目评估</w:t>
            </w:r>
          </w:p>
        </w:tc>
      </w:tr>
    </w:tbl>
    <w:p w:rsidR="00F65031" w:rsidRDefault="00F65031">
      <w:pPr>
        <w:rPr>
          <w:rFonts w:ascii="宋体" w:eastAsia="宋体" w:hAnsi="宋体" w:cs="宋体" w:hint="eastAsia"/>
          <w:b/>
          <w:bCs/>
          <w:color w:val="000000"/>
          <w:kern w:val="0"/>
          <w:sz w:val="20"/>
          <w:szCs w:val="20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0"/>
          <w:szCs w:val="20"/>
        </w:rPr>
        <w:t>备注：</w:t>
      </w:r>
    </w:p>
    <w:p w:rsidR="00F65031" w:rsidRDefault="00F65031">
      <w:pPr>
        <w:rPr>
          <w:rFonts w:ascii="宋体" w:eastAsia="宋体" w:hAnsi="宋体" w:cs="宋体" w:hint="eastAsia"/>
          <w:b/>
          <w:bCs/>
          <w:color w:val="000000"/>
          <w:kern w:val="0"/>
          <w:sz w:val="20"/>
          <w:szCs w:val="20"/>
        </w:rPr>
      </w:pPr>
      <w:r w:rsidRPr="007A6B3E">
        <w:rPr>
          <w:rFonts w:ascii="宋体" w:eastAsia="宋体" w:hAnsi="宋体" w:cs="宋体" w:hint="eastAsia"/>
          <w:b/>
          <w:bCs/>
          <w:color w:val="000000"/>
          <w:kern w:val="0"/>
          <w:sz w:val="20"/>
          <w:szCs w:val="20"/>
        </w:rPr>
        <w:t>*如果医院收取管理费,则管理费在上述标准基础上增加</w:t>
      </w:r>
      <w:r w:rsidRPr="007A6B3E">
        <w:rPr>
          <w:rFonts w:ascii="宋体" w:eastAsia="宋体" w:hAnsi="宋体" w:cs="宋体" w:hint="eastAsia"/>
          <w:b/>
          <w:bCs/>
          <w:color w:val="000000"/>
          <w:kern w:val="0"/>
          <w:sz w:val="20"/>
          <w:szCs w:val="20"/>
        </w:rPr>
        <w:br/>
        <w:t>*价格参考有效期至201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0"/>
          <w:szCs w:val="20"/>
        </w:rPr>
        <w:t>6</w:t>
      </w:r>
      <w:r w:rsidRPr="007A6B3E">
        <w:rPr>
          <w:rFonts w:ascii="宋体" w:eastAsia="宋体" w:hAnsi="宋体" w:cs="宋体" w:hint="eastAsia"/>
          <w:b/>
          <w:bCs/>
          <w:color w:val="000000"/>
          <w:kern w:val="0"/>
          <w:sz w:val="20"/>
          <w:szCs w:val="20"/>
        </w:rPr>
        <w:t>年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0"/>
          <w:szCs w:val="20"/>
        </w:rPr>
        <w:t>3</w:t>
      </w:r>
      <w:r w:rsidRPr="007A6B3E">
        <w:rPr>
          <w:rFonts w:ascii="宋体" w:eastAsia="宋体" w:hAnsi="宋体" w:cs="宋体" w:hint="eastAsia"/>
          <w:b/>
          <w:bCs/>
          <w:color w:val="000000"/>
          <w:kern w:val="0"/>
          <w:sz w:val="20"/>
          <w:szCs w:val="20"/>
        </w:rPr>
        <w:t>月31日</w:t>
      </w:r>
    </w:p>
    <w:p w:rsidR="00F65031" w:rsidRDefault="00F65031">
      <w:pPr>
        <w:rPr>
          <w:rFonts w:ascii="宋体" w:eastAsia="宋体" w:hAnsi="宋体" w:cs="宋体" w:hint="eastAsia"/>
          <w:b/>
          <w:bCs/>
          <w:color w:val="000000"/>
          <w:kern w:val="0"/>
          <w:sz w:val="20"/>
          <w:szCs w:val="20"/>
        </w:rPr>
      </w:pPr>
    </w:p>
    <w:p w:rsidR="00F65031" w:rsidRDefault="00F65031" w:rsidP="00F65031">
      <w:pPr>
        <w:widowControl/>
        <w:jc w:val="left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报价</w:t>
      </w:r>
      <w:r w:rsidRPr="007A6B3E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联系人：</w:t>
      </w:r>
    </w:p>
    <w:p w:rsidR="00F65031" w:rsidRDefault="00F65031" w:rsidP="00F65031">
      <w:pPr>
        <w:widowControl/>
        <w:jc w:val="left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 w:rsidRPr="007A6B3E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电话：</w:t>
      </w:r>
      <w:r w:rsidRPr="007A6B3E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br/>
        <w:t>手机：</w:t>
      </w:r>
      <w:r w:rsidRPr="007A6B3E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br/>
        <w:t>邮箱：</w:t>
      </w:r>
    </w:p>
    <w:p w:rsidR="00F65031" w:rsidRDefault="00F65031" w:rsidP="00F65031">
      <w:pPr>
        <w:widowControl/>
        <w:jc w:val="left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 w:rsidRPr="007A6B3E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br/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具体业务</w:t>
      </w:r>
      <w:r w:rsidRPr="007A6B3E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联系人：</w:t>
      </w:r>
    </w:p>
    <w:p w:rsidR="00F65031" w:rsidRDefault="00F65031" w:rsidP="00F65031">
      <w:pPr>
        <w:rPr>
          <w:rFonts w:hint="eastAsia"/>
          <w:b/>
          <w:sz w:val="32"/>
          <w:szCs w:val="32"/>
        </w:rPr>
      </w:pPr>
      <w:r w:rsidRPr="007A6B3E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电话：</w:t>
      </w:r>
      <w:r w:rsidRPr="007A6B3E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br/>
        <w:t>手机：</w:t>
      </w:r>
      <w:r w:rsidRPr="007A6B3E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br/>
        <w:t>邮箱：</w:t>
      </w:r>
    </w:p>
    <w:p w:rsidR="00771205" w:rsidRDefault="00F054F4"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三、公司优势展示：</w:t>
      </w:r>
    </w:p>
    <w:p w:rsidR="00F054F4" w:rsidRDefault="00F054F4">
      <w:pPr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1.</w:t>
      </w:r>
      <w:r w:rsidRPr="00F054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与复旦肿瘤合作的意向和优势</w:t>
      </w:r>
    </w:p>
    <w:p w:rsidR="00F054F4" w:rsidRDefault="00F054F4">
      <w:pPr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2.合作的方式</w:t>
      </w:r>
    </w:p>
    <w:p w:rsidR="00F054F4" w:rsidRDefault="00F054F4">
      <w:pPr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3.公司已有的优势</w:t>
      </w:r>
    </w:p>
    <w:p w:rsidR="00F054F4" w:rsidRPr="00F054F4" w:rsidRDefault="00F054F4">
      <w:pPr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其他</w:t>
      </w:r>
    </w:p>
    <w:sectPr w:rsidR="00F054F4" w:rsidRPr="00F054F4" w:rsidSect="00206D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CE9" w:rsidRDefault="00550CE9" w:rsidP="00D7747D">
      <w:r>
        <w:separator/>
      </w:r>
    </w:p>
  </w:endnote>
  <w:endnote w:type="continuationSeparator" w:id="1">
    <w:p w:rsidR="00550CE9" w:rsidRDefault="00550CE9" w:rsidP="00D774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CE9" w:rsidRDefault="00550CE9" w:rsidP="00D7747D">
      <w:r>
        <w:separator/>
      </w:r>
    </w:p>
  </w:footnote>
  <w:footnote w:type="continuationSeparator" w:id="1">
    <w:p w:rsidR="00550CE9" w:rsidRDefault="00550CE9" w:rsidP="00D774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747D"/>
    <w:rsid w:val="00206D30"/>
    <w:rsid w:val="002330E5"/>
    <w:rsid w:val="00273C0D"/>
    <w:rsid w:val="004F50FC"/>
    <w:rsid w:val="00550CE9"/>
    <w:rsid w:val="0067572F"/>
    <w:rsid w:val="006D1779"/>
    <w:rsid w:val="006E1376"/>
    <w:rsid w:val="00771205"/>
    <w:rsid w:val="007A6B3E"/>
    <w:rsid w:val="00C84025"/>
    <w:rsid w:val="00D7747D"/>
    <w:rsid w:val="00E7278D"/>
    <w:rsid w:val="00F00B00"/>
    <w:rsid w:val="00F054F4"/>
    <w:rsid w:val="00F65031"/>
    <w:rsid w:val="00F86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7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74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74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74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74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0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22</cp:revision>
  <dcterms:created xsi:type="dcterms:W3CDTF">2015-01-28T07:28:00Z</dcterms:created>
  <dcterms:modified xsi:type="dcterms:W3CDTF">2015-02-05T02:47:00Z</dcterms:modified>
</cp:coreProperties>
</file>