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57A4C" w:rsidRDefault="00DE4D7E">
      <w:pPr>
        <w:pStyle w:val="2"/>
        <w:keepNext w:val="0"/>
        <w:keepLines w:val="0"/>
        <w:spacing w:before="0" w:after="0" w:line="360" w:lineRule="auto"/>
        <w:ind w:firstLineChars="1100" w:firstLine="3313"/>
        <w:rPr>
          <w:rFonts w:ascii="宋体" w:eastAsia="宋体" w:hAnsi="宋体"/>
          <w:sz w:val="30"/>
          <w:szCs w:val="30"/>
        </w:rPr>
      </w:pPr>
      <w:bookmarkStart w:id="0" w:name="_Toc458971249"/>
      <w:bookmarkStart w:id="1" w:name="_Toc392227914"/>
      <w:bookmarkStart w:id="2" w:name="_Toc457748056"/>
      <w:r>
        <w:rPr>
          <w:rFonts w:ascii="宋体" w:eastAsia="宋体" w:hAnsi="宋体" w:hint="eastAsia"/>
          <w:sz w:val="30"/>
          <w:szCs w:val="30"/>
        </w:rPr>
        <w:t>维保费用</w:t>
      </w:r>
      <w:r>
        <w:rPr>
          <w:rFonts w:ascii="宋体" w:eastAsia="宋体" w:hAnsi="宋体"/>
          <w:sz w:val="30"/>
          <w:szCs w:val="30"/>
        </w:rPr>
        <w:t>分项报价表</w:t>
      </w:r>
    </w:p>
    <w:tbl>
      <w:tblPr>
        <w:tblW w:w="9820" w:type="dxa"/>
        <w:tblInd w:w="93" w:type="dxa"/>
        <w:tblLook w:val="04A0" w:firstRow="1" w:lastRow="0" w:firstColumn="1" w:lastColumn="0" w:noHBand="0" w:noVBand="1"/>
      </w:tblPr>
      <w:tblGrid>
        <w:gridCol w:w="600"/>
        <w:gridCol w:w="1406"/>
        <w:gridCol w:w="14"/>
        <w:gridCol w:w="984"/>
        <w:gridCol w:w="11"/>
        <w:gridCol w:w="1226"/>
        <w:gridCol w:w="8"/>
        <w:gridCol w:w="748"/>
        <w:gridCol w:w="12"/>
        <w:gridCol w:w="802"/>
        <w:gridCol w:w="18"/>
        <w:gridCol w:w="1008"/>
        <w:gridCol w:w="18"/>
        <w:gridCol w:w="1162"/>
        <w:gridCol w:w="18"/>
        <w:gridCol w:w="1785"/>
      </w:tblGrid>
      <w:tr w:rsidR="00C57A4C">
        <w:trPr>
          <w:trHeight w:val="750"/>
        </w:trPr>
        <w:tc>
          <w:tcPr>
            <w:tcW w:w="600" w:type="dxa"/>
            <w:tcBorders>
              <w:top w:val="single" w:sz="8" w:space="0" w:color="000000"/>
              <w:left w:val="single" w:sz="8" w:space="0" w:color="000000"/>
              <w:bottom w:val="single" w:sz="4" w:space="0" w:color="000000"/>
              <w:right w:val="single" w:sz="4" w:space="0" w:color="000000"/>
            </w:tcBorders>
            <w:shd w:val="clear" w:color="000000" w:fill="003366"/>
            <w:vAlign w:val="center"/>
          </w:tcPr>
          <w:p w:rsidR="00C57A4C" w:rsidRDefault="00DE4D7E">
            <w:pPr>
              <w:widowControl/>
              <w:jc w:val="center"/>
              <w:rPr>
                <w:rFonts w:ascii="黑体" w:eastAsia="黑体" w:hAnsi="黑体" w:cs="Arial"/>
                <w:b/>
                <w:bCs/>
                <w:color w:val="FFFFFF"/>
                <w:kern w:val="0"/>
                <w:sz w:val="22"/>
              </w:rPr>
            </w:pPr>
            <w:r>
              <w:rPr>
                <w:rFonts w:ascii="黑体" w:eastAsia="黑体" w:hAnsi="黑体" w:cs="Arial" w:hint="eastAsia"/>
                <w:b/>
                <w:bCs/>
                <w:color w:val="FFFFFF"/>
                <w:kern w:val="0"/>
                <w:sz w:val="22"/>
              </w:rPr>
              <w:t>序号</w:t>
            </w:r>
          </w:p>
        </w:tc>
        <w:tc>
          <w:tcPr>
            <w:tcW w:w="1406" w:type="dxa"/>
            <w:tcBorders>
              <w:top w:val="single" w:sz="8" w:space="0" w:color="000000"/>
              <w:left w:val="nil"/>
              <w:bottom w:val="single" w:sz="4" w:space="0" w:color="000000"/>
              <w:right w:val="single" w:sz="4" w:space="0" w:color="000000"/>
            </w:tcBorders>
            <w:shd w:val="clear" w:color="000000" w:fill="003366"/>
            <w:vAlign w:val="center"/>
          </w:tcPr>
          <w:p w:rsidR="00C57A4C" w:rsidRDefault="00DE4D7E">
            <w:pPr>
              <w:widowControl/>
              <w:jc w:val="center"/>
              <w:rPr>
                <w:rFonts w:ascii="黑体" w:eastAsia="黑体" w:hAnsi="黑体" w:cs="Arial"/>
                <w:b/>
                <w:bCs/>
                <w:color w:val="FFFFFF"/>
                <w:kern w:val="0"/>
                <w:sz w:val="22"/>
              </w:rPr>
            </w:pPr>
            <w:r>
              <w:rPr>
                <w:rFonts w:ascii="黑体" w:eastAsia="黑体" w:hAnsi="黑体" w:cs="Arial" w:hint="eastAsia"/>
                <w:b/>
                <w:bCs/>
                <w:color w:val="FFFFFF"/>
                <w:kern w:val="0"/>
                <w:sz w:val="22"/>
              </w:rPr>
              <w:t>项目</w:t>
            </w:r>
            <w:r>
              <w:rPr>
                <w:rFonts w:ascii="黑体" w:eastAsia="黑体" w:hAnsi="黑体" w:cs="Arial" w:hint="eastAsia"/>
                <w:b/>
                <w:bCs/>
                <w:color w:val="FFFFFF"/>
                <w:kern w:val="0"/>
                <w:sz w:val="22"/>
              </w:rPr>
              <w:t>/</w:t>
            </w:r>
            <w:r>
              <w:rPr>
                <w:rFonts w:ascii="黑体" w:eastAsia="黑体" w:hAnsi="黑体" w:cs="Arial" w:hint="eastAsia"/>
                <w:b/>
                <w:bCs/>
                <w:color w:val="FFFFFF"/>
                <w:kern w:val="0"/>
                <w:sz w:val="22"/>
              </w:rPr>
              <w:t>设备名称</w:t>
            </w:r>
          </w:p>
        </w:tc>
        <w:tc>
          <w:tcPr>
            <w:tcW w:w="998" w:type="dxa"/>
            <w:gridSpan w:val="2"/>
            <w:tcBorders>
              <w:top w:val="single" w:sz="8" w:space="0" w:color="000000"/>
              <w:left w:val="nil"/>
              <w:bottom w:val="single" w:sz="4" w:space="0" w:color="000000"/>
              <w:right w:val="single" w:sz="4" w:space="0" w:color="000000"/>
            </w:tcBorders>
            <w:shd w:val="clear" w:color="000000" w:fill="003366"/>
            <w:vAlign w:val="center"/>
          </w:tcPr>
          <w:p w:rsidR="00C57A4C" w:rsidRDefault="00464A9A">
            <w:pPr>
              <w:widowControl/>
              <w:jc w:val="center"/>
              <w:rPr>
                <w:rFonts w:ascii="黑体" w:eastAsia="黑体" w:hAnsi="黑体" w:cs="Arial"/>
                <w:b/>
                <w:bCs/>
                <w:color w:val="FFFFFF"/>
                <w:kern w:val="0"/>
                <w:sz w:val="22"/>
              </w:rPr>
            </w:pPr>
            <w:r>
              <w:rPr>
                <w:rFonts w:ascii="宋体" w:hAnsi="宋体" w:cs="宋体" w:hint="eastAsia"/>
                <w:kern w:val="0"/>
                <w:sz w:val="22"/>
                <w:szCs w:val="24"/>
              </w:rPr>
              <w:t>参考</w:t>
            </w:r>
            <w:r w:rsidR="00DE4D7E">
              <w:rPr>
                <w:rFonts w:ascii="黑体" w:eastAsia="黑体" w:hAnsi="黑体" w:cs="Arial" w:hint="eastAsia"/>
                <w:b/>
                <w:bCs/>
                <w:color w:val="FFFFFF"/>
                <w:kern w:val="0"/>
                <w:sz w:val="22"/>
              </w:rPr>
              <w:t>品牌</w:t>
            </w:r>
          </w:p>
        </w:tc>
        <w:tc>
          <w:tcPr>
            <w:tcW w:w="1237" w:type="dxa"/>
            <w:gridSpan w:val="2"/>
            <w:tcBorders>
              <w:top w:val="single" w:sz="8" w:space="0" w:color="000000"/>
              <w:left w:val="nil"/>
              <w:bottom w:val="single" w:sz="4" w:space="0" w:color="000000"/>
              <w:right w:val="single" w:sz="4" w:space="0" w:color="000000"/>
            </w:tcBorders>
            <w:shd w:val="clear" w:color="000000" w:fill="003366"/>
            <w:vAlign w:val="center"/>
          </w:tcPr>
          <w:p w:rsidR="00C57A4C" w:rsidRDefault="00464A9A">
            <w:pPr>
              <w:widowControl/>
              <w:jc w:val="center"/>
              <w:rPr>
                <w:rFonts w:ascii="黑体" w:eastAsia="黑体" w:hAnsi="黑体" w:cs="Arial"/>
                <w:b/>
                <w:bCs/>
                <w:color w:val="FFFFFF"/>
                <w:kern w:val="0"/>
                <w:sz w:val="22"/>
              </w:rPr>
            </w:pPr>
            <w:r>
              <w:rPr>
                <w:rFonts w:ascii="宋体" w:hAnsi="宋体" w:cs="宋体" w:hint="eastAsia"/>
                <w:kern w:val="0"/>
                <w:sz w:val="22"/>
                <w:szCs w:val="24"/>
              </w:rPr>
              <w:t>参考</w:t>
            </w:r>
            <w:r w:rsidR="00DE4D7E">
              <w:rPr>
                <w:rFonts w:ascii="黑体" w:eastAsia="黑体" w:hAnsi="黑体" w:cs="Arial" w:hint="eastAsia"/>
                <w:b/>
                <w:bCs/>
                <w:color w:val="FFFFFF"/>
                <w:kern w:val="0"/>
                <w:sz w:val="22"/>
              </w:rPr>
              <w:t>规格及型号说明</w:t>
            </w:r>
          </w:p>
        </w:tc>
        <w:tc>
          <w:tcPr>
            <w:tcW w:w="756" w:type="dxa"/>
            <w:gridSpan w:val="2"/>
            <w:tcBorders>
              <w:top w:val="single" w:sz="8" w:space="0" w:color="000000"/>
              <w:left w:val="nil"/>
              <w:bottom w:val="single" w:sz="4" w:space="0" w:color="000000"/>
              <w:right w:val="single" w:sz="4" w:space="0" w:color="000000"/>
            </w:tcBorders>
            <w:shd w:val="clear" w:color="000000" w:fill="003366"/>
            <w:vAlign w:val="center"/>
          </w:tcPr>
          <w:p w:rsidR="00C57A4C" w:rsidRDefault="00DE4D7E">
            <w:pPr>
              <w:widowControl/>
              <w:jc w:val="center"/>
              <w:rPr>
                <w:rFonts w:ascii="黑体" w:eastAsia="黑体" w:hAnsi="黑体" w:cs="Arial"/>
                <w:b/>
                <w:bCs/>
                <w:color w:val="FFFFFF"/>
                <w:kern w:val="0"/>
                <w:sz w:val="22"/>
              </w:rPr>
            </w:pPr>
            <w:r>
              <w:rPr>
                <w:rFonts w:ascii="黑体" w:eastAsia="黑体" w:hAnsi="黑体" w:cs="Arial" w:hint="eastAsia"/>
                <w:b/>
                <w:bCs/>
                <w:color w:val="FFFFFF"/>
                <w:kern w:val="0"/>
                <w:sz w:val="22"/>
              </w:rPr>
              <w:t>数量</w:t>
            </w:r>
          </w:p>
        </w:tc>
        <w:tc>
          <w:tcPr>
            <w:tcW w:w="814" w:type="dxa"/>
            <w:gridSpan w:val="2"/>
            <w:tcBorders>
              <w:top w:val="single" w:sz="8" w:space="0" w:color="000000"/>
              <w:left w:val="nil"/>
              <w:bottom w:val="single" w:sz="4" w:space="0" w:color="000000"/>
              <w:right w:val="single" w:sz="4" w:space="0" w:color="000000"/>
            </w:tcBorders>
            <w:shd w:val="clear" w:color="000000" w:fill="003366"/>
            <w:vAlign w:val="center"/>
          </w:tcPr>
          <w:p w:rsidR="00C57A4C" w:rsidRDefault="00DE4D7E">
            <w:pPr>
              <w:widowControl/>
              <w:jc w:val="center"/>
              <w:rPr>
                <w:rFonts w:ascii="黑体" w:eastAsia="黑体" w:hAnsi="黑体" w:cs="Arial"/>
                <w:b/>
                <w:bCs/>
                <w:color w:val="FFFFFF"/>
                <w:kern w:val="0"/>
                <w:sz w:val="22"/>
              </w:rPr>
            </w:pPr>
            <w:r>
              <w:rPr>
                <w:rFonts w:ascii="黑体" w:eastAsia="黑体" w:hAnsi="黑体" w:cs="Arial" w:hint="eastAsia"/>
                <w:b/>
                <w:bCs/>
                <w:color w:val="FFFFFF"/>
                <w:kern w:val="0"/>
                <w:sz w:val="22"/>
              </w:rPr>
              <w:t>单位</w:t>
            </w:r>
          </w:p>
        </w:tc>
        <w:tc>
          <w:tcPr>
            <w:tcW w:w="1026" w:type="dxa"/>
            <w:gridSpan w:val="2"/>
            <w:tcBorders>
              <w:top w:val="single" w:sz="8" w:space="0" w:color="000000"/>
              <w:left w:val="nil"/>
              <w:bottom w:val="single" w:sz="4" w:space="0" w:color="000000"/>
              <w:right w:val="single" w:sz="4" w:space="0" w:color="000000"/>
            </w:tcBorders>
            <w:shd w:val="clear" w:color="000000" w:fill="003366"/>
            <w:vAlign w:val="center"/>
          </w:tcPr>
          <w:p w:rsidR="00C57A4C" w:rsidRDefault="00DE4D7E">
            <w:pPr>
              <w:widowControl/>
              <w:jc w:val="center"/>
              <w:rPr>
                <w:rFonts w:ascii="黑体" w:eastAsia="黑体" w:hAnsi="黑体" w:cs="Arial"/>
                <w:b/>
                <w:bCs/>
                <w:color w:val="FFFFFF"/>
                <w:kern w:val="0"/>
                <w:sz w:val="22"/>
              </w:rPr>
            </w:pPr>
            <w:r>
              <w:rPr>
                <w:rFonts w:ascii="黑体" w:eastAsia="黑体" w:hAnsi="黑体" w:cs="Arial" w:hint="eastAsia"/>
                <w:b/>
                <w:bCs/>
                <w:color w:val="FFFFFF"/>
                <w:kern w:val="0"/>
                <w:sz w:val="22"/>
              </w:rPr>
              <w:t>单价</w:t>
            </w:r>
            <w:r>
              <w:rPr>
                <w:rFonts w:ascii="黑体" w:eastAsia="黑体" w:hAnsi="黑体" w:cs="Arial" w:hint="eastAsia"/>
                <w:b/>
                <w:bCs/>
                <w:color w:val="FFFFFF"/>
                <w:kern w:val="0"/>
                <w:sz w:val="22"/>
              </w:rPr>
              <w:t>(RMB)</w:t>
            </w:r>
          </w:p>
        </w:tc>
        <w:tc>
          <w:tcPr>
            <w:tcW w:w="1180" w:type="dxa"/>
            <w:gridSpan w:val="2"/>
            <w:tcBorders>
              <w:top w:val="single" w:sz="8" w:space="0" w:color="000000"/>
              <w:left w:val="nil"/>
              <w:bottom w:val="single" w:sz="4" w:space="0" w:color="000000"/>
              <w:right w:val="single" w:sz="4" w:space="0" w:color="000000"/>
            </w:tcBorders>
            <w:shd w:val="clear" w:color="000000" w:fill="003366"/>
            <w:vAlign w:val="center"/>
          </w:tcPr>
          <w:p w:rsidR="00C57A4C" w:rsidRDefault="00DE4D7E">
            <w:pPr>
              <w:widowControl/>
              <w:jc w:val="center"/>
              <w:rPr>
                <w:rFonts w:ascii="黑体" w:eastAsia="黑体" w:hAnsi="黑体" w:cs="Arial"/>
                <w:b/>
                <w:bCs/>
                <w:color w:val="FFFFFF"/>
                <w:kern w:val="0"/>
                <w:sz w:val="22"/>
              </w:rPr>
            </w:pPr>
            <w:r>
              <w:rPr>
                <w:rFonts w:ascii="黑体" w:eastAsia="黑体" w:hAnsi="黑体" w:cs="Arial" w:hint="eastAsia"/>
                <w:b/>
                <w:bCs/>
                <w:color w:val="FFFFFF"/>
                <w:kern w:val="0"/>
                <w:sz w:val="22"/>
              </w:rPr>
              <w:t>总价</w:t>
            </w:r>
            <w:r>
              <w:rPr>
                <w:rFonts w:ascii="黑体" w:eastAsia="黑体" w:hAnsi="黑体" w:cs="Arial" w:hint="eastAsia"/>
                <w:b/>
                <w:bCs/>
                <w:color w:val="FFFFFF"/>
                <w:kern w:val="0"/>
                <w:sz w:val="22"/>
              </w:rPr>
              <w:t>(RMB)</w:t>
            </w:r>
          </w:p>
        </w:tc>
        <w:tc>
          <w:tcPr>
            <w:tcW w:w="1803" w:type="dxa"/>
            <w:gridSpan w:val="2"/>
            <w:tcBorders>
              <w:top w:val="single" w:sz="8" w:space="0" w:color="000000"/>
              <w:left w:val="nil"/>
              <w:bottom w:val="single" w:sz="4" w:space="0" w:color="000000"/>
              <w:right w:val="single" w:sz="8" w:space="0" w:color="000000"/>
            </w:tcBorders>
            <w:shd w:val="clear" w:color="000000" w:fill="003366"/>
            <w:vAlign w:val="center"/>
          </w:tcPr>
          <w:p w:rsidR="00C57A4C" w:rsidRDefault="00DE4D7E">
            <w:pPr>
              <w:widowControl/>
              <w:jc w:val="center"/>
              <w:rPr>
                <w:rFonts w:ascii="黑体" w:eastAsia="黑体" w:hAnsi="黑体" w:cs="Arial"/>
                <w:b/>
                <w:bCs/>
                <w:color w:val="FFFFFF"/>
                <w:kern w:val="0"/>
                <w:sz w:val="22"/>
              </w:rPr>
            </w:pPr>
            <w:r>
              <w:rPr>
                <w:rFonts w:ascii="黑体" w:eastAsia="黑体" w:hAnsi="黑体" w:cs="Arial" w:hint="eastAsia"/>
                <w:b/>
                <w:bCs/>
                <w:color w:val="FFFFFF"/>
                <w:kern w:val="0"/>
                <w:sz w:val="22"/>
              </w:rPr>
              <w:t>备注</w:t>
            </w:r>
          </w:p>
        </w:tc>
      </w:tr>
      <w:tr w:rsidR="00C57A4C">
        <w:trPr>
          <w:trHeight w:val="480"/>
        </w:trPr>
        <w:tc>
          <w:tcPr>
            <w:tcW w:w="9820" w:type="dxa"/>
            <w:gridSpan w:val="16"/>
            <w:tcBorders>
              <w:top w:val="single" w:sz="4" w:space="0" w:color="000000"/>
              <w:left w:val="single" w:sz="4" w:space="0" w:color="000000"/>
              <w:bottom w:val="single" w:sz="4" w:space="0" w:color="000000"/>
              <w:right w:val="single" w:sz="4" w:space="0" w:color="000000"/>
            </w:tcBorders>
            <w:shd w:val="clear" w:color="000000" w:fill="538DD5"/>
            <w:vAlign w:val="center"/>
          </w:tcPr>
          <w:p w:rsidR="00C57A4C" w:rsidRDefault="00DE4D7E">
            <w:pPr>
              <w:widowControl/>
              <w:jc w:val="left"/>
              <w:rPr>
                <w:rFonts w:ascii="黑体" w:eastAsia="黑体" w:hAnsi="黑体" w:cs="Arial"/>
                <w:b/>
                <w:bCs/>
                <w:color w:val="FFFFFF"/>
                <w:kern w:val="0"/>
                <w:sz w:val="22"/>
              </w:rPr>
            </w:pPr>
            <w:r>
              <w:rPr>
                <w:rFonts w:ascii="黑体" w:eastAsia="黑体" w:hAnsi="黑体" w:cs="Arial" w:hint="eastAsia"/>
                <w:b/>
                <w:bCs/>
                <w:color w:val="FFFFFF"/>
                <w:kern w:val="0"/>
                <w:sz w:val="22"/>
              </w:rPr>
              <w:t>UPS</w:t>
            </w:r>
            <w:r>
              <w:rPr>
                <w:rFonts w:ascii="黑体" w:eastAsia="黑体" w:hAnsi="黑体" w:cs="Arial" w:hint="eastAsia"/>
                <w:b/>
                <w:bCs/>
                <w:color w:val="FFFFFF"/>
                <w:kern w:val="0"/>
                <w:sz w:val="22"/>
              </w:rPr>
              <w:t>系统</w:t>
            </w:r>
          </w:p>
        </w:tc>
      </w:tr>
      <w:tr w:rsidR="00C57A4C">
        <w:trPr>
          <w:trHeight w:val="495"/>
        </w:trPr>
        <w:tc>
          <w:tcPr>
            <w:tcW w:w="600" w:type="dxa"/>
            <w:tcBorders>
              <w:top w:val="nil"/>
              <w:left w:val="single" w:sz="4" w:space="0" w:color="000000"/>
              <w:bottom w:val="single" w:sz="4" w:space="0" w:color="000000"/>
              <w:right w:val="single" w:sz="4" w:space="0" w:color="000000"/>
            </w:tcBorders>
            <w:shd w:val="clear" w:color="auto" w:fill="auto"/>
            <w:noWrap/>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1406" w:type="dxa"/>
            <w:tcBorders>
              <w:top w:val="nil"/>
              <w:left w:val="nil"/>
              <w:bottom w:val="single" w:sz="4" w:space="0" w:color="auto"/>
              <w:right w:val="single" w:sz="4" w:space="0" w:color="auto"/>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UPS</w:t>
            </w:r>
            <w:r>
              <w:rPr>
                <w:rFonts w:ascii="宋体" w:hAnsi="宋体" w:cs="Arial" w:hint="eastAsia"/>
                <w:color w:val="000000"/>
                <w:kern w:val="0"/>
                <w:sz w:val="18"/>
                <w:szCs w:val="18"/>
              </w:rPr>
              <w:t>系统</w:t>
            </w:r>
          </w:p>
        </w:tc>
        <w:tc>
          <w:tcPr>
            <w:tcW w:w="998" w:type="dxa"/>
            <w:gridSpan w:val="2"/>
            <w:tcBorders>
              <w:top w:val="nil"/>
              <w:left w:val="nil"/>
              <w:bottom w:val="single" w:sz="4" w:space="0" w:color="auto"/>
              <w:right w:val="single" w:sz="4" w:space="0" w:color="auto"/>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GKOMEN</w:t>
            </w:r>
          </w:p>
        </w:tc>
        <w:tc>
          <w:tcPr>
            <w:tcW w:w="1237" w:type="dxa"/>
            <w:gridSpan w:val="2"/>
            <w:tcBorders>
              <w:top w:val="nil"/>
              <w:left w:val="nil"/>
              <w:bottom w:val="single" w:sz="4" w:space="0" w:color="auto"/>
              <w:right w:val="single" w:sz="4" w:space="0" w:color="auto"/>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160kva</w:t>
            </w:r>
          </w:p>
        </w:tc>
        <w:tc>
          <w:tcPr>
            <w:tcW w:w="756" w:type="dxa"/>
            <w:gridSpan w:val="2"/>
            <w:tcBorders>
              <w:top w:val="nil"/>
              <w:left w:val="nil"/>
              <w:bottom w:val="single" w:sz="4" w:space="0" w:color="auto"/>
              <w:right w:val="single" w:sz="4" w:space="0" w:color="auto"/>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814" w:type="dxa"/>
            <w:gridSpan w:val="2"/>
            <w:tcBorders>
              <w:top w:val="nil"/>
              <w:left w:val="nil"/>
              <w:bottom w:val="single" w:sz="4" w:space="0" w:color="000000"/>
              <w:right w:val="single" w:sz="4" w:space="0" w:color="000000"/>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台</w:t>
            </w:r>
          </w:p>
        </w:tc>
        <w:tc>
          <w:tcPr>
            <w:tcW w:w="1026" w:type="dxa"/>
            <w:gridSpan w:val="2"/>
            <w:tcBorders>
              <w:top w:val="nil"/>
              <w:left w:val="nil"/>
              <w:bottom w:val="single" w:sz="4" w:space="0" w:color="000000"/>
              <w:right w:val="single" w:sz="4" w:space="0" w:color="000000"/>
            </w:tcBorders>
            <w:shd w:val="clear" w:color="auto" w:fill="auto"/>
            <w:noWrap/>
            <w:vAlign w:val="center"/>
          </w:tcPr>
          <w:p w:rsidR="00C57A4C" w:rsidRDefault="00C57A4C">
            <w:pPr>
              <w:widowControl/>
              <w:jc w:val="center"/>
              <w:rPr>
                <w:rFonts w:ascii="宋体" w:hAnsi="宋体" w:cs="Arial"/>
                <w:color w:val="000000"/>
                <w:kern w:val="0"/>
                <w:sz w:val="18"/>
                <w:szCs w:val="18"/>
              </w:rPr>
            </w:pPr>
          </w:p>
        </w:tc>
        <w:tc>
          <w:tcPr>
            <w:tcW w:w="1180" w:type="dxa"/>
            <w:gridSpan w:val="2"/>
            <w:tcBorders>
              <w:top w:val="nil"/>
              <w:left w:val="nil"/>
              <w:bottom w:val="single" w:sz="4" w:space="0" w:color="000000"/>
              <w:right w:val="single" w:sz="4" w:space="0" w:color="000000"/>
            </w:tcBorders>
            <w:shd w:val="clear" w:color="auto" w:fill="auto"/>
            <w:noWrap/>
            <w:vAlign w:val="center"/>
          </w:tcPr>
          <w:p w:rsidR="00C57A4C" w:rsidRDefault="00C57A4C">
            <w:pPr>
              <w:widowControl/>
              <w:jc w:val="center"/>
              <w:rPr>
                <w:rFonts w:ascii="宋体" w:hAnsi="宋体" w:cs="Arial"/>
                <w:color w:val="000000"/>
                <w:kern w:val="0"/>
                <w:sz w:val="18"/>
                <w:szCs w:val="18"/>
              </w:rPr>
            </w:pPr>
          </w:p>
        </w:tc>
        <w:tc>
          <w:tcPr>
            <w:tcW w:w="1803"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C57A4C" w:rsidRDefault="00DE4D7E">
            <w:pPr>
              <w:widowControl/>
              <w:jc w:val="center"/>
              <w:rPr>
                <w:rFonts w:ascii="Times New Roman" w:hAnsi="Times New Roman"/>
                <w:color w:val="000000"/>
                <w:kern w:val="0"/>
                <w:sz w:val="20"/>
                <w:szCs w:val="20"/>
              </w:rPr>
            </w:pPr>
            <w:r>
              <w:rPr>
                <w:rFonts w:ascii="Times New Roman" w:hAnsi="Times New Roman"/>
                <w:color w:val="000000"/>
                <w:kern w:val="0"/>
                <w:sz w:val="20"/>
                <w:szCs w:val="20"/>
              </w:rPr>
              <w:t>4F</w:t>
            </w:r>
            <w:r>
              <w:rPr>
                <w:rFonts w:ascii="宋体" w:hAnsi="宋体" w:hint="eastAsia"/>
                <w:color w:val="000000"/>
                <w:kern w:val="0"/>
                <w:sz w:val="20"/>
                <w:szCs w:val="20"/>
              </w:rPr>
              <w:t>住院楼手术室</w:t>
            </w:r>
          </w:p>
        </w:tc>
      </w:tr>
      <w:tr w:rsidR="00C57A4C">
        <w:trPr>
          <w:trHeight w:val="495"/>
        </w:trPr>
        <w:tc>
          <w:tcPr>
            <w:tcW w:w="600" w:type="dxa"/>
            <w:tcBorders>
              <w:top w:val="nil"/>
              <w:left w:val="single" w:sz="4" w:space="0" w:color="000000"/>
              <w:bottom w:val="single" w:sz="4" w:space="0" w:color="000000"/>
              <w:right w:val="single" w:sz="4" w:space="0" w:color="000000"/>
            </w:tcBorders>
            <w:shd w:val="clear" w:color="auto" w:fill="auto"/>
            <w:noWrap/>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1406" w:type="dxa"/>
            <w:tcBorders>
              <w:top w:val="nil"/>
              <w:left w:val="nil"/>
              <w:bottom w:val="single" w:sz="4" w:space="0" w:color="auto"/>
              <w:right w:val="single" w:sz="4" w:space="0" w:color="auto"/>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电池</w:t>
            </w:r>
          </w:p>
        </w:tc>
        <w:tc>
          <w:tcPr>
            <w:tcW w:w="998" w:type="dxa"/>
            <w:gridSpan w:val="2"/>
            <w:tcBorders>
              <w:top w:val="nil"/>
              <w:left w:val="nil"/>
              <w:bottom w:val="single" w:sz="4" w:space="0" w:color="auto"/>
              <w:right w:val="single" w:sz="4" w:space="0" w:color="auto"/>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GKOMEN</w:t>
            </w:r>
          </w:p>
        </w:tc>
        <w:tc>
          <w:tcPr>
            <w:tcW w:w="1237" w:type="dxa"/>
            <w:gridSpan w:val="2"/>
            <w:tcBorders>
              <w:top w:val="nil"/>
              <w:left w:val="nil"/>
              <w:bottom w:val="single" w:sz="4" w:space="0" w:color="auto"/>
              <w:right w:val="single" w:sz="4" w:space="0" w:color="auto"/>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12V/150AH</w:t>
            </w:r>
          </w:p>
        </w:tc>
        <w:tc>
          <w:tcPr>
            <w:tcW w:w="756" w:type="dxa"/>
            <w:gridSpan w:val="2"/>
            <w:tcBorders>
              <w:top w:val="nil"/>
              <w:left w:val="nil"/>
              <w:bottom w:val="single" w:sz="4" w:space="0" w:color="auto"/>
              <w:right w:val="single" w:sz="4" w:space="0" w:color="auto"/>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128</w:t>
            </w:r>
          </w:p>
        </w:tc>
        <w:tc>
          <w:tcPr>
            <w:tcW w:w="814" w:type="dxa"/>
            <w:gridSpan w:val="2"/>
            <w:tcBorders>
              <w:top w:val="nil"/>
              <w:left w:val="nil"/>
              <w:bottom w:val="single" w:sz="4" w:space="0" w:color="000000"/>
              <w:right w:val="single" w:sz="4" w:space="0" w:color="000000"/>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节</w:t>
            </w:r>
          </w:p>
        </w:tc>
        <w:tc>
          <w:tcPr>
            <w:tcW w:w="1026" w:type="dxa"/>
            <w:gridSpan w:val="2"/>
            <w:tcBorders>
              <w:top w:val="nil"/>
              <w:left w:val="nil"/>
              <w:bottom w:val="single" w:sz="4" w:space="0" w:color="000000"/>
              <w:right w:val="single" w:sz="4" w:space="0" w:color="000000"/>
            </w:tcBorders>
            <w:shd w:val="clear" w:color="auto" w:fill="auto"/>
            <w:noWrap/>
            <w:vAlign w:val="center"/>
          </w:tcPr>
          <w:p w:rsidR="00C57A4C" w:rsidRDefault="00C57A4C">
            <w:pPr>
              <w:widowControl/>
              <w:jc w:val="center"/>
              <w:rPr>
                <w:rFonts w:ascii="宋体" w:hAnsi="宋体" w:cs="Arial"/>
                <w:color w:val="000000"/>
                <w:kern w:val="0"/>
                <w:sz w:val="18"/>
                <w:szCs w:val="18"/>
              </w:rPr>
            </w:pPr>
          </w:p>
        </w:tc>
        <w:tc>
          <w:tcPr>
            <w:tcW w:w="1180" w:type="dxa"/>
            <w:gridSpan w:val="2"/>
            <w:tcBorders>
              <w:top w:val="nil"/>
              <w:left w:val="nil"/>
              <w:bottom w:val="single" w:sz="4" w:space="0" w:color="000000"/>
              <w:right w:val="single" w:sz="4" w:space="0" w:color="000000"/>
            </w:tcBorders>
            <w:shd w:val="clear" w:color="auto" w:fill="auto"/>
            <w:noWrap/>
            <w:vAlign w:val="center"/>
          </w:tcPr>
          <w:p w:rsidR="00C57A4C" w:rsidRDefault="00C57A4C">
            <w:pPr>
              <w:widowControl/>
              <w:jc w:val="center"/>
              <w:rPr>
                <w:rFonts w:ascii="宋体" w:hAnsi="宋体" w:cs="Arial"/>
                <w:color w:val="000000"/>
                <w:kern w:val="0"/>
                <w:sz w:val="18"/>
                <w:szCs w:val="18"/>
              </w:rPr>
            </w:pPr>
          </w:p>
        </w:tc>
        <w:tc>
          <w:tcPr>
            <w:tcW w:w="1803" w:type="dxa"/>
            <w:gridSpan w:val="2"/>
            <w:vMerge/>
            <w:tcBorders>
              <w:top w:val="nil"/>
              <w:left w:val="single" w:sz="4" w:space="0" w:color="auto"/>
              <w:bottom w:val="single" w:sz="4" w:space="0" w:color="000000"/>
              <w:right w:val="single" w:sz="4" w:space="0" w:color="auto"/>
            </w:tcBorders>
            <w:vAlign w:val="center"/>
          </w:tcPr>
          <w:p w:rsidR="00C57A4C" w:rsidRDefault="00C57A4C">
            <w:pPr>
              <w:widowControl/>
              <w:jc w:val="left"/>
              <w:rPr>
                <w:rFonts w:ascii="Times New Roman" w:hAnsi="Times New Roman"/>
                <w:color w:val="000000"/>
                <w:kern w:val="0"/>
                <w:sz w:val="20"/>
                <w:szCs w:val="20"/>
              </w:rPr>
            </w:pPr>
          </w:p>
        </w:tc>
      </w:tr>
      <w:tr w:rsidR="00C57A4C">
        <w:trPr>
          <w:trHeight w:val="495"/>
        </w:trPr>
        <w:tc>
          <w:tcPr>
            <w:tcW w:w="600" w:type="dxa"/>
            <w:tcBorders>
              <w:top w:val="nil"/>
              <w:left w:val="single" w:sz="4" w:space="0" w:color="000000"/>
              <w:bottom w:val="single" w:sz="4" w:space="0" w:color="000000"/>
              <w:right w:val="single" w:sz="4" w:space="0" w:color="000000"/>
            </w:tcBorders>
            <w:shd w:val="clear" w:color="auto" w:fill="auto"/>
            <w:noWrap/>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3</w:t>
            </w:r>
          </w:p>
        </w:tc>
        <w:tc>
          <w:tcPr>
            <w:tcW w:w="1406" w:type="dxa"/>
            <w:tcBorders>
              <w:top w:val="nil"/>
              <w:left w:val="nil"/>
              <w:bottom w:val="single" w:sz="4" w:space="0" w:color="auto"/>
              <w:right w:val="single" w:sz="4" w:space="0" w:color="auto"/>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UPS</w:t>
            </w:r>
            <w:r>
              <w:rPr>
                <w:rFonts w:ascii="宋体" w:hAnsi="宋体" w:cs="Arial" w:hint="eastAsia"/>
                <w:color w:val="000000"/>
                <w:kern w:val="0"/>
                <w:sz w:val="18"/>
                <w:szCs w:val="18"/>
              </w:rPr>
              <w:t>系统</w:t>
            </w:r>
          </w:p>
        </w:tc>
        <w:tc>
          <w:tcPr>
            <w:tcW w:w="998" w:type="dxa"/>
            <w:gridSpan w:val="2"/>
            <w:tcBorders>
              <w:top w:val="nil"/>
              <w:left w:val="nil"/>
              <w:bottom w:val="single" w:sz="4" w:space="0" w:color="auto"/>
              <w:right w:val="single" w:sz="4" w:space="0" w:color="auto"/>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GKOMEN</w:t>
            </w:r>
          </w:p>
        </w:tc>
        <w:tc>
          <w:tcPr>
            <w:tcW w:w="1237" w:type="dxa"/>
            <w:gridSpan w:val="2"/>
            <w:tcBorders>
              <w:top w:val="nil"/>
              <w:left w:val="nil"/>
              <w:bottom w:val="single" w:sz="4" w:space="0" w:color="auto"/>
              <w:right w:val="single" w:sz="4" w:space="0" w:color="auto"/>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100kva</w:t>
            </w:r>
          </w:p>
        </w:tc>
        <w:tc>
          <w:tcPr>
            <w:tcW w:w="756" w:type="dxa"/>
            <w:gridSpan w:val="2"/>
            <w:tcBorders>
              <w:top w:val="nil"/>
              <w:left w:val="nil"/>
              <w:bottom w:val="single" w:sz="4" w:space="0" w:color="auto"/>
              <w:right w:val="single" w:sz="4" w:space="0" w:color="auto"/>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814" w:type="dxa"/>
            <w:gridSpan w:val="2"/>
            <w:tcBorders>
              <w:top w:val="nil"/>
              <w:left w:val="nil"/>
              <w:bottom w:val="single" w:sz="4" w:space="0" w:color="000000"/>
              <w:right w:val="single" w:sz="4" w:space="0" w:color="000000"/>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台</w:t>
            </w:r>
          </w:p>
        </w:tc>
        <w:tc>
          <w:tcPr>
            <w:tcW w:w="1026" w:type="dxa"/>
            <w:gridSpan w:val="2"/>
            <w:tcBorders>
              <w:top w:val="nil"/>
              <w:left w:val="nil"/>
              <w:bottom w:val="single" w:sz="4" w:space="0" w:color="000000"/>
              <w:right w:val="single" w:sz="4" w:space="0" w:color="000000"/>
            </w:tcBorders>
            <w:shd w:val="clear" w:color="auto" w:fill="auto"/>
            <w:noWrap/>
            <w:vAlign w:val="center"/>
          </w:tcPr>
          <w:p w:rsidR="00C57A4C" w:rsidRDefault="00C57A4C">
            <w:pPr>
              <w:widowControl/>
              <w:jc w:val="center"/>
              <w:rPr>
                <w:rFonts w:ascii="宋体" w:hAnsi="宋体" w:cs="Arial"/>
                <w:color w:val="000000"/>
                <w:kern w:val="0"/>
                <w:sz w:val="18"/>
                <w:szCs w:val="18"/>
              </w:rPr>
            </w:pPr>
          </w:p>
        </w:tc>
        <w:tc>
          <w:tcPr>
            <w:tcW w:w="1180" w:type="dxa"/>
            <w:gridSpan w:val="2"/>
            <w:tcBorders>
              <w:top w:val="nil"/>
              <w:left w:val="nil"/>
              <w:bottom w:val="single" w:sz="4" w:space="0" w:color="000000"/>
              <w:right w:val="single" w:sz="4" w:space="0" w:color="000000"/>
            </w:tcBorders>
            <w:shd w:val="clear" w:color="auto" w:fill="auto"/>
            <w:noWrap/>
            <w:vAlign w:val="center"/>
          </w:tcPr>
          <w:p w:rsidR="00C57A4C" w:rsidRDefault="00C57A4C">
            <w:pPr>
              <w:widowControl/>
              <w:jc w:val="center"/>
              <w:rPr>
                <w:rFonts w:ascii="宋体" w:hAnsi="宋体" w:cs="Arial"/>
                <w:color w:val="000000"/>
                <w:kern w:val="0"/>
                <w:sz w:val="18"/>
                <w:szCs w:val="18"/>
              </w:rPr>
            </w:pPr>
          </w:p>
        </w:tc>
        <w:tc>
          <w:tcPr>
            <w:tcW w:w="1803"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C57A4C" w:rsidRDefault="00DE4D7E">
            <w:pPr>
              <w:widowControl/>
              <w:jc w:val="center"/>
              <w:rPr>
                <w:rFonts w:ascii="Times New Roman" w:hAnsi="Times New Roman"/>
                <w:color w:val="000000"/>
                <w:kern w:val="0"/>
                <w:sz w:val="20"/>
                <w:szCs w:val="20"/>
              </w:rPr>
            </w:pPr>
            <w:r>
              <w:rPr>
                <w:rFonts w:ascii="Times New Roman" w:hAnsi="Times New Roman"/>
                <w:color w:val="000000"/>
                <w:kern w:val="0"/>
                <w:sz w:val="20"/>
                <w:szCs w:val="20"/>
              </w:rPr>
              <w:t>4F</w:t>
            </w:r>
            <w:r>
              <w:rPr>
                <w:rFonts w:ascii="宋体" w:hAnsi="宋体" w:hint="eastAsia"/>
                <w:color w:val="000000"/>
                <w:kern w:val="0"/>
                <w:sz w:val="20"/>
                <w:szCs w:val="20"/>
              </w:rPr>
              <w:t>门诊手术室</w:t>
            </w:r>
          </w:p>
        </w:tc>
      </w:tr>
      <w:tr w:rsidR="00C57A4C">
        <w:trPr>
          <w:trHeight w:val="495"/>
        </w:trPr>
        <w:tc>
          <w:tcPr>
            <w:tcW w:w="600" w:type="dxa"/>
            <w:tcBorders>
              <w:top w:val="nil"/>
              <w:left w:val="single" w:sz="4" w:space="0" w:color="000000"/>
              <w:bottom w:val="single" w:sz="4" w:space="0" w:color="000000"/>
              <w:right w:val="single" w:sz="4" w:space="0" w:color="000000"/>
            </w:tcBorders>
            <w:shd w:val="clear" w:color="auto" w:fill="auto"/>
            <w:noWrap/>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4</w:t>
            </w:r>
          </w:p>
        </w:tc>
        <w:tc>
          <w:tcPr>
            <w:tcW w:w="1406" w:type="dxa"/>
            <w:tcBorders>
              <w:top w:val="nil"/>
              <w:left w:val="nil"/>
              <w:bottom w:val="single" w:sz="4" w:space="0" w:color="auto"/>
              <w:right w:val="single" w:sz="4" w:space="0" w:color="auto"/>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电池</w:t>
            </w:r>
          </w:p>
        </w:tc>
        <w:tc>
          <w:tcPr>
            <w:tcW w:w="998" w:type="dxa"/>
            <w:gridSpan w:val="2"/>
            <w:tcBorders>
              <w:top w:val="nil"/>
              <w:left w:val="nil"/>
              <w:bottom w:val="single" w:sz="4" w:space="0" w:color="auto"/>
              <w:right w:val="single" w:sz="4" w:space="0" w:color="auto"/>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GKOMEN</w:t>
            </w:r>
          </w:p>
        </w:tc>
        <w:tc>
          <w:tcPr>
            <w:tcW w:w="1237" w:type="dxa"/>
            <w:gridSpan w:val="2"/>
            <w:tcBorders>
              <w:top w:val="nil"/>
              <w:left w:val="nil"/>
              <w:bottom w:val="single" w:sz="4" w:space="0" w:color="auto"/>
              <w:right w:val="single" w:sz="4" w:space="0" w:color="auto"/>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12V/160AH</w:t>
            </w:r>
          </w:p>
        </w:tc>
        <w:tc>
          <w:tcPr>
            <w:tcW w:w="756" w:type="dxa"/>
            <w:gridSpan w:val="2"/>
            <w:tcBorders>
              <w:top w:val="nil"/>
              <w:left w:val="nil"/>
              <w:bottom w:val="single" w:sz="4" w:space="0" w:color="auto"/>
              <w:right w:val="single" w:sz="4" w:space="0" w:color="auto"/>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32</w:t>
            </w:r>
          </w:p>
        </w:tc>
        <w:tc>
          <w:tcPr>
            <w:tcW w:w="814" w:type="dxa"/>
            <w:gridSpan w:val="2"/>
            <w:tcBorders>
              <w:top w:val="nil"/>
              <w:left w:val="nil"/>
              <w:bottom w:val="single" w:sz="4" w:space="0" w:color="000000"/>
              <w:right w:val="single" w:sz="4" w:space="0" w:color="000000"/>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节</w:t>
            </w:r>
          </w:p>
        </w:tc>
        <w:tc>
          <w:tcPr>
            <w:tcW w:w="1026" w:type="dxa"/>
            <w:gridSpan w:val="2"/>
            <w:tcBorders>
              <w:top w:val="nil"/>
              <w:left w:val="nil"/>
              <w:bottom w:val="single" w:sz="4" w:space="0" w:color="000000"/>
              <w:right w:val="single" w:sz="4" w:space="0" w:color="000000"/>
            </w:tcBorders>
            <w:shd w:val="clear" w:color="auto" w:fill="auto"/>
            <w:noWrap/>
            <w:vAlign w:val="center"/>
          </w:tcPr>
          <w:p w:rsidR="00C57A4C" w:rsidRDefault="00C57A4C">
            <w:pPr>
              <w:widowControl/>
              <w:jc w:val="center"/>
              <w:rPr>
                <w:rFonts w:ascii="宋体" w:hAnsi="宋体" w:cs="Arial"/>
                <w:color w:val="000000"/>
                <w:kern w:val="0"/>
                <w:sz w:val="18"/>
                <w:szCs w:val="18"/>
              </w:rPr>
            </w:pPr>
          </w:p>
        </w:tc>
        <w:tc>
          <w:tcPr>
            <w:tcW w:w="1180" w:type="dxa"/>
            <w:gridSpan w:val="2"/>
            <w:tcBorders>
              <w:top w:val="nil"/>
              <w:left w:val="nil"/>
              <w:bottom w:val="single" w:sz="4" w:space="0" w:color="000000"/>
              <w:right w:val="single" w:sz="4" w:space="0" w:color="000000"/>
            </w:tcBorders>
            <w:shd w:val="clear" w:color="auto" w:fill="auto"/>
            <w:noWrap/>
            <w:vAlign w:val="center"/>
          </w:tcPr>
          <w:p w:rsidR="00C57A4C" w:rsidRDefault="00C57A4C">
            <w:pPr>
              <w:widowControl/>
              <w:jc w:val="center"/>
              <w:rPr>
                <w:rFonts w:ascii="宋体" w:hAnsi="宋体" w:cs="Arial"/>
                <w:color w:val="000000"/>
                <w:kern w:val="0"/>
                <w:sz w:val="18"/>
                <w:szCs w:val="18"/>
              </w:rPr>
            </w:pPr>
          </w:p>
        </w:tc>
        <w:tc>
          <w:tcPr>
            <w:tcW w:w="1803" w:type="dxa"/>
            <w:gridSpan w:val="2"/>
            <w:vMerge/>
            <w:tcBorders>
              <w:top w:val="nil"/>
              <w:left w:val="single" w:sz="4" w:space="0" w:color="auto"/>
              <w:bottom w:val="single" w:sz="4" w:space="0" w:color="000000"/>
              <w:right w:val="single" w:sz="4" w:space="0" w:color="auto"/>
            </w:tcBorders>
            <w:vAlign w:val="center"/>
          </w:tcPr>
          <w:p w:rsidR="00C57A4C" w:rsidRDefault="00C57A4C">
            <w:pPr>
              <w:widowControl/>
              <w:jc w:val="left"/>
              <w:rPr>
                <w:rFonts w:ascii="Times New Roman" w:hAnsi="Times New Roman"/>
                <w:color w:val="000000"/>
                <w:kern w:val="0"/>
                <w:sz w:val="20"/>
                <w:szCs w:val="20"/>
              </w:rPr>
            </w:pPr>
          </w:p>
        </w:tc>
      </w:tr>
      <w:tr w:rsidR="00C57A4C">
        <w:trPr>
          <w:trHeight w:val="495"/>
        </w:trPr>
        <w:tc>
          <w:tcPr>
            <w:tcW w:w="600" w:type="dxa"/>
            <w:tcBorders>
              <w:top w:val="nil"/>
              <w:left w:val="single" w:sz="4" w:space="0" w:color="000000"/>
              <w:bottom w:val="single" w:sz="4" w:space="0" w:color="000000"/>
              <w:right w:val="single" w:sz="4" w:space="0" w:color="000000"/>
            </w:tcBorders>
            <w:shd w:val="clear" w:color="auto" w:fill="auto"/>
            <w:noWrap/>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5</w:t>
            </w:r>
          </w:p>
        </w:tc>
        <w:tc>
          <w:tcPr>
            <w:tcW w:w="1406" w:type="dxa"/>
            <w:tcBorders>
              <w:top w:val="nil"/>
              <w:left w:val="nil"/>
              <w:bottom w:val="single" w:sz="4" w:space="0" w:color="auto"/>
              <w:right w:val="single" w:sz="4" w:space="0" w:color="auto"/>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UPS</w:t>
            </w:r>
            <w:r>
              <w:rPr>
                <w:rFonts w:ascii="宋体" w:hAnsi="宋体" w:cs="Arial" w:hint="eastAsia"/>
                <w:color w:val="000000"/>
                <w:kern w:val="0"/>
                <w:sz w:val="18"/>
                <w:szCs w:val="18"/>
              </w:rPr>
              <w:t>系统</w:t>
            </w:r>
          </w:p>
        </w:tc>
        <w:tc>
          <w:tcPr>
            <w:tcW w:w="998" w:type="dxa"/>
            <w:gridSpan w:val="2"/>
            <w:tcBorders>
              <w:top w:val="nil"/>
              <w:left w:val="nil"/>
              <w:bottom w:val="single" w:sz="4" w:space="0" w:color="auto"/>
              <w:right w:val="single" w:sz="4" w:space="0" w:color="auto"/>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GKOMEN</w:t>
            </w:r>
          </w:p>
        </w:tc>
        <w:tc>
          <w:tcPr>
            <w:tcW w:w="1237" w:type="dxa"/>
            <w:gridSpan w:val="2"/>
            <w:tcBorders>
              <w:top w:val="nil"/>
              <w:left w:val="nil"/>
              <w:bottom w:val="single" w:sz="4" w:space="0" w:color="auto"/>
              <w:right w:val="single" w:sz="4" w:space="0" w:color="auto"/>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60kva</w:t>
            </w:r>
          </w:p>
        </w:tc>
        <w:tc>
          <w:tcPr>
            <w:tcW w:w="756" w:type="dxa"/>
            <w:gridSpan w:val="2"/>
            <w:tcBorders>
              <w:top w:val="nil"/>
              <w:left w:val="nil"/>
              <w:bottom w:val="single" w:sz="4" w:space="0" w:color="auto"/>
              <w:right w:val="single" w:sz="4" w:space="0" w:color="auto"/>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814" w:type="dxa"/>
            <w:gridSpan w:val="2"/>
            <w:tcBorders>
              <w:top w:val="nil"/>
              <w:left w:val="nil"/>
              <w:bottom w:val="single" w:sz="4" w:space="0" w:color="000000"/>
              <w:right w:val="single" w:sz="4" w:space="0" w:color="000000"/>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台</w:t>
            </w:r>
          </w:p>
        </w:tc>
        <w:tc>
          <w:tcPr>
            <w:tcW w:w="1026" w:type="dxa"/>
            <w:gridSpan w:val="2"/>
            <w:tcBorders>
              <w:top w:val="nil"/>
              <w:left w:val="nil"/>
              <w:bottom w:val="single" w:sz="4" w:space="0" w:color="000000"/>
              <w:right w:val="single" w:sz="4" w:space="0" w:color="000000"/>
            </w:tcBorders>
            <w:shd w:val="clear" w:color="auto" w:fill="auto"/>
            <w:noWrap/>
            <w:vAlign w:val="center"/>
          </w:tcPr>
          <w:p w:rsidR="00C57A4C" w:rsidRDefault="00C57A4C">
            <w:pPr>
              <w:widowControl/>
              <w:jc w:val="center"/>
              <w:rPr>
                <w:rFonts w:ascii="宋体" w:hAnsi="宋体" w:cs="Arial"/>
                <w:color w:val="000000"/>
                <w:kern w:val="0"/>
                <w:sz w:val="18"/>
                <w:szCs w:val="18"/>
              </w:rPr>
            </w:pPr>
          </w:p>
        </w:tc>
        <w:tc>
          <w:tcPr>
            <w:tcW w:w="1180" w:type="dxa"/>
            <w:gridSpan w:val="2"/>
            <w:tcBorders>
              <w:top w:val="nil"/>
              <w:left w:val="nil"/>
              <w:bottom w:val="single" w:sz="4" w:space="0" w:color="000000"/>
              <w:right w:val="single" w:sz="4" w:space="0" w:color="000000"/>
            </w:tcBorders>
            <w:shd w:val="clear" w:color="auto" w:fill="auto"/>
            <w:noWrap/>
            <w:vAlign w:val="center"/>
          </w:tcPr>
          <w:p w:rsidR="00C57A4C" w:rsidRDefault="00C57A4C">
            <w:pPr>
              <w:widowControl/>
              <w:jc w:val="center"/>
              <w:rPr>
                <w:rFonts w:ascii="宋体" w:hAnsi="宋体" w:cs="Arial"/>
                <w:color w:val="000000"/>
                <w:kern w:val="0"/>
                <w:sz w:val="18"/>
                <w:szCs w:val="18"/>
              </w:rPr>
            </w:pPr>
          </w:p>
        </w:tc>
        <w:tc>
          <w:tcPr>
            <w:tcW w:w="1803"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C57A4C" w:rsidRDefault="00DE4D7E">
            <w:pPr>
              <w:widowControl/>
              <w:jc w:val="center"/>
              <w:rPr>
                <w:rFonts w:ascii="Times New Roman" w:hAnsi="Times New Roman"/>
                <w:color w:val="000000"/>
                <w:kern w:val="0"/>
                <w:sz w:val="20"/>
                <w:szCs w:val="20"/>
              </w:rPr>
            </w:pPr>
            <w:r>
              <w:rPr>
                <w:rFonts w:ascii="Times New Roman" w:hAnsi="Times New Roman"/>
                <w:color w:val="000000"/>
                <w:kern w:val="0"/>
                <w:sz w:val="20"/>
                <w:szCs w:val="20"/>
              </w:rPr>
              <w:t>3F ICU</w:t>
            </w:r>
          </w:p>
        </w:tc>
      </w:tr>
      <w:tr w:rsidR="00C57A4C">
        <w:trPr>
          <w:trHeight w:val="495"/>
        </w:trPr>
        <w:tc>
          <w:tcPr>
            <w:tcW w:w="600" w:type="dxa"/>
            <w:tcBorders>
              <w:top w:val="nil"/>
              <w:left w:val="single" w:sz="4" w:space="0" w:color="000000"/>
              <w:bottom w:val="single" w:sz="4" w:space="0" w:color="000000"/>
              <w:right w:val="single" w:sz="4" w:space="0" w:color="000000"/>
            </w:tcBorders>
            <w:shd w:val="clear" w:color="auto" w:fill="auto"/>
            <w:noWrap/>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6</w:t>
            </w:r>
          </w:p>
        </w:tc>
        <w:tc>
          <w:tcPr>
            <w:tcW w:w="1406" w:type="dxa"/>
            <w:tcBorders>
              <w:top w:val="nil"/>
              <w:left w:val="nil"/>
              <w:bottom w:val="single" w:sz="4" w:space="0" w:color="auto"/>
              <w:right w:val="single" w:sz="4" w:space="0" w:color="auto"/>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电池</w:t>
            </w:r>
          </w:p>
        </w:tc>
        <w:tc>
          <w:tcPr>
            <w:tcW w:w="998" w:type="dxa"/>
            <w:gridSpan w:val="2"/>
            <w:tcBorders>
              <w:top w:val="nil"/>
              <w:left w:val="nil"/>
              <w:bottom w:val="single" w:sz="4" w:space="0" w:color="auto"/>
              <w:right w:val="single" w:sz="4" w:space="0" w:color="auto"/>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GKOMEN</w:t>
            </w:r>
          </w:p>
        </w:tc>
        <w:tc>
          <w:tcPr>
            <w:tcW w:w="1237" w:type="dxa"/>
            <w:gridSpan w:val="2"/>
            <w:tcBorders>
              <w:top w:val="nil"/>
              <w:left w:val="nil"/>
              <w:bottom w:val="single" w:sz="4" w:space="0" w:color="auto"/>
              <w:right w:val="single" w:sz="4" w:space="0" w:color="auto"/>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12V/65AH</w:t>
            </w:r>
          </w:p>
        </w:tc>
        <w:tc>
          <w:tcPr>
            <w:tcW w:w="756" w:type="dxa"/>
            <w:gridSpan w:val="2"/>
            <w:tcBorders>
              <w:top w:val="nil"/>
              <w:left w:val="nil"/>
              <w:bottom w:val="single" w:sz="4" w:space="0" w:color="auto"/>
              <w:right w:val="single" w:sz="4" w:space="0" w:color="auto"/>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32</w:t>
            </w:r>
          </w:p>
        </w:tc>
        <w:tc>
          <w:tcPr>
            <w:tcW w:w="814" w:type="dxa"/>
            <w:gridSpan w:val="2"/>
            <w:tcBorders>
              <w:top w:val="nil"/>
              <w:left w:val="nil"/>
              <w:bottom w:val="single" w:sz="4" w:space="0" w:color="000000"/>
              <w:right w:val="single" w:sz="4" w:space="0" w:color="000000"/>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节</w:t>
            </w:r>
          </w:p>
        </w:tc>
        <w:tc>
          <w:tcPr>
            <w:tcW w:w="1026" w:type="dxa"/>
            <w:gridSpan w:val="2"/>
            <w:tcBorders>
              <w:top w:val="nil"/>
              <w:left w:val="nil"/>
              <w:bottom w:val="single" w:sz="4" w:space="0" w:color="000000"/>
              <w:right w:val="single" w:sz="4" w:space="0" w:color="000000"/>
            </w:tcBorders>
            <w:shd w:val="clear" w:color="auto" w:fill="auto"/>
            <w:noWrap/>
            <w:vAlign w:val="center"/>
          </w:tcPr>
          <w:p w:rsidR="00C57A4C" w:rsidRDefault="00C57A4C">
            <w:pPr>
              <w:widowControl/>
              <w:jc w:val="center"/>
              <w:rPr>
                <w:rFonts w:ascii="宋体" w:hAnsi="宋体" w:cs="Arial"/>
                <w:color w:val="000000"/>
                <w:kern w:val="0"/>
                <w:sz w:val="18"/>
                <w:szCs w:val="18"/>
              </w:rPr>
            </w:pPr>
          </w:p>
        </w:tc>
        <w:tc>
          <w:tcPr>
            <w:tcW w:w="1180" w:type="dxa"/>
            <w:gridSpan w:val="2"/>
            <w:tcBorders>
              <w:top w:val="nil"/>
              <w:left w:val="nil"/>
              <w:bottom w:val="single" w:sz="4" w:space="0" w:color="000000"/>
              <w:right w:val="single" w:sz="4" w:space="0" w:color="000000"/>
            </w:tcBorders>
            <w:shd w:val="clear" w:color="auto" w:fill="auto"/>
            <w:noWrap/>
            <w:vAlign w:val="center"/>
          </w:tcPr>
          <w:p w:rsidR="00C57A4C" w:rsidRDefault="00C57A4C">
            <w:pPr>
              <w:widowControl/>
              <w:jc w:val="center"/>
              <w:rPr>
                <w:rFonts w:ascii="宋体" w:hAnsi="宋体" w:cs="Arial"/>
                <w:color w:val="000000"/>
                <w:kern w:val="0"/>
                <w:sz w:val="18"/>
                <w:szCs w:val="18"/>
              </w:rPr>
            </w:pPr>
          </w:p>
        </w:tc>
        <w:tc>
          <w:tcPr>
            <w:tcW w:w="1803" w:type="dxa"/>
            <w:gridSpan w:val="2"/>
            <w:vMerge/>
            <w:tcBorders>
              <w:top w:val="nil"/>
              <w:left w:val="single" w:sz="4" w:space="0" w:color="auto"/>
              <w:bottom w:val="single" w:sz="4" w:space="0" w:color="000000"/>
              <w:right w:val="single" w:sz="4" w:space="0" w:color="auto"/>
            </w:tcBorders>
            <w:vAlign w:val="center"/>
          </w:tcPr>
          <w:p w:rsidR="00C57A4C" w:rsidRDefault="00C57A4C">
            <w:pPr>
              <w:widowControl/>
              <w:jc w:val="left"/>
              <w:rPr>
                <w:rFonts w:ascii="Times New Roman" w:hAnsi="Times New Roman"/>
                <w:color w:val="000000"/>
                <w:kern w:val="0"/>
                <w:sz w:val="20"/>
                <w:szCs w:val="20"/>
              </w:rPr>
            </w:pPr>
          </w:p>
        </w:tc>
      </w:tr>
      <w:tr w:rsidR="00C57A4C">
        <w:trPr>
          <w:trHeight w:val="495"/>
        </w:trPr>
        <w:tc>
          <w:tcPr>
            <w:tcW w:w="600" w:type="dxa"/>
            <w:tcBorders>
              <w:top w:val="nil"/>
              <w:left w:val="single" w:sz="4" w:space="0" w:color="000000"/>
              <w:bottom w:val="single" w:sz="4" w:space="0" w:color="000000"/>
              <w:right w:val="single" w:sz="4" w:space="0" w:color="000000"/>
            </w:tcBorders>
            <w:shd w:val="clear" w:color="auto" w:fill="auto"/>
            <w:noWrap/>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7</w:t>
            </w:r>
          </w:p>
        </w:tc>
        <w:tc>
          <w:tcPr>
            <w:tcW w:w="1406" w:type="dxa"/>
            <w:tcBorders>
              <w:top w:val="nil"/>
              <w:left w:val="nil"/>
              <w:bottom w:val="single" w:sz="4" w:space="0" w:color="auto"/>
              <w:right w:val="single" w:sz="4" w:space="0" w:color="auto"/>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UPS</w:t>
            </w:r>
            <w:r>
              <w:rPr>
                <w:rFonts w:ascii="宋体" w:hAnsi="宋体" w:cs="Arial" w:hint="eastAsia"/>
                <w:color w:val="000000"/>
                <w:kern w:val="0"/>
                <w:sz w:val="18"/>
                <w:szCs w:val="18"/>
              </w:rPr>
              <w:t>系统</w:t>
            </w:r>
          </w:p>
        </w:tc>
        <w:tc>
          <w:tcPr>
            <w:tcW w:w="998" w:type="dxa"/>
            <w:gridSpan w:val="2"/>
            <w:tcBorders>
              <w:top w:val="nil"/>
              <w:left w:val="nil"/>
              <w:bottom w:val="single" w:sz="4" w:space="0" w:color="auto"/>
              <w:right w:val="single" w:sz="4" w:space="0" w:color="auto"/>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GKOMEN</w:t>
            </w:r>
          </w:p>
        </w:tc>
        <w:tc>
          <w:tcPr>
            <w:tcW w:w="1237" w:type="dxa"/>
            <w:gridSpan w:val="2"/>
            <w:tcBorders>
              <w:top w:val="nil"/>
              <w:left w:val="nil"/>
              <w:bottom w:val="single" w:sz="4" w:space="0" w:color="auto"/>
              <w:right w:val="single" w:sz="4" w:space="0" w:color="auto"/>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30kva</w:t>
            </w:r>
          </w:p>
        </w:tc>
        <w:tc>
          <w:tcPr>
            <w:tcW w:w="756" w:type="dxa"/>
            <w:gridSpan w:val="2"/>
            <w:tcBorders>
              <w:top w:val="nil"/>
              <w:left w:val="nil"/>
              <w:bottom w:val="single" w:sz="4" w:space="0" w:color="auto"/>
              <w:right w:val="single" w:sz="4" w:space="0" w:color="auto"/>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814" w:type="dxa"/>
            <w:gridSpan w:val="2"/>
            <w:tcBorders>
              <w:top w:val="nil"/>
              <w:left w:val="nil"/>
              <w:bottom w:val="single" w:sz="4" w:space="0" w:color="000000"/>
              <w:right w:val="single" w:sz="4" w:space="0" w:color="000000"/>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台</w:t>
            </w:r>
          </w:p>
        </w:tc>
        <w:tc>
          <w:tcPr>
            <w:tcW w:w="1026" w:type="dxa"/>
            <w:gridSpan w:val="2"/>
            <w:tcBorders>
              <w:top w:val="nil"/>
              <w:left w:val="nil"/>
              <w:bottom w:val="single" w:sz="4" w:space="0" w:color="000000"/>
              <w:right w:val="single" w:sz="4" w:space="0" w:color="000000"/>
            </w:tcBorders>
            <w:shd w:val="clear" w:color="auto" w:fill="auto"/>
            <w:noWrap/>
            <w:vAlign w:val="center"/>
          </w:tcPr>
          <w:p w:rsidR="00C57A4C" w:rsidRDefault="00C57A4C">
            <w:pPr>
              <w:widowControl/>
              <w:jc w:val="center"/>
              <w:rPr>
                <w:rFonts w:ascii="宋体" w:hAnsi="宋体" w:cs="Arial"/>
                <w:color w:val="000000"/>
                <w:kern w:val="0"/>
                <w:sz w:val="18"/>
                <w:szCs w:val="18"/>
              </w:rPr>
            </w:pPr>
          </w:p>
        </w:tc>
        <w:tc>
          <w:tcPr>
            <w:tcW w:w="1180" w:type="dxa"/>
            <w:gridSpan w:val="2"/>
            <w:tcBorders>
              <w:top w:val="nil"/>
              <w:left w:val="nil"/>
              <w:bottom w:val="single" w:sz="4" w:space="0" w:color="000000"/>
              <w:right w:val="single" w:sz="4" w:space="0" w:color="000000"/>
            </w:tcBorders>
            <w:shd w:val="clear" w:color="auto" w:fill="auto"/>
            <w:noWrap/>
            <w:vAlign w:val="center"/>
          </w:tcPr>
          <w:p w:rsidR="00C57A4C" w:rsidRDefault="00C57A4C">
            <w:pPr>
              <w:widowControl/>
              <w:jc w:val="center"/>
              <w:rPr>
                <w:rFonts w:ascii="宋体" w:hAnsi="宋体" w:cs="Arial"/>
                <w:color w:val="000000"/>
                <w:kern w:val="0"/>
                <w:sz w:val="18"/>
                <w:szCs w:val="18"/>
              </w:rPr>
            </w:pPr>
          </w:p>
        </w:tc>
        <w:tc>
          <w:tcPr>
            <w:tcW w:w="1803"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C57A4C" w:rsidRDefault="00DE4D7E">
            <w:pPr>
              <w:widowControl/>
              <w:jc w:val="center"/>
              <w:rPr>
                <w:rFonts w:ascii="Times New Roman" w:hAnsi="Times New Roman"/>
                <w:color w:val="000000"/>
                <w:kern w:val="0"/>
                <w:sz w:val="20"/>
                <w:szCs w:val="20"/>
              </w:rPr>
            </w:pPr>
            <w:r>
              <w:rPr>
                <w:rFonts w:ascii="Times New Roman" w:hAnsi="Times New Roman"/>
                <w:color w:val="000000"/>
                <w:kern w:val="0"/>
                <w:sz w:val="20"/>
                <w:szCs w:val="20"/>
              </w:rPr>
              <w:t>-1F DSA</w:t>
            </w:r>
            <w:r>
              <w:rPr>
                <w:rFonts w:ascii="宋体" w:hAnsi="宋体" w:hint="eastAsia"/>
                <w:color w:val="000000"/>
                <w:kern w:val="0"/>
                <w:sz w:val="20"/>
                <w:szCs w:val="20"/>
              </w:rPr>
              <w:t>手术室</w:t>
            </w:r>
          </w:p>
        </w:tc>
      </w:tr>
      <w:tr w:rsidR="00C57A4C">
        <w:trPr>
          <w:trHeight w:val="495"/>
        </w:trPr>
        <w:tc>
          <w:tcPr>
            <w:tcW w:w="600" w:type="dxa"/>
            <w:tcBorders>
              <w:top w:val="nil"/>
              <w:left w:val="single" w:sz="4" w:space="0" w:color="000000"/>
              <w:bottom w:val="single" w:sz="4" w:space="0" w:color="000000"/>
              <w:right w:val="single" w:sz="4" w:space="0" w:color="000000"/>
            </w:tcBorders>
            <w:shd w:val="clear" w:color="auto" w:fill="auto"/>
            <w:noWrap/>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8</w:t>
            </w:r>
          </w:p>
        </w:tc>
        <w:tc>
          <w:tcPr>
            <w:tcW w:w="1406" w:type="dxa"/>
            <w:tcBorders>
              <w:top w:val="nil"/>
              <w:left w:val="nil"/>
              <w:bottom w:val="single" w:sz="4" w:space="0" w:color="auto"/>
              <w:right w:val="single" w:sz="4" w:space="0" w:color="auto"/>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电池</w:t>
            </w:r>
          </w:p>
        </w:tc>
        <w:tc>
          <w:tcPr>
            <w:tcW w:w="998" w:type="dxa"/>
            <w:gridSpan w:val="2"/>
            <w:tcBorders>
              <w:top w:val="nil"/>
              <w:left w:val="nil"/>
              <w:bottom w:val="single" w:sz="4" w:space="0" w:color="auto"/>
              <w:right w:val="single" w:sz="4" w:space="0" w:color="auto"/>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GKOMEN</w:t>
            </w:r>
          </w:p>
        </w:tc>
        <w:tc>
          <w:tcPr>
            <w:tcW w:w="1237" w:type="dxa"/>
            <w:gridSpan w:val="2"/>
            <w:tcBorders>
              <w:top w:val="nil"/>
              <w:left w:val="nil"/>
              <w:bottom w:val="single" w:sz="4" w:space="0" w:color="auto"/>
              <w:right w:val="single" w:sz="4" w:space="0" w:color="auto"/>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12V/45AH</w:t>
            </w:r>
          </w:p>
        </w:tc>
        <w:tc>
          <w:tcPr>
            <w:tcW w:w="756" w:type="dxa"/>
            <w:gridSpan w:val="2"/>
            <w:tcBorders>
              <w:top w:val="nil"/>
              <w:left w:val="nil"/>
              <w:bottom w:val="single" w:sz="4" w:space="0" w:color="auto"/>
              <w:right w:val="single" w:sz="4" w:space="0" w:color="auto"/>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32</w:t>
            </w:r>
          </w:p>
        </w:tc>
        <w:tc>
          <w:tcPr>
            <w:tcW w:w="814" w:type="dxa"/>
            <w:gridSpan w:val="2"/>
            <w:tcBorders>
              <w:top w:val="nil"/>
              <w:left w:val="nil"/>
              <w:bottom w:val="single" w:sz="4" w:space="0" w:color="000000"/>
              <w:right w:val="single" w:sz="4" w:space="0" w:color="000000"/>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节</w:t>
            </w:r>
          </w:p>
        </w:tc>
        <w:tc>
          <w:tcPr>
            <w:tcW w:w="1026" w:type="dxa"/>
            <w:gridSpan w:val="2"/>
            <w:tcBorders>
              <w:top w:val="nil"/>
              <w:left w:val="nil"/>
              <w:bottom w:val="single" w:sz="4" w:space="0" w:color="000000"/>
              <w:right w:val="single" w:sz="4" w:space="0" w:color="000000"/>
            </w:tcBorders>
            <w:shd w:val="clear" w:color="auto" w:fill="auto"/>
            <w:noWrap/>
            <w:vAlign w:val="center"/>
          </w:tcPr>
          <w:p w:rsidR="00C57A4C" w:rsidRDefault="00C57A4C">
            <w:pPr>
              <w:widowControl/>
              <w:jc w:val="center"/>
              <w:rPr>
                <w:rFonts w:ascii="宋体" w:hAnsi="宋体" w:cs="Arial"/>
                <w:color w:val="000000"/>
                <w:kern w:val="0"/>
                <w:sz w:val="18"/>
                <w:szCs w:val="18"/>
              </w:rPr>
            </w:pPr>
          </w:p>
        </w:tc>
        <w:tc>
          <w:tcPr>
            <w:tcW w:w="1180" w:type="dxa"/>
            <w:gridSpan w:val="2"/>
            <w:tcBorders>
              <w:top w:val="nil"/>
              <w:left w:val="nil"/>
              <w:bottom w:val="single" w:sz="4" w:space="0" w:color="000000"/>
              <w:right w:val="single" w:sz="4" w:space="0" w:color="000000"/>
            </w:tcBorders>
            <w:shd w:val="clear" w:color="auto" w:fill="auto"/>
            <w:noWrap/>
            <w:vAlign w:val="center"/>
          </w:tcPr>
          <w:p w:rsidR="00C57A4C" w:rsidRDefault="00C57A4C">
            <w:pPr>
              <w:widowControl/>
              <w:jc w:val="center"/>
              <w:rPr>
                <w:rFonts w:ascii="宋体" w:hAnsi="宋体" w:cs="Arial"/>
                <w:color w:val="000000"/>
                <w:kern w:val="0"/>
                <w:sz w:val="18"/>
                <w:szCs w:val="18"/>
              </w:rPr>
            </w:pPr>
          </w:p>
        </w:tc>
        <w:tc>
          <w:tcPr>
            <w:tcW w:w="1803" w:type="dxa"/>
            <w:gridSpan w:val="2"/>
            <w:vMerge/>
            <w:tcBorders>
              <w:top w:val="nil"/>
              <w:left w:val="single" w:sz="4" w:space="0" w:color="auto"/>
              <w:bottom w:val="single" w:sz="4" w:space="0" w:color="000000"/>
              <w:right w:val="single" w:sz="4" w:space="0" w:color="auto"/>
            </w:tcBorders>
            <w:vAlign w:val="center"/>
          </w:tcPr>
          <w:p w:rsidR="00C57A4C" w:rsidRDefault="00C57A4C">
            <w:pPr>
              <w:widowControl/>
              <w:jc w:val="left"/>
              <w:rPr>
                <w:rFonts w:ascii="Times New Roman" w:hAnsi="Times New Roman"/>
                <w:color w:val="000000"/>
                <w:kern w:val="0"/>
                <w:sz w:val="20"/>
                <w:szCs w:val="20"/>
              </w:rPr>
            </w:pPr>
          </w:p>
        </w:tc>
      </w:tr>
      <w:tr w:rsidR="00C57A4C">
        <w:trPr>
          <w:trHeight w:val="495"/>
        </w:trPr>
        <w:tc>
          <w:tcPr>
            <w:tcW w:w="600" w:type="dxa"/>
            <w:tcBorders>
              <w:top w:val="nil"/>
              <w:left w:val="single" w:sz="4" w:space="0" w:color="000000"/>
              <w:bottom w:val="single" w:sz="4" w:space="0" w:color="000000"/>
              <w:right w:val="single" w:sz="4" w:space="0" w:color="000000"/>
            </w:tcBorders>
            <w:shd w:val="clear" w:color="auto" w:fill="auto"/>
            <w:noWrap/>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9</w:t>
            </w:r>
          </w:p>
        </w:tc>
        <w:tc>
          <w:tcPr>
            <w:tcW w:w="1406" w:type="dxa"/>
            <w:tcBorders>
              <w:top w:val="nil"/>
              <w:left w:val="nil"/>
              <w:bottom w:val="single" w:sz="4" w:space="0" w:color="auto"/>
              <w:right w:val="single" w:sz="4" w:space="0" w:color="auto"/>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UPS</w:t>
            </w:r>
            <w:r>
              <w:rPr>
                <w:rFonts w:ascii="宋体" w:hAnsi="宋体" w:cs="Arial" w:hint="eastAsia"/>
                <w:color w:val="000000"/>
                <w:kern w:val="0"/>
                <w:sz w:val="18"/>
                <w:szCs w:val="18"/>
              </w:rPr>
              <w:t>系统</w:t>
            </w:r>
          </w:p>
        </w:tc>
        <w:tc>
          <w:tcPr>
            <w:tcW w:w="998" w:type="dxa"/>
            <w:gridSpan w:val="2"/>
            <w:tcBorders>
              <w:top w:val="nil"/>
              <w:left w:val="nil"/>
              <w:bottom w:val="single" w:sz="4" w:space="0" w:color="auto"/>
              <w:right w:val="single" w:sz="4" w:space="0" w:color="auto"/>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SOCOMEC</w:t>
            </w:r>
          </w:p>
        </w:tc>
        <w:tc>
          <w:tcPr>
            <w:tcW w:w="1237" w:type="dxa"/>
            <w:gridSpan w:val="2"/>
            <w:tcBorders>
              <w:top w:val="nil"/>
              <w:left w:val="nil"/>
              <w:bottom w:val="single" w:sz="4" w:space="0" w:color="auto"/>
              <w:right w:val="single" w:sz="4" w:space="0" w:color="auto"/>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120kva</w:t>
            </w:r>
          </w:p>
        </w:tc>
        <w:tc>
          <w:tcPr>
            <w:tcW w:w="756" w:type="dxa"/>
            <w:gridSpan w:val="2"/>
            <w:tcBorders>
              <w:top w:val="nil"/>
              <w:left w:val="nil"/>
              <w:bottom w:val="single" w:sz="4" w:space="0" w:color="auto"/>
              <w:right w:val="single" w:sz="4" w:space="0" w:color="auto"/>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814" w:type="dxa"/>
            <w:gridSpan w:val="2"/>
            <w:tcBorders>
              <w:top w:val="nil"/>
              <w:left w:val="nil"/>
              <w:bottom w:val="single" w:sz="4" w:space="0" w:color="000000"/>
              <w:right w:val="single" w:sz="4" w:space="0" w:color="000000"/>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台</w:t>
            </w:r>
          </w:p>
        </w:tc>
        <w:tc>
          <w:tcPr>
            <w:tcW w:w="1026" w:type="dxa"/>
            <w:gridSpan w:val="2"/>
            <w:tcBorders>
              <w:top w:val="nil"/>
              <w:left w:val="nil"/>
              <w:bottom w:val="single" w:sz="4" w:space="0" w:color="000000"/>
              <w:right w:val="single" w:sz="4" w:space="0" w:color="000000"/>
            </w:tcBorders>
            <w:shd w:val="clear" w:color="auto" w:fill="auto"/>
            <w:noWrap/>
            <w:vAlign w:val="center"/>
          </w:tcPr>
          <w:p w:rsidR="00C57A4C" w:rsidRDefault="00C57A4C">
            <w:pPr>
              <w:widowControl/>
              <w:jc w:val="center"/>
              <w:rPr>
                <w:rFonts w:ascii="宋体" w:hAnsi="宋体" w:cs="Arial"/>
                <w:color w:val="000000"/>
                <w:kern w:val="0"/>
                <w:sz w:val="18"/>
                <w:szCs w:val="18"/>
              </w:rPr>
            </w:pPr>
          </w:p>
        </w:tc>
        <w:tc>
          <w:tcPr>
            <w:tcW w:w="1180" w:type="dxa"/>
            <w:gridSpan w:val="2"/>
            <w:tcBorders>
              <w:top w:val="nil"/>
              <w:left w:val="nil"/>
              <w:bottom w:val="single" w:sz="4" w:space="0" w:color="000000"/>
              <w:right w:val="single" w:sz="4" w:space="0" w:color="000000"/>
            </w:tcBorders>
            <w:shd w:val="clear" w:color="auto" w:fill="auto"/>
            <w:noWrap/>
            <w:vAlign w:val="center"/>
          </w:tcPr>
          <w:p w:rsidR="00C57A4C" w:rsidRDefault="00C57A4C">
            <w:pPr>
              <w:widowControl/>
              <w:jc w:val="center"/>
              <w:rPr>
                <w:rFonts w:ascii="宋体" w:hAnsi="宋体" w:cs="Arial"/>
                <w:color w:val="000000"/>
                <w:kern w:val="0"/>
                <w:sz w:val="18"/>
                <w:szCs w:val="18"/>
              </w:rPr>
            </w:pPr>
          </w:p>
        </w:tc>
        <w:tc>
          <w:tcPr>
            <w:tcW w:w="1803"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C57A4C" w:rsidRDefault="00DE4D7E">
            <w:pPr>
              <w:widowControl/>
              <w:jc w:val="center"/>
              <w:rPr>
                <w:rFonts w:ascii="Times New Roman" w:hAnsi="Times New Roman"/>
                <w:color w:val="000000"/>
                <w:kern w:val="0"/>
                <w:sz w:val="20"/>
                <w:szCs w:val="20"/>
              </w:rPr>
            </w:pPr>
            <w:r>
              <w:rPr>
                <w:rFonts w:ascii="Times New Roman" w:hAnsi="Times New Roman"/>
                <w:color w:val="000000"/>
                <w:kern w:val="0"/>
                <w:sz w:val="20"/>
                <w:szCs w:val="20"/>
              </w:rPr>
              <w:t>1F</w:t>
            </w:r>
            <w:r>
              <w:rPr>
                <w:rFonts w:ascii="宋体" w:hAnsi="宋体" w:hint="eastAsia"/>
                <w:color w:val="000000"/>
                <w:kern w:val="0"/>
                <w:sz w:val="20"/>
                <w:szCs w:val="20"/>
              </w:rPr>
              <w:t>检验科</w:t>
            </w:r>
          </w:p>
        </w:tc>
      </w:tr>
      <w:tr w:rsidR="00C57A4C">
        <w:trPr>
          <w:trHeight w:val="495"/>
        </w:trPr>
        <w:tc>
          <w:tcPr>
            <w:tcW w:w="600" w:type="dxa"/>
            <w:tcBorders>
              <w:top w:val="nil"/>
              <w:left w:val="single" w:sz="4" w:space="0" w:color="000000"/>
              <w:bottom w:val="single" w:sz="4" w:space="0" w:color="000000"/>
              <w:right w:val="single" w:sz="4" w:space="0" w:color="000000"/>
            </w:tcBorders>
            <w:shd w:val="clear" w:color="auto" w:fill="auto"/>
            <w:noWrap/>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10</w:t>
            </w:r>
          </w:p>
        </w:tc>
        <w:tc>
          <w:tcPr>
            <w:tcW w:w="1406" w:type="dxa"/>
            <w:tcBorders>
              <w:top w:val="nil"/>
              <w:left w:val="nil"/>
              <w:bottom w:val="single" w:sz="4" w:space="0" w:color="auto"/>
              <w:right w:val="single" w:sz="4" w:space="0" w:color="auto"/>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电池</w:t>
            </w:r>
          </w:p>
        </w:tc>
        <w:tc>
          <w:tcPr>
            <w:tcW w:w="998" w:type="dxa"/>
            <w:gridSpan w:val="2"/>
            <w:tcBorders>
              <w:top w:val="nil"/>
              <w:left w:val="nil"/>
              <w:bottom w:val="single" w:sz="4" w:space="0" w:color="auto"/>
              <w:right w:val="single" w:sz="4" w:space="0" w:color="auto"/>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MPC</w:t>
            </w:r>
          </w:p>
        </w:tc>
        <w:tc>
          <w:tcPr>
            <w:tcW w:w="1237" w:type="dxa"/>
            <w:gridSpan w:val="2"/>
            <w:tcBorders>
              <w:top w:val="nil"/>
              <w:left w:val="nil"/>
              <w:bottom w:val="single" w:sz="4" w:space="0" w:color="auto"/>
              <w:right w:val="single" w:sz="4" w:space="0" w:color="auto"/>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12V/150AH</w:t>
            </w:r>
          </w:p>
        </w:tc>
        <w:tc>
          <w:tcPr>
            <w:tcW w:w="756" w:type="dxa"/>
            <w:gridSpan w:val="2"/>
            <w:tcBorders>
              <w:top w:val="nil"/>
              <w:left w:val="nil"/>
              <w:bottom w:val="single" w:sz="4" w:space="0" w:color="auto"/>
              <w:right w:val="single" w:sz="4" w:space="0" w:color="auto"/>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128</w:t>
            </w:r>
          </w:p>
        </w:tc>
        <w:tc>
          <w:tcPr>
            <w:tcW w:w="814" w:type="dxa"/>
            <w:gridSpan w:val="2"/>
            <w:tcBorders>
              <w:top w:val="nil"/>
              <w:left w:val="nil"/>
              <w:bottom w:val="single" w:sz="4" w:space="0" w:color="000000"/>
              <w:right w:val="single" w:sz="4" w:space="0" w:color="000000"/>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节</w:t>
            </w:r>
          </w:p>
        </w:tc>
        <w:tc>
          <w:tcPr>
            <w:tcW w:w="1026" w:type="dxa"/>
            <w:gridSpan w:val="2"/>
            <w:tcBorders>
              <w:top w:val="nil"/>
              <w:left w:val="nil"/>
              <w:bottom w:val="single" w:sz="4" w:space="0" w:color="000000"/>
              <w:right w:val="single" w:sz="4" w:space="0" w:color="000000"/>
            </w:tcBorders>
            <w:shd w:val="clear" w:color="auto" w:fill="auto"/>
            <w:noWrap/>
            <w:vAlign w:val="center"/>
          </w:tcPr>
          <w:p w:rsidR="00C57A4C" w:rsidRDefault="00C57A4C">
            <w:pPr>
              <w:widowControl/>
              <w:jc w:val="center"/>
              <w:rPr>
                <w:rFonts w:ascii="宋体" w:hAnsi="宋体" w:cs="Arial"/>
                <w:color w:val="000000"/>
                <w:kern w:val="0"/>
                <w:sz w:val="18"/>
                <w:szCs w:val="18"/>
              </w:rPr>
            </w:pPr>
          </w:p>
        </w:tc>
        <w:tc>
          <w:tcPr>
            <w:tcW w:w="1180" w:type="dxa"/>
            <w:gridSpan w:val="2"/>
            <w:tcBorders>
              <w:top w:val="nil"/>
              <w:left w:val="nil"/>
              <w:bottom w:val="single" w:sz="4" w:space="0" w:color="000000"/>
              <w:right w:val="single" w:sz="4" w:space="0" w:color="000000"/>
            </w:tcBorders>
            <w:shd w:val="clear" w:color="auto" w:fill="auto"/>
            <w:noWrap/>
            <w:vAlign w:val="center"/>
          </w:tcPr>
          <w:p w:rsidR="00C57A4C" w:rsidRDefault="00C57A4C">
            <w:pPr>
              <w:widowControl/>
              <w:jc w:val="center"/>
              <w:rPr>
                <w:rFonts w:ascii="宋体" w:hAnsi="宋体" w:cs="Arial"/>
                <w:color w:val="000000"/>
                <w:kern w:val="0"/>
                <w:sz w:val="18"/>
                <w:szCs w:val="18"/>
              </w:rPr>
            </w:pPr>
          </w:p>
        </w:tc>
        <w:tc>
          <w:tcPr>
            <w:tcW w:w="1803" w:type="dxa"/>
            <w:gridSpan w:val="2"/>
            <w:vMerge/>
            <w:tcBorders>
              <w:top w:val="nil"/>
              <w:left w:val="single" w:sz="4" w:space="0" w:color="auto"/>
              <w:bottom w:val="single" w:sz="4" w:space="0" w:color="000000"/>
              <w:right w:val="single" w:sz="4" w:space="0" w:color="auto"/>
            </w:tcBorders>
            <w:vAlign w:val="center"/>
          </w:tcPr>
          <w:p w:rsidR="00C57A4C" w:rsidRDefault="00C57A4C">
            <w:pPr>
              <w:widowControl/>
              <w:jc w:val="left"/>
              <w:rPr>
                <w:rFonts w:ascii="Times New Roman" w:hAnsi="Times New Roman"/>
                <w:color w:val="000000"/>
                <w:kern w:val="0"/>
                <w:sz w:val="20"/>
                <w:szCs w:val="20"/>
              </w:rPr>
            </w:pPr>
          </w:p>
        </w:tc>
      </w:tr>
      <w:tr w:rsidR="00C57A4C">
        <w:trPr>
          <w:trHeight w:val="495"/>
        </w:trPr>
        <w:tc>
          <w:tcPr>
            <w:tcW w:w="600" w:type="dxa"/>
            <w:tcBorders>
              <w:top w:val="nil"/>
              <w:left w:val="single" w:sz="4" w:space="0" w:color="000000"/>
              <w:bottom w:val="single" w:sz="4" w:space="0" w:color="000000"/>
              <w:right w:val="single" w:sz="4" w:space="0" w:color="000000"/>
            </w:tcBorders>
            <w:shd w:val="clear" w:color="auto" w:fill="auto"/>
            <w:noWrap/>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11</w:t>
            </w:r>
          </w:p>
        </w:tc>
        <w:tc>
          <w:tcPr>
            <w:tcW w:w="1406" w:type="dxa"/>
            <w:tcBorders>
              <w:top w:val="nil"/>
              <w:left w:val="nil"/>
              <w:bottom w:val="single" w:sz="4" w:space="0" w:color="auto"/>
              <w:right w:val="single" w:sz="4" w:space="0" w:color="auto"/>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EPS</w:t>
            </w:r>
            <w:r>
              <w:rPr>
                <w:rFonts w:ascii="宋体" w:hAnsi="宋体" w:cs="Arial" w:hint="eastAsia"/>
                <w:color w:val="000000"/>
                <w:kern w:val="0"/>
                <w:sz w:val="18"/>
                <w:szCs w:val="18"/>
              </w:rPr>
              <w:t>系统</w:t>
            </w:r>
          </w:p>
        </w:tc>
        <w:tc>
          <w:tcPr>
            <w:tcW w:w="998" w:type="dxa"/>
            <w:gridSpan w:val="2"/>
            <w:tcBorders>
              <w:top w:val="nil"/>
              <w:left w:val="nil"/>
              <w:bottom w:val="single" w:sz="4" w:space="0" w:color="auto"/>
              <w:right w:val="single" w:sz="4" w:space="0" w:color="auto"/>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GKOMEN</w:t>
            </w:r>
          </w:p>
        </w:tc>
        <w:tc>
          <w:tcPr>
            <w:tcW w:w="1237" w:type="dxa"/>
            <w:gridSpan w:val="2"/>
            <w:tcBorders>
              <w:top w:val="nil"/>
              <w:left w:val="nil"/>
              <w:bottom w:val="single" w:sz="4" w:space="0" w:color="auto"/>
              <w:right w:val="single" w:sz="4" w:space="0" w:color="auto"/>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56" w:type="dxa"/>
            <w:gridSpan w:val="2"/>
            <w:tcBorders>
              <w:top w:val="nil"/>
              <w:left w:val="nil"/>
              <w:bottom w:val="single" w:sz="4" w:space="0" w:color="auto"/>
              <w:right w:val="single" w:sz="4" w:space="0" w:color="auto"/>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814" w:type="dxa"/>
            <w:gridSpan w:val="2"/>
            <w:tcBorders>
              <w:top w:val="nil"/>
              <w:left w:val="nil"/>
              <w:bottom w:val="single" w:sz="4" w:space="0" w:color="000000"/>
              <w:right w:val="single" w:sz="4" w:space="0" w:color="000000"/>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台</w:t>
            </w:r>
          </w:p>
        </w:tc>
        <w:tc>
          <w:tcPr>
            <w:tcW w:w="1026" w:type="dxa"/>
            <w:gridSpan w:val="2"/>
            <w:tcBorders>
              <w:top w:val="nil"/>
              <w:left w:val="nil"/>
              <w:bottom w:val="single" w:sz="4" w:space="0" w:color="000000"/>
              <w:right w:val="single" w:sz="4" w:space="0" w:color="000000"/>
            </w:tcBorders>
            <w:shd w:val="clear" w:color="auto" w:fill="auto"/>
            <w:noWrap/>
            <w:vAlign w:val="center"/>
          </w:tcPr>
          <w:p w:rsidR="00C57A4C" w:rsidRDefault="00C57A4C">
            <w:pPr>
              <w:widowControl/>
              <w:jc w:val="center"/>
              <w:rPr>
                <w:rFonts w:ascii="宋体" w:hAnsi="宋体" w:cs="Arial"/>
                <w:color w:val="000000"/>
                <w:kern w:val="0"/>
                <w:sz w:val="18"/>
                <w:szCs w:val="18"/>
              </w:rPr>
            </w:pPr>
          </w:p>
        </w:tc>
        <w:tc>
          <w:tcPr>
            <w:tcW w:w="1180" w:type="dxa"/>
            <w:gridSpan w:val="2"/>
            <w:tcBorders>
              <w:top w:val="nil"/>
              <w:left w:val="nil"/>
              <w:bottom w:val="single" w:sz="4" w:space="0" w:color="000000"/>
              <w:right w:val="single" w:sz="4" w:space="0" w:color="000000"/>
            </w:tcBorders>
            <w:shd w:val="clear" w:color="auto" w:fill="auto"/>
            <w:noWrap/>
            <w:vAlign w:val="center"/>
          </w:tcPr>
          <w:p w:rsidR="00C57A4C" w:rsidRDefault="00C57A4C">
            <w:pPr>
              <w:widowControl/>
              <w:jc w:val="center"/>
              <w:rPr>
                <w:rFonts w:ascii="宋体" w:hAnsi="宋体" w:cs="Arial"/>
                <w:color w:val="000000"/>
                <w:kern w:val="0"/>
                <w:sz w:val="18"/>
                <w:szCs w:val="18"/>
              </w:rPr>
            </w:pPr>
          </w:p>
        </w:tc>
        <w:tc>
          <w:tcPr>
            <w:tcW w:w="1803"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C57A4C" w:rsidRDefault="00DE4D7E">
            <w:pPr>
              <w:widowControl/>
              <w:jc w:val="center"/>
              <w:rPr>
                <w:rFonts w:ascii="宋体" w:hAnsi="宋体" w:cs="Arial"/>
                <w:color w:val="000000"/>
                <w:kern w:val="0"/>
                <w:sz w:val="20"/>
                <w:szCs w:val="20"/>
              </w:rPr>
            </w:pPr>
            <w:r>
              <w:rPr>
                <w:rFonts w:ascii="宋体" w:hAnsi="宋体" w:cs="Arial" w:hint="eastAsia"/>
                <w:color w:val="000000"/>
                <w:kern w:val="0"/>
                <w:sz w:val="20"/>
                <w:szCs w:val="20"/>
              </w:rPr>
              <w:t>变电站</w:t>
            </w:r>
          </w:p>
        </w:tc>
      </w:tr>
      <w:tr w:rsidR="00C57A4C">
        <w:trPr>
          <w:trHeight w:val="495"/>
        </w:trPr>
        <w:tc>
          <w:tcPr>
            <w:tcW w:w="600" w:type="dxa"/>
            <w:tcBorders>
              <w:top w:val="nil"/>
              <w:left w:val="single" w:sz="4" w:space="0" w:color="000000"/>
              <w:bottom w:val="single" w:sz="4" w:space="0" w:color="000000"/>
              <w:right w:val="single" w:sz="4" w:space="0" w:color="000000"/>
            </w:tcBorders>
            <w:shd w:val="clear" w:color="auto" w:fill="auto"/>
            <w:noWrap/>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12</w:t>
            </w:r>
          </w:p>
        </w:tc>
        <w:tc>
          <w:tcPr>
            <w:tcW w:w="1406" w:type="dxa"/>
            <w:tcBorders>
              <w:top w:val="nil"/>
              <w:left w:val="nil"/>
              <w:bottom w:val="single" w:sz="4" w:space="0" w:color="auto"/>
              <w:right w:val="single" w:sz="4" w:space="0" w:color="auto"/>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电池</w:t>
            </w:r>
          </w:p>
        </w:tc>
        <w:tc>
          <w:tcPr>
            <w:tcW w:w="998" w:type="dxa"/>
            <w:gridSpan w:val="2"/>
            <w:tcBorders>
              <w:top w:val="nil"/>
              <w:left w:val="nil"/>
              <w:bottom w:val="single" w:sz="4" w:space="0" w:color="auto"/>
              <w:right w:val="single" w:sz="4" w:space="0" w:color="auto"/>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GKOMEN</w:t>
            </w:r>
          </w:p>
        </w:tc>
        <w:tc>
          <w:tcPr>
            <w:tcW w:w="1237" w:type="dxa"/>
            <w:gridSpan w:val="2"/>
            <w:tcBorders>
              <w:top w:val="nil"/>
              <w:left w:val="nil"/>
              <w:bottom w:val="single" w:sz="4" w:space="0" w:color="auto"/>
              <w:right w:val="single" w:sz="4" w:space="0" w:color="auto"/>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12V/100AH</w:t>
            </w:r>
          </w:p>
        </w:tc>
        <w:tc>
          <w:tcPr>
            <w:tcW w:w="756" w:type="dxa"/>
            <w:gridSpan w:val="2"/>
            <w:tcBorders>
              <w:top w:val="nil"/>
              <w:left w:val="nil"/>
              <w:bottom w:val="single" w:sz="4" w:space="0" w:color="auto"/>
              <w:right w:val="single" w:sz="4" w:space="0" w:color="auto"/>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16</w:t>
            </w:r>
          </w:p>
        </w:tc>
        <w:tc>
          <w:tcPr>
            <w:tcW w:w="814" w:type="dxa"/>
            <w:gridSpan w:val="2"/>
            <w:tcBorders>
              <w:top w:val="nil"/>
              <w:left w:val="nil"/>
              <w:bottom w:val="single" w:sz="4" w:space="0" w:color="000000"/>
              <w:right w:val="single" w:sz="4" w:space="0" w:color="000000"/>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节</w:t>
            </w:r>
          </w:p>
        </w:tc>
        <w:tc>
          <w:tcPr>
            <w:tcW w:w="1026" w:type="dxa"/>
            <w:gridSpan w:val="2"/>
            <w:tcBorders>
              <w:top w:val="nil"/>
              <w:left w:val="nil"/>
              <w:bottom w:val="single" w:sz="4" w:space="0" w:color="000000"/>
              <w:right w:val="single" w:sz="4" w:space="0" w:color="000000"/>
            </w:tcBorders>
            <w:shd w:val="clear" w:color="auto" w:fill="auto"/>
            <w:noWrap/>
            <w:vAlign w:val="center"/>
          </w:tcPr>
          <w:p w:rsidR="00C57A4C" w:rsidRDefault="00C57A4C">
            <w:pPr>
              <w:widowControl/>
              <w:jc w:val="center"/>
              <w:rPr>
                <w:rFonts w:ascii="宋体" w:hAnsi="宋体" w:cs="Arial"/>
                <w:color w:val="000000"/>
                <w:kern w:val="0"/>
                <w:sz w:val="18"/>
                <w:szCs w:val="18"/>
              </w:rPr>
            </w:pPr>
          </w:p>
        </w:tc>
        <w:tc>
          <w:tcPr>
            <w:tcW w:w="1180" w:type="dxa"/>
            <w:gridSpan w:val="2"/>
            <w:tcBorders>
              <w:top w:val="nil"/>
              <w:left w:val="nil"/>
              <w:bottom w:val="single" w:sz="4" w:space="0" w:color="000000"/>
              <w:right w:val="single" w:sz="4" w:space="0" w:color="000000"/>
            </w:tcBorders>
            <w:shd w:val="clear" w:color="auto" w:fill="auto"/>
            <w:noWrap/>
            <w:vAlign w:val="center"/>
          </w:tcPr>
          <w:p w:rsidR="00C57A4C" w:rsidRDefault="00C57A4C">
            <w:pPr>
              <w:widowControl/>
              <w:jc w:val="center"/>
              <w:rPr>
                <w:rFonts w:ascii="宋体" w:hAnsi="宋体" w:cs="Arial"/>
                <w:color w:val="000000"/>
                <w:kern w:val="0"/>
                <w:sz w:val="18"/>
                <w:szCs w:val="18"/>
              </w:rPr>
            </w:pPr>
          </w:p>
        </w:tc>
        <w:tc>
          <w:tcPr>
            <w:tcW w:w="1803" w:type="dxa"/>
            <w:gridSpan w:val="2"/>
            <w:vMerge/>
            <w:tcBorders>
              <w:top w:val="nil"/>
              <w:left w:val="single" w:sz="4" w:space="0" w:color="auto"/>
              <w:bottom w:val="single" w:sz="4" w:space="0" w:color="000000"/>
              <w:right w:val="single" w:sz="4" w:space="0" w:color="auto"/>
            </w:tcBorders>
            <w:vAlign w:val="center"/>
          </w:tcPr>
          <w:p w:rsidR="00C57A4C" w:rsidRDefault="00C57A4C">
            <w:pPr>
              <w:widowControl/>
              <w:jc w:val="left"/>
              <w:rPr>
                <w:rFonts w:ascii="宋体" w:hAnsi="宋体" w:cs="Arial"/>
                <w:color w:val="000000"/>
                <w:kern w:val="0"/>
                <w:sz w:val="20"/>
                <w:szCs w:val="20"/>
              </w:rPr>
            </w:pPr>
          </w:p>
        </w:tc>
      </w:tr>
      <w:tr w:rsidR="00C57A4C">
        <w:trPr>
          <w:trHeight w:val="495"/>
        </w:trPr>
        <w:tc>
          <w:tcPr>
            <w:tcW w:w="600" w:type="dxa"/>
            <w:tcBorders>
              <w:top w:val="nil"/>
              <w:left w:val="single" w:sz="4" w:space="0" w:color="000000"/>
              <w:bottom w:val="single" w:sz="4" w:space="0" w:color="000000"/>
              <w:right w:val="single" w:sz="4" w:space="0" w:color="000000"/>
            </w:tcBorders>
            <w:shd w:val="clear" w:color="auto" w:fill="auto"/>
            <w:noWrap/>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13</w:t>
            </w:r>
          </w:p>
        </w:tc>
        <w:tc>
          <w:tcPr>
            <w:tcW w:w="1420" w:type="dxa"/>
            <w:gridSpan w:val="2"/>
            <w:tcBorders>
              <w:top w:val="nil"/>
              <w:left w:val="nil"/>
              <w:bottom w:val="single" w:sz="4" w:space="0" w:color="auto"/>
              <w:right w:val="single" w:sz="4" w:space="0" w:color="auto"/>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EPS</w:t>
            </w:r>
            <w:r>
              <w:rPr>
                <w:rFonts w:ascii="宋体" w:hAnsi="宋体" w:cs="Arial" w:hint="eastAsia"/>
                <w:color w:val="000000"/>
                <w:kern w:val="0"/>
                <w:sz w:val="18"/>
                <w:szCs w:val="18"/>
              </w:rPr>
              <w:t>系统</w:t>
            </w:r>
          </w:p>
        </w:tc>
        <w:tc>
          <w:tcPr>
            <w:tcW w:w="995" w:type="dxa"/>
            <w:gridSpan w:val="2"/>
            <w:tcBorders>
              <w:top w:val="nil"/>
              <w:left w:val="nil"/>
              <w:bottom w:val="single" w:sz="4" w:space="0" w:color="auto"/>
              <w:right w:val="single" w:sz="4" w:space="0" w:color="auto"/>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GKOMEN</w:t>
            </w:r>
          </w:p>
        </w:tc>
        <w:tc>
          <w:tcPr>
            <w:tcW w:w="1234" w:type="dxa"/>
            <w:gridSpan w:val="2"/>
            <w:tcBorders>
              <w:top w:val="nil"/>
              <w:left w:val="nil"/>
              <w:bottom w:val="single" w:sz="4" w:space="0" w:color="auto"/>
              <w:right w:val="single" w:sz="4" w:space="0" w:color="auto"/>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60" w:type="dxa"/>
            <w:gridSpan w:val="2"/>
            <w:tcBorders>
              <w:top w:val="nil"/>
              <w:left w:val="nil"/>
              <w:bottom w:val="single" w:sz="4" w:space="0" w:color="auto"/>
              <w:right w:val="single" w:sz="4" w:space="0" w:color="auto"/>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820" w:type="dxa"/>
            <w:gridSpan w:val="2"/>
            <w:tcBorders>
              <w:top w:val="nil"/>
              <w:left w:val="nil"/>
              <w:bottom w:val="single" w:sz="4" w:space="0" w:color="000000"/>
              <w:right w:val="single" w:sz="4" w:space="0" w:color="000000"/>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台</w:t>
            </w:r>
          </w:p>
        </w:tc>
        <w:tc>
          <w:tcPr>
            <w:tcW w:w="1026" w:type="dxa"/>
            <w:gridSpan w:val="2"/>
            <w:tcBorders>
              <w:top w:val="nil"/>
              <w:left w:val="nil"/>
              <w:bottom w:val="single" w:sz="4" w:space="0" w:color="000000"/>
              <w:right w:val="single" w:sz="4" w:space="0" w:color="000000"/>
            </w:tcBorders>
            <w:shd w:val="clear" w:color="auto" w:fill="auto"/>
            <w:noWrap/>
            <w:vAlign w:val="center"/>
          </w:tcPr>
          <w:p w:rsidR="00C57A4C" w:rsidRDefault="00C57A4C">
            <w:pPr>
              <w:widowControl/>
              <w:jc w:val="center"/>
              <w:rPr>
                <w:rFonts w:ascii="宋体" w:hAnsi="宋体" w:cs="Arial"/>
                <w:color w:val="000000"/>
                <w:kern w:val="0"/>
                <w:sz w:val="18"/>
                <w:szCs w:val="18"/>
              </w:rPr>
            </w:pPr>
          </w:p>
        </w:tc>
        <w:tc>
          <w:tcPr>
            <w:tcW w:w="1180" w:type="dxa"/>
            <w:gridSpan w:val="2"/>
            <w:tcBorders>
              <w:top w:val="nil"/>
              <w:left w:val="nil"/>
              <w:bottom w:val="single" w:sz="4" w:space="0" w:color="000000"/>
              <w:right w:val="single" w:sz="4" w:space="0" w:color="000000"/>
            </w:tcBorders>
            <w:shd w:val="clear" w:color="auto" w:fill="auto"/>
            <w:noWrap/>
            <w:vAlign w:val="center"/>
          </w:tcPr>
          <w:p w:rsidR="00C57A4C" w:rsidRDefault="00C57A4C">
            <w:pPr>
              <w:widowControl/>
              <w:jc w:val="center"/>
              <w:rPr>
                <w:rFonts w:ascii="宋体" w:hAnsi="宋体" w:cs="Arial"/>
                <w:color w:val="000000"/>
                <w:kern w:val="0"/>
                <w:sz w:val="18"/>
                <w:szCs w:val="18"/>
              </w:rPr>
            </w:pPr>
          </w:p>
        </w:tc>
        <w:tc>
          <w:tcPr>
            <w:tcW w:w="1785" w:type="dxa"/>
            <w:vMerge w:val="restart"/>
            <w:tcBorders>
              <w:top w:val="nil"/>
              <w:left w:val="single" w:sz="4" w:space="0" w:color="auto"/>
              <w:bottom w:val="single" w:sz="4" w:space="0" w:color="000000"/>
              <w:right w:val="single" w:sz="4" w:space="0" w:color="auto"/>
            </w:tcBorders>
            <w:shd w:val="clear" w:color="auto" w:fill="auto"/>
            <w:vAlign w:val="center"/>
          </w:tcPr>
          <w:p w:rsidR="00C57A4C" w:rsidRDefault="00DE4D7E">
            <w:pPr>
              <w:widowControl/>
              <w:jc w:val="center"/>
              <w:rPr>
                <w:rFonts w:ascii="宋体" w:hAnsi="宋体" w:cs="Arial"/>
                <w:color w:val="000000"/>
                <w:kern w:val="0"/>
                <w:sz w:val="20"/>
                <w:szCs w:val="20"/>
              </w:rPr>
            </w:pPr>
            <w:r>
              <w:rPr>
                <w:rFonts w:ascii="宋体" w:hAnsi="宋体" w:cs="Arial" w:hint="eastAsia"/>
                <w:color w:val="000000"/>
                <w:kern w:val="0"/>
                <w:sz w:val="20"/>
                <w:szCs w:val="20"/>
              </w:rPr>
              <w:t>发电机房和开关站</w:t>
            </w:r>
          </w:p>
        </w:tc>
      </w:tr>
      <w:tr w:rsidR="00C57A4C">
        <w:trPr>
          <w:trHeight w:val="495"/>
        </w:trPr>
        <w:tc>
          <w:tcPr>
            <w:tcW w:w="600" w:type="dxa"/>
            <w:tcBorders>
              <w:top w:val="nil"/>
              <w:left w:val="single" w:sz="4" w:space="0" w:color="000000"/>
              <w:bottom w:val="single" w:sz="4" w:space="0" w:color="000000"/>
              <w:right w:val="single" w:sz="4" w:space="0" w:color="000000"/>
            </w:tcBorders>
            <w:shd w:val="clear" w:color="auto" w:fill="auto"/>
            <w:noWrap/>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14</w:t>
            </w:r>
          </w:p>
        </w:tc>
        <w:tc>
          <w:tcPr>
            <w:tcW w:w="1420" w:type="dxa"/>
            <w:gridSpan w:val="2"/>
            <w:tcBorders>
              <w:top w:val="nil"/>
              <w:left w:val="nil"/>
              <w:bottom w:val="single" w:sz="4" w:space="0" w:color="auto"/>
              <w:right w:val="single" w:sz="4" w:space="0" w:color="auto"/>
            </w:tcBorders>
            <w:shd w:val="clear" w:color="auto" w:fill="auto"/>
            <w:noWrap/>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电池</w:t>
            </w:r>
          </w:p>
        </w:tc>
        <w:tc>
          <w:tcPr>
            <w:tcW w:w="995" w:type="dxa"/>
            <w:gridSpan w:val="2"/>
            <w:tcBorders>
              <w:top w:val="nil"/>
              <w:left w:val="nil"/>
              <w:bottom w:val="single" w:sz="4" w:space="0" w:color="auto"/>
              <w:right w:val="single" w:sz="4" w:space="0" w:color="auto"/>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GKOMEN</w:t>
            </w:r>
          </w:p>
        </w:tc>
        <w:tc>
          <w:tcPr>
            <w:tcW w:w="1234" w:type="dxa"/>
            <w:gridSpan w:val="2"/>
            <w:tcBorders>
              <w:top w:val="nil"/>
              <w:left w:val="nil"/>
              <w:bottom w:val="single" w:sz="4" w:space="0" w:color="auto"/>
              <w:right w:val="single" w:sz="4" w:space="0" w:color="auto"/>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12V/65AH</w:t>
            </w:r>
          </w:p>
        </w:tc>
        <w:tc>
          <w:tcPr>
            <w:tcW w:w="760" w:type="dxa"/>
            <w:gridSpan w:val="2"/>
            <w:tcBorders>
              <w:top w:val="nil"/>
              <w:left w:val="nil"/>
              <w:bottom w:val="single" w:sz="4" w:space="0" w:color="auto"/>
              <w:right w:val="single" w:sz="4" w:space="0" w:color="auto"/>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16</w:t>
            </w:r>
          </w:p>
        </w:tc>
        <w:tc>
          <w:tcPr>
            <w:tcW w:w="820" w:type="dxa"/>
            <w:gridSpan w:val="2"/>
            <w:tcBorders>
              <w:top w:val="nil"/>
              <w:left w:val="nil"/>
              <w:bottom w:val="single" w:sz="4" w:space="0" w:color="000000"/>
              <w:right w:val="single" w:sz="4" w:space="0" w:color="000000"/>
            </w:tcBorders>
            <w:shd w:val="clear" w:color="auto" w:fill="auto"/>
            <w:vAlign w:val="center"/>
          </w:tcPr>
          <w:p w:rsidR="00C57A4C" w:rsidRDefault="00DE4D7E">
            <w:pPr>
              <w:widowControl/>
              <w:jc w:val="center"/>
              <w:rPr>
                <w:rFonts w:ascii="宋体" w:hAnsi="宋体" w:cs="Arial"/>
                <w:color w:val="000000"/>
                <w:kern w:val="0"/>
                <w:sz w:val="18"/>
                <w:szCs w:val="18"/>
              </w:rPr>
            </w:pPr>
            <w:r>
              <w:rPr>
                <w:rFonts w:ascii="宋体" w:hAnsi="宋体" w:cs="Arial" w:hint="eastAsia"/>
                <w:color w:val="000000"/>
                <w:kern w:val="0"/>
                <w:sz w:val="18"/>
                <w:szCs w:val="18"/>
              </w:rPr>
              <w:t>节</w:t>
            </w:r>
          </w:p>
        </w:tc>
        <w:tc>
          <w:tcPr>
            <w:tcW w:w="1026" w:type="dxa"/>
            <w:gridSpan w:val="2"/>
            <w:tcBorders>
              <w:top w:val="nil"/>
              <w:left w:val="nil"/>
              <w:bottom w:val="single" w:sz="4" w:space="0" w:color="000000"/>
              <w:right w:val="single" w:sz="4" w:space="0" w:color="000000"/>
            </w:tcBorders>
            <w:shd w:val="clear" w:color="auto" w:fill="auto"/>
            <w:noWrap/>
            <w:vAlign w:val="center"/>
          </w:tcPr>
          <w:p w:rsidR="00C57A4C" w:rsidRDefault="00C57A4C">
            <w:pPr>
              <w:widowControl/>
              <w:jc w:val="center"/>
              <w:rPr>
                <w:rFonts w:ascii="宋体" w:hAnsi="宋体" w:cs="Arial"/>
                <w:color w:val="000000"/>
                <w:kern w:val="0"/>
                <w:sz w:val="18"/>
                <w:szCs w:val="18"/>
              </w:rPr>
            </w:pPr>
          </w:p>
        </w:tc>
        <w:tc>
          <w:tcPr>
            <w:tcW w:w="1180" w:type="dxa"/>
            <w:gridSpan w:val="2"/>
            <w:tcBorders>
              <w:top w:val="nil"/>
              <w:left w:val="nil"/>
              <w:bottom w:val="single" w:sz="4" w:space="0" w:color="000000"/>
              <w:right w:val="single" w:sz="4" w:space="0" w:color="000000"/>
            </w:tcBorders>
            <w:shd w:val="clear" w:color="auto" w:fill="auto"/>
            <w:noWrap/>
            <w:vAlign w:val="center"/>
          </w:tcPr>
          <w:p w:rsidR="00C57A4C" w:rsidRDefault="00C57A4C">
            <w:pPr>
              <w:widowControl/>
              <w:jc w:val="center"/>
              <w:rPr>
                <w:rFonts w:ascii="宋体" w:hAnsi="宋体" w:cs="Arial"/>
                <w:color w:val="000000"/>
                <w:kern w:val="0"/>
                <w:sz w:val="18"/>
                <w:szCs w:val="18"/>
              </w:rPr>
            </w:pPr>
          </w:p>
        </w:tc>
        <w:tc>
          <w:tcPr>
            <w:tcW w:w="1785" w:type="dxa"/>
            <w:vMerge/>
            <w:tcBorders>
              <w:top w:val="nil"/>
              <w:left w:val="single" w:sz="4" w:space="0" w:color="auto"/>
              <w:bottom w:val="single" w:sz="4" w:space="0" w:color="000000"/>
              <w:right w:val="single" w:sz="4" w:space="0" w:color="auto"/>
            </w:tcBorders>
            <w:vAlign w:val="center"/>
          </w:tcPr>
          <w:p w:rsidR="00C57A4C" w:rsidRDefault="00C57A4C">
            <w:pPr>
              <w:widowControl/>
              <w:jc w:val="left"/>
              <w:rPr>
                <w:rFonts w:ascii="宋体" w:hAnsi="宋体" w:cs="Arial"/>
                <w:color w:val="000000"/>
                <w:kern w:val="0"/>
                <w:sz w:val="20"/>
                <w:szCs w:val="20"/>
              </w:rPr>
            </w:pPr>
          </w:p>
        </w:tc>
      </w:tr>
      <w:tr w:rsidR="00C57A4C">
        <w:trPr>
          <w:trHeight w:val="585"/>
        </w:trPr>
        <w:tc>
          <w:tcPr>
            <w:tcW w:w="600" w:type="dxa"/>
            <w:tcBorders>
              <w:top w:val="nil"/>
              <w:left w:val="single" w:sz="4" w:space="0" w:color="000000"/>
              <w:bottom w:val="single" w:sz="4" w:space="0" w:color="000000"/>
              <w:right w:val="single" w:sz="4" w:space="0" w:color="000000"/>
            </w:tcBorders>
            <w:shd w:val="clear" w:color="auto" w:fill="auto"/>
            <w:noWrap/>
            <w:vAlign w:val="center"/>
          </w:tcPr>
          <w:p w:rsidR="00C57A4C" w:rsidRDefault="00DE4D7E">
            <w:pPr>
              <w:widowControl/>
              <w:jc w:val="center"/>
              <w:rPr>
                <w:rFonts w:ascii="宋体" w:hAnsi="宋体" w:cs="Arial"/>
                <w:kern w:val="0"/>
                <w:sz w:val="18"/>
                <w:szCs w:val="18"/>
              </w:rPr>
            </w:pPr>
            <w:r>
              <w:rPr>
                <w:rFonts w:ascii="宋体" w:hAnsi="宋体" w:cs="Arial" w:hint="eastAsia"/>
                <w:kern w:val="0"/>
                <w:sz w:val="18"/>
                <w:szCs w:val="18"/>
              </w:rPr>
              <w:t xml:space="preserve">　</w:t>
            </w:r>
          </w:p>
        </w:tc>
        <w:tc>
          <w:tcPr>
            <w:tcW w:w="2415" w:type="dxa"/>
            <w:gridSpan w:val="4"/>
            <w:tcBorders>
              <w:top w:val="single" w:sz="4" w:space="0" w:color="auto"/>
              <w:left w:val="nil"/>
              <w:bottom w:val="single" w:sz="4" w:space="0" w:color="000000"/>
              <w:right w:val="single" w:sz="4" w:space="0" w:color="000000"/>
            </w:tcBorders>
            <w:shd w:val="clear" w:color="auto" w:fill="auto"/>
            <w:vAlign w:val="center"/>
          </w:tcPr>
          <w:p w:rsidR="00C57A4C" w:rsidRDefault="00DE4D7E">
            <w:pPr>
              <w:widowControl/>
              <w:jc w:val="center"/>
              <w:rPr>
                <w:rFonts w:ascii="宋体" w:hAnsi="宋体" w:cs="Arial"/>
                <w:b/>
                <w:bCs/>
                <w:kern w:val="0"/>
                <w:sz w:val="18"/>
                <w:szCs w:val="18"/>
              </w:rPr>
            </w:pPr>
            <w:r>
              <w:rPr>
                <w:rFonts w:ascii="宋体" w:hAnsi="宋体" w:cs="Arial" w:hint="eastAsia"/>
                <w:b/>
                <w:bCs/>
                <w:kern w:val="0"/>
                <w:sz w:val="18"/>
                <w:szCs w:val="18"/>
              </w:rPr>
              <w:t>合计（含税价）</w:t>
            </w:r>
          </w:p>
        </w:tc>
        <w:tc>
          <w:tcPr>
            <w:tcW w:w="1234" w:type="dxa"/>
            <w:gridSpan w:val="2"/>
            <w:tcBorders>
              <w:top w:val="nil"/>
              <w:left w:val="nil"/>
              <w:bottom w:val="single" w:sz="4" w:space="0" w:color="000000"/>
              <w:right w:val="single" w:sz="4" w:space="0" w:color="000000"/>
            </w:tcBorders>
            <w:shd w:val="clear" w:color="auto" w:fill="auto"/>
            <w:vAlign w:val="center"/>
          </w:tcPr>
          <w:p w:rsidR="00C57A4C" w:rsidRDefault="00DE4D7E">
            <w:pPr>
              <w:widowControl/>
              <w:jc w:val="center"/>
              <w:rPr>
                <w:rFonts w:ascii="宋体" w:hAnsi="宋体" w:cs="Arial"/>
                <w:b/>
                <w:bCs/>
                <w:kern w:val="0"/>
                <w:sz w:val="18"/>
                <w:szCs w:val="18"/>
              </w:rPr>
            </w:pPr>
            <w:r>
              <w:rPr>
                <w:rFonts w:ascii="宋体" w:hAnsi="宋体" w:cs="Arial" w:hint="eastAsia"/>
                <w:b/>
                <w:bCs/>
                <w:kern w:val="0"/>
                <w:sz w:val="18"/>
                <w:szCs w:val="18"/>
              </w:rPr>
              <w:t xml:space="preserve">　</w:t>
            </w:r>
          </w:p>
        </w:tc>
        <w:tc>
          <w:tcPr>
            <w:tcW w:w="760" w:type="dxa"/>
            <w:gridSpan w:val="2"/>
            <w:tcBorders>
              <w:top w:val="nil"/>
              <w:left w:val="nil"/>
              <w:bottom w:val="single" w:sz="4" w:space="0" w:color="000000"/>
              <w:right w:val="single" w:sz="4" w:space="0" w:color="000000"/>
            </w:tcBorders>
            <w:shd w:val="clear" w:color="auto" w:fill="auto"/>
            <w:noWrap/>
            <w:vAlign w:val="center"/>
          </w:tcPr>
          <w:p w:rsidR="00C57A4C" w:rsidRDefault="00DE4D7E">
            <w:pPr>
              <w:widowControl/>
              <w:jc w:val="center"/>
              <w:rPr>
                <w:rFonts w:ascii="宋体" w:hAnsi="宋体" w:cs="Arial"/>
                <w:b/>
                <w:bCs/>
                <w:kern w:val="0"/>
                <w:sz w:val="18"/>
                <w:szCs w:val="18"/>
              </w:rPr>
            </w:pPr>
            <w:r>
              <w:rPr>
                <w:rFonts w:ascii="宋体" w:hAnsi="宋体" w:cs="Arial" w:hint="eastAsia"/>
                <w:b/>
                <w:bCs/>
                <w:kern w:val="0"/>
                <w:sz w:val="18"/>
                <w:szCs w:val="18"/>
              </w:rPr>
              <w:t xml:space="preserve">　</w:t>
            </w:r>
          </w:p>
        </w:tc>
        <w:tc>
          <w:tcPr>
            <w:tcW w:w="820" w:type="dxa"/>
            <w:gridSpan w:val="2"/>
            <w:tcBorders>
              <w:top w:val="nil"/>
              <w:left w:val="nil"/>
              <w:bottom w:val="single" w:sz="4" w:space="0" w:color="000000"/>
              <w:right w:val="single" w:sz="4" w:space="0" w:color="000000"/>
            </w:tcBorders>
            <w:shd w:val="clear" w:color="auto" w:fill="auto"/>
            <w:noWrap/>
            <w:vAlign w:val="center"/>
          </w:tcPr>
          <w:p w:rsidR="00C57A4C" w:rsidRDefault="00DE4D7E">
            <w:pPr>
              <w:widowControl/>
              <w:jc w:val="center"/>
              <w:rPr>
                <w:rFonts w:ascii="宋体" w:hAnsi="宋体" w:cs="Arial"/>
                <w:b/>
                <w:bCs/>
                <w:kern w:val="0"/>
                <w:sz w:val="18"/>
                <w:szCs w:val="18"/>
              </w:rPr>
            </w:pPr>
            <w:r>
              <w:rPr>
                <w:rFonts w:ascii="宋体" w:hAnsi="宋体" w:cs="Arial" w:hint="eastAsia"/>
                <w:b/>
                <w:bCs/>
                <w:kern w:val="0"/>
                <w:sz w:val="18"/>
                <w:szCs w:val="18"/>
              </w:rPr>
              <w:t xml:space="preserve">　</w:t>
            </w:r>
          </w:p>
        </w:tc>
        <w:tc>
          <w:tcPr>
            <w:tcW w:w="1026" w:type="dxa"/>
            <w:gridSpan w:val="2"/>
            <w:tcBorders>
              <w:top w:val="nil"/>
              <w:left w:val="nil"/>
              <w:bottom w:val="single" w:sz="4" w:space="0" w:color="000000"/>
              <w:right w:val="single" w:sz="4" w:space="0" w:color="000000"/>
            </w:tcBorders>
            <w:shd w:val="clear" w:color="auto" w:fill="auto"/>
            <w:noWrap/>
            <w:vAlign w:val="center"/>
          </w:tcPr>
          <w:p w:rsidR="00C57A4C" w:rsidRDefault="00DE4D7E">
            <w:pPr>
              <w:widowControl/>
              <w:jc w:val="right"/>
              <w:rPr>
                <w:rFonts w:ascii="宋体" w:hAnsi="宋体" w:cs="Arial"/>
                <w:b/>
                <w:bCs/>
                <w:kern w:val="0"/>
                <w:sz w:val="18"/>
                <w:szCs w:val="18"/>
              </w:rPr>
            </w:pPr>
            <w:r>
              <w:rPr>
                <w:rFonts w:ascii="宋体" w:hAnsi="宋体" w:cs="Arial" w:hint="eastAsia"/>
                <w:b/>
                <w:bCs/>
                <w:kern w:val="0"/>
                <w:sz w:val="18"/>
                <w:szCs w:val="18"/>
              </w:rPr>
              <w:t xml:space="preserve">　</w:t>
            </w:r>
          </w:p>
        </w:tc>
        <w:tc>
          <w:tcPr>
            <w:tcW w:w="1180" w:type="dxa"/>
            <w:gridSpan w:val="2"/>
            <w:tcBorders>
              <w:top w:val="nil"/>
              <w:left w:val="nil"/>
              <w:bottom w:val="single" w:sz="4" w:space="0" w:color="000000"/>
              <w:right w:val="single" w:sz="4" w:space="0" w:color="000000"/>
            </w:tcBorders>
            <w:shd w:val="clear" w:color="auto" w:fill="auto"/>
            <w:noWrap/>
            <w:vAlign w:val="center"/>
          </w:tcPr>
          <w:p w:rsidR="00C57A4C" w:rsidRDefault="00C57A4C">
            <w:pPr>
              <w:widowControl/>
              <w:jc w:val="center"/>
              <w:rPr>
                <w:rFonts w:ascii="宋体" w:hAnsi="宋体" w:cs="Arial"/>
                <w:b/>
                <w:bCs/>
                <w:color w:val="000000"/>
                <w:kern w:val="0"/>
                <w:sz w:val="18"/>
                <w:szCs w:val="18"/>
              </w:rPr>
            </w:pPr>
          </w:p>
        </w:tc>
        <w:tc>
          <w:tcPr>
            <w:tcW w:w="1785" w:type="dxa"/>
            <w:tcBorders>
              <w:top w:val="nil"/>
              <w:left w:val="nil"/>
              <w:bottom w:val="single" w:sz="4" w:space="0" w:color="000000"/>
              <w:right w:val="single" w:sz="4" w:space="0" w:color="000000"/>
            </w:tcBorders>
            <w:shd w:val="clear" w:color="auto" w:fill="auto"/>
            <w:vAlign w:val="center"/>
          </w:tcPr>
          <w:p w:rsidR="00C57A4C" w:rsidRDefault="00DE4D7E">
            <w:pPr>
              <w:widowControl/>
              <w:jc w:val="left"/>
              <w:rPr>
                <w:rFonts w:ascii="黑体" w:eastAsia="黑体" w:hAnsi="黑体" w:cs="Arial"/>
                <w:color w:val="000000"/>
                <w:kern w:val="0"/>
                <w:sz w:val="22"/>
              </w:rPr>
            </w:pPr>
            <w:r>
              <w:rPr>
                <w:rFonts w:ascii="黑体" w:eastAsia="黑体" w:hAnsi="黑体" w:cs="Arial" w:hint="eastAsia"/>
                <w:color w:val="000000"/>
                <w:kern w:val="0"/>
                <w:sz w:val="22"/>
              </w:rPr>
              <w:t xml:space="preserve">　</w:t>
            </w:r>
          </w:p>
        </w:tc>
      </w:tr>
    </w:tbl>
    <w:p w:rsidR="00C57A4C" w:rsidRDefault="00C57A4C">
      <w:pPr>
        <w:spacing w:line="360" w:lineRule="auto"/>
        <w:rPr>
          <w:rFonts w:ascii="宋体" w:hAnsi="宋体"/>
          <w:sz w:val="30"/>
          <w:szCs w:val="30"/>
        </w:rPr>
        <w:sectPr w:rsidR="00C57A4C">
          <w:footerReference w:type="default" r:id="rId8"/>
          <w:pgSz w:w="11850" w:h="16783"/>
          <w:pgMar w:top="1440" w:right="1800" w:bottom="1440" w:left="1800" w:header="720" w:footer="720" w:gutter="0"/>
          <w:cols w:space="720"/>
          <w:docGrid w:linePitch="285"/>
        </w:sectPr>
      </w:pPr>
    </w:p>
    <w:p w:rsidR="00C57A4C" w:rsidRDefault="00C57A4C">
      <w:pPr>
        <w:spacing w:line="360" w:lineRule="auto"/>
        <w:ind w:left="1260"/>
        <w:jc w:val="left"/>
        <w:rPr>
          <w:rFonts w:ascii="宋体" w:hAnsi="宋体"/>
          <w:sz w:val="24"/>
          <w:szCs w:val="24"/>
        </w:rPr>
      </w:pPr>
      <w:bookmarkStart w:id="3" w:name="_Toc1194"/>
      <w:bookmarkEnd w:id="0"/>
      <w:bookmarkEnd w:id="1"/>
      <w:bookmarkEnd w:id="2"/>
    </w:p>
    <w:p w:rsidR="00C57A4C" w:rsidRDefault="00DE4D7E">
      <w:pPr>
        <w:jc w:val="center"/>
        <w:rPr>
          <w:rFonts w:ascii="宋体" w:hAnsi="宋体"/>
          <w:b/>
          <w:sz w:val="24"/>
          <w:szCs w:val="24"/>
        </w:rPr>
      </w:pPr>
      <w:r>
        <w:rPr>
          <w:rFonts w:ascii="宋体" w:hAnsi="宋体" w:hint="eastAsia"/>
          <w:b/>
          <w:sz w:val="24"/>
          <w:szCs w:val="24"/>
        </w:rPr>
        <w:t>备品备件清单</w:t>
      </w:r>
    </w:p>
    <w:p w:rsidR="00C57A4C" w:rsidRDefault="00C57A4C">
      <w:pPr>
        <w:jc w:val="center"/>
        <w:rPr>
          <w:rFonts w:ascii="宋体" w:hAnsi="宋体"/>
          <w:b/>
          <w:sz w:val="24"/>
          <w:szCs w:val="24"/>
        </w:rPr>
      </w:pPr>
    </w:p>
    <w:tbl>
      <w:tblPr>
        <w:tblW w:w="5000" w:type="pct"/>
        <w:tblLook w:val="04A0" w:firstRow="1" w:lastRow="0" w:firstColumn="1" w:lastColumn="0" w:noHBand="0" w:noVBand="1"/>
      </w:tblPr>
      <w:tblGrid>
        <w:gridCol w:w="1222"/>
        <w:gridCol w:w="1221"/>
        <w:gridCol w:w="1257"/>
        <w:gridCol w:w="2437"/>
        <w:gridCol w:w="1731"/>
        <w:gridCol w:w="1528"/>
      </w:tblGrid>
      <w:tr w:rsidR="00C57A4C">
        <w:trPr>
          <w:trHeight w:val="20"/>
        </w:trPr>
        <w:tc>
          <w:tcPr>
            <w:tcW w:w="5000" w:type="pct"/>
            <w:gridSpan w:val="6"/>
            <w:tcBorders>
              <w:top w:val="single" w:sz="4" w:space="0" w:color="auto"/>
              <w:left w:val="single" w:sz="4" w:space="0" w:color="auto"/>
              <w:bottom w:val="single" w:sz="4" w:space="0" w:color="auto"/>
              <w:right w:val="single" w:sz="4" w:space="0" w:color="auto"/>
            </w:tcBorders>
          </w:tcPr>
          <w:p w:rsidR="00C57A4C" w:rsidRDefault="00DE4D7E">
            <w:pPr>
              <w:widowControl/>
              <w:jc w:val="center"/>
              <w:rPr>
                <w:rFonts w:ascii="宋体" w:hAnsi="宋体"/>
                <w:kern w:val="0"/>
                <w:sz w:val="22"/>
                <w:szCs w:val="24"/>
              </w:rPr>
            </w:pPr>
            <w:r>
              <w:rPr>
                <w:rFonts w:ascii="宋体" w:hAnsi="宋体"/>
                <w:kern w:val="0"/>
                <w:sz w:val="22"/>
                <w:szCs w:val="24"/>
              </w:rPr>
              <w:t>UPS</w:t>
            </w:r>
            <w:r>
              <w:rPr>
                <w:rFonts w:ascii="宋体" w:hAnsi="宋体" w:hint="eastAsia"/>
                <w:kern w:val="0"/>
                <w:sz w:val="22"/>
                <w:szCs w:val="24"/>
              </w:rPr>
              <w:t>系统备品备件清单</w:t>
            </w:r>
          </w:p>
        </w:tc>
      </w:tr>
      <w:tr w:rsidR="00C57A4C">
        <w:trPr>
          <w:trHeight w:val="20"/>
        </w:trPr>
        <w:tc>
          <w:tcPr>
            <w:tcW w:w="650" w:type="pct"/>
            <w:tcBorders>
              <w:top w:val="nil"/>
              <w:left w:val="single" w:sz="4" w:space="0" w:color="auto"/>
              <w:bottom w:val="single" w:sz="4" w:space="0" w:color="auto"/>
              <w:right w:val="single" w:sz="4" w:space="0" w:color="auto"/>
            </w:tcBorders>
            <w:vAlign w:val="center"/>
          </w:tcPr>
          <w:p w:rsidR="00C57A4C" w:rsidRDefault="00DE4D7E">
            <w:pPr>
              <w:widowControl/>
              <w:jc w:val="center"/>
              <w:rPr>
                <w:rFonts w:ascii="宋体" w:hAnsi="宋体" w:cs="宋体"/>
                <w:kern w:val="0"/>
                <w:sz w:val="22"/>
                <w:szCs w:val="24"/>
              </w:rPr>
            </w:pPr>
            <w:r>
              <w:rPr>
                <w:rFonts w:ascii="宋体" w:hAnsi="宋体" w:cs="宋体" w:hint="eastAsia"/>
                <w:kern w:val="0"/>
                <w:sz w:val="22"/>
                <w:szCs w:val="24"/>
              </w:rPr>
              <w:t>序号</w:t>
            </w:r>
          </w:p>
        </w:tc>
        <w:tc>
          <w:tcPr>
            <w:tcW w:w="650" w:type="pct"/>
            <w:tcBorders>
              <w:top w:val="nil"/>
              <w:left w:val="single" w:sz="4" w:space="0" w:color="auto"/>
              <w:bottom w:val="single" w:sz="4" w:space="0" w:color="auto"/>
              <w:right w:val="single" w:sz="4" w:space="0" w:color="auto"/>
            </w:tcBorders>
            <w:vAlign w:val="center"/>
          </w:tcPr>
          <w:p w:rsidR="00C57A4C" w:rsidRDefault="00DE4D7E">
            <w:pPr>
              <w:widowControl/>
              <w:jc w:val="center"/>
              <w:rPr>
                <w:rFonts w:ascii="宋体" w:hAnsi="宋体" w:cs="宋体"/>
                <w:kern w:val="0"/>
                <w:sz w:val="22"/>
                <w:szCs w:val="24"/>
              </w:rPr>
            </w:pPr>
            <w:r>
              <w:rPr>
                <w:rFonts w:ascii="宋体" w:hAnsi="宋体" w:cs="宋体" w:hint="eastAsia"/>
                <w:kern w:val="0"/>
                <w:sz w:val="22"/>
                <w:szCs w:val="24"/>
              </w:rPr>
              <w:t>名称</w:t>
            </w:r>
          </w:p>
        </w:tc>
        <w:tc>
          <w:tcPr>
            <w:tcW w:w="669" w:type="pct"/>
            <w:tcBorders>
              <w:top w:val="nil"/>
              <w:left w:val="nil"/>
              <w:bottom w:val="single" w:sz="4" w:space="0" w:color="auto"/>
              <w:right w:val="single" w:sz="4" w:space="0" w:color="auto"/>
            </w:tcBorders>
            <w:vAlign w:val="center"/>
          </w:tcPr>
          <w:p w:rsidR="00C57A4C" w:rsidRDefault="00464A9A">
            <w:pPr>
              <w:widowControl/>
              <w:jc w:val="center"/>
              <w:rPr>
                <w:rFonts w:ascii="宋体" w:hAnsi="宋体" w:cs="宋体"/>
                <w:kern w:val="0"/>
                <w:sz w:val="22"/>
                <w:szCs w:val="24"/>
              </w:rPr>
            </w:pPr>
            <w:r>
              <w:rPr>
                <w:rFonts w:ascii="宋体" w:hAnsi="宋体" w:cs="宋体" w:hint="eastAsia"/>
                <w:kern w:val="0"/>
                <w:sz w:val="22"/>
                <w:szCs w:val="24"/>
              </w:rPr>
              <w:t>参考</w:t>
            </w:r>
            <w:r w:rsidR="00DE4D7E">
              <w:rPr>
                <w:rFonts w:ascii="宋体" w:hAnsi="宋体" w:cs="宋体" w:hint="eastAsia"/>
                <w:kern w:val="0"/>
                <w:sz w:val="22"/>
                <w:szCs w:val="24"/>
              </w:rPr>
              <w:t>品牌</w:t>
            </w:r>
          </w:p>
        </w:tc>
        <w:tc>
          <w:tcPr>
            <w:tcW w:w="1297" w:type="pct"/>
            <w:tcBorders>
              <w:top w:val="nil"/>
              <w:left w:val="nil"/>
              <w:bottom w:val="single" w:sz="4" w:space="0" w:color="auto"/>
              <w:right w:val="single" w:sz="4" w:space="0" w:color="auto"/>
            </w:tcBorders>
            <w:vAlign w:val="center"/>
          </w:tcPr>
          <w:p w:rsidR="00C57A4C" w:rsidRDefault="00464A9A">
            <w:pPr>
              <w:widowControl/>
              <w:jc w:val="center"/>
              <w:rPr>
                <w:rFonts w:ascii="宋体" w:hAnsi="宋体" w:cs="宋体"/>
                <w:kern w:val="0"/>
                <w:sz w:val="22"/>
                <w:szCs w:val="24"/>
              </w:rPr>
            </w:pPr>
            <w:r>
              <w:rPr>
                <w:rFonts w:ascii="宋体" w:hAnsi="宋体" w:cs="宋体" w:hint="eastAsia"/>
                <w:kern w:val="0"/>
                <w:sz w:val="22"/>
                <w:szCs w:val="24"/>
              </w:rPr>
              <w:t>参考</w:t>
            </w:r>
            <w:r w:rsidR="00DE4D7E">
              <w:rPr>
                <w:rFonts w:ascii="宋体" w:hAnsi="宋体" w:cs="宋体" w:hint="eastAsia"/>
                <w:kern w:val="0"/>
                <w:sz w:val="22"/>
                <w:szCs w:val="24"/>
              </w:rPr>
              <w:t>型号</w:t>
            </w:r>
          </w:p>
        </w:tc>
        <w:tc>
          <w:tcPr>
            <w:tcW w:w="921" w:type="pct"/>
            <w:tcBorders>
              <w:top w:val="nil"/>
              <w:left w:val="nil"/>
              <w:bottom w:val="single" w:sz="4" w:space="0" w:color="auto"/>
              <w:right w:val="single" w:sz="4" w:space="0" w:color="auto"/>
            </w:tcBorders>
            <w:vAlign w:val="center"/>
          </w:tcPr>
          <w:p w:rsidR="00C57A4C" w:rsidRDefault="00DE4D7E">
            <w:pPr>
              <w:widowControl/>
              <w:jc w:val="center"/>
              <w:rPr>
                <w:rFonts w:ascii="宋体" w:hAnsi="宋体" w:cs="宋体"/>
                <w:kern w:val="0"/>
                <w:sz w:val="22"/>
                <w:szCs w:val="24"/>
              </w:rPr>
            </w:pPr>
            <w:r>
              <w:rPr>
                <w:rFonts w:ascii="宋体" w:hAnsi="宋体" w:cs="宋体" w:hint="eastAsia"/>
                <w:kern w:val="0"/>
                <w:sz w:val="22"/>
                <w:szCs w:val="24"/>
              </w:rPr>
              <w:t>单位</w:t>
            </w:r>
          </w:p>
        </w:tc>
        <w:tc>
          <w:tcPr>
            <w:tcW w:w="809" w:type="pct"/>
            <w:tcBorders>
              <w:top w:val="nil"/>
              <w:left w:val="nil"/>
              <w:bottom w:val="single" w:sz="4" w:space="0" w:color="auto"/>
              <w:right w:val="single" w:sz="4" w:space="0" w:color="auto"/>
            </w:tcBorders>
            <w:vAlign w:val="center"/>
          </w:tcPr>
          <w:p w:rsidR="00C57A4C" w:rsidRDefault="00DE4D7E">
            <w:pPr>
              <w:widowControl/>
              <w:jc w:val="center"/>
              <w:rPr>
                <w:rFonts w:ascii="宋体" w:hAnsi="宋体" w:cs="宋体"/>
                <w:kern w:val="0"/>
                <w:sz w:val="22"/>
                <w:szCs w:val="24"/>
              </w:rPr>
            </w:pPr>
            <w:r>
              <w:rPr>
                <w:rFonts w:ascii="宋体" w:hAnsi="宋体" w:cs="宋体" w:hint="eastAsia"/>
                <w:kern w:val="0"/>
                <w:sz w:val="22"/>
                <w:szCs w:val="24"/>
              </w:rPr>
              <w:t>单价</w:t>
            </w:r>
          </w:p>
        </w:tc>
      </w:tr>
      <w:tr w:rsidR="00C57A4C">
        <w:trPr>
          <w:trHeight w:val="20"/>
        </w:trPr>
        <w:tc>
          <w:tcPr>
            <w:tcW w:w="650" w:type="pct"/>
            <w:tcBorders>
              <w:top w:val="nil"/>
              <w:left w:val="single" w:sz="4" w:space="0" w:color="auto"/>
              <w:bottom w:val="single" w:sz="4" w:space="0" w:color="auto"/>
              <w:right w:val="single" w:sz="4" w:space="0" w:color="auto"/>
            </w:tcBorders>
            <w:vAlign w:val="center"/>
          </w:tcPr>
          <w:p w:rsidR="00C57A4C" w:rsidRDefault="00DE4D7E">
            <w:pPr>
              <w:widowControl/>
              <w:jc w:val="center"/>
              <w:rPr>
                <w:rFonts w:ascii="宋体" w:hAnsi="宋体"/>
                <w:kern w:val="0"/>
                <w:sz w:val="22"/>
                <w:szCs w:val="24"/>
              </w:rPr>
            </w:pPr>
            <w:r>
              <w:rPr>
                <w:rFonts w:ascii="宋体" w:hAnsi="宋体"/>
                <w:kern w:val="0"/>
                <w:sz w:val="22"/>
                <w:szCs w:val="24"/>
              </w:rPr>
              <w:t>1</w:t>
            </w:r>
          </w:p>
        </w:tc>
        <w:tc>
          <w:tcPr>
            <w:tcW w:w="650" w:type="pct"/>
            <w:tcBorders>
              <w:top w:val="nil"/>
              <w:left w:val="single" w:sz="4" w:space="0" w:color="auto"/>
              <w:bottom w:val="single" w:sz="4" w:space="0" w:color="auto"/>
              <w:right w:val="single" w:sz="4" w:space="0" w:color="auto"/>
            </w:tcBorders>
            <w:vAlign w:val="center"/>
          </w:tcPr>
          <w:p w:rsidR="00C57A4C" w:rsidRDefault="00DE4D7E">
            <w:pPr>
              <w:widowControl/>
              <w:jc w:val="center"/>
              <w:rPr>
                <w:rFonts w:ascii="宋体" w:hAnsi="宋体"/>
                <w:kern w:val="0"/>
                <w:sz w:val="22"/>
                <w:szCs w:val="24"/>
              </w:rPr>
            </w:pPr>
            <w:r>
              <w:rPr>
                <w:rFonts w:ascii="宋体" w:hAnsi="宋体"/>
                <w:kern w:val="0"/>
                <w:sz w:val="22"/>
                <w:szCs w:val="24"/>
              </w:rPr>
              <w:t>UPS</w:t>
            </w:r>
            <w:r>
              <w:rPr>
                <w:rFonts w:ascii="宋体" w:hAnsi="宋体" w:hint="eastAsia"/>
                <w:kern w:val="0"/>
                <w:sz w:val="22"/>
                <w:szCs w:val="24"/>
              </w:rPr>
              <w:t>主机</w:t>
            </w:r>
          </w:p>
        </w:tc>
        <w:tc>
          <w:tcPr>
            <w:tcW w:w="669" w:type="pct"/>
            <w:tcBorders>
              <w:top w:val="nil"/>
              <w:left w:val="nil"/>
              <w:bottom w:val="single" w:sz="4" w:space="0" w:color="auto"/>
              <w:right w:val="single" w:sz="4" w:space="0" w:color="auto"/>
            </w:tcBorders>
            <w:vAlign w:val="center"/>
          </w:tcPr>
          <w:p w:rsidR="00C57A4C" w:rsidRDefault="00DE4D7E">
            <w:pPr>
              <w:widowControl/>
              <w:jc w:val="center"/>
              <w:rPr>
                <w:rFonts w:ascii="宋体" w:hAnsi="宋体"/>
                <w:kern w:val="0"/>
                <w:sz w:val="22"/>
                <w:szCs w:val="24"/>
              </w:rPr>
            </w:pPr>
            <w:r>
              <w:rPr>
                <w:rFonts w:ascii="宋体" w:hAnsi="宋体" w:hint="eastAsia"/>
                <w:kern w:val="0"/>
                <w:sz w:val="22"/>
                <w:szCs w:val="24"/>
              </w:rPr>
              <w:t>科华</w:t>
            </w:r>
          </w:p>
        </w:tc>
        <w:tc>
          <w:tcPr>
            <w:tcW w:w="1297" w:type="pct"/>
            <w:tcBorders>
              <w:top w:val="nil"/>
              <w:left w:val="nil"/>
              <w:bottom w:val="single" w:sz="4" w:space="0" w:color="auto"/>
              <w:right w:val="single" w:sz="4" w:space="0" w:color="auto"/>
            </w:tcBorders>
            <w:vAlign w:val="center"/>
          </w:tcPr>
          <w:p w:rsidR="00C57A4C" w:rsidRDefault="00DE4D7E">
            <w:pPr>
              <w:widowControl/>
              <w:jc w:val="center"/>
              <w:rPr>
                <w:rFonts w:ascii="宋体" w:hAnsi="宋体"/>
                <w:kern w:val="0"/>
                <w:sz w:val="22"/>
                <w:szCs w:val="24"/>
              </w:rPr>
            </w:pPr>
            <w:r>
              <w:rPr>
                <w:rFonts w:ascii="宋体" w:hAnsi="宋体"/>
                <w:kern w:val="0"/>
                <w:sz w:val="22"/>
                <w:szCs w:val="24"/>
              </w:rPr>
              <w:t>YTR3110</w:t>
            </w:r>
          </w:p>
        </w:tc>
        <w:tc>
          <w:tcPr>
            <w:tcW w:w="921" w:type="pct"/>
            <w:tcBorders>
              <w:top w:val="nil"/>
              <w:left w:val="nil"/>
              <w:bottom w:val="single" w:sz="4" w:space="0" w:color="auto"/>
              <w:right w:val="single" w:sz="4" w:space="0" w:color="auto"/>
            </w:tcBorders>
            <w:vAlign w:val="center"/>
          </w:tcPr>
          <w:p w:rsidR="00C57A4C" w:rsidRDefault="00DE4D7E">
            <w:pPr>
              <w:widowControl/>
              <w:jc w:val="center"/>
              <w:rPr>
                <w:rFonts w:ascii="宋体" w:hAnsi="宋体" w:cs="宋体"/>
                <w:kern w:val="0"/>
                <w:sz w:val="22"/>
                <w:szCs w:val="24"/>
              </w:rPr>
            </w:pPr>
            <w:r>
              <w:rPr>
                <w:rFonts w:ascii="宋体" w:hAnsi="宋体" w:cs="宋体" w:hint="eastAsia"/>
                <w:kern w:val="0"/>
                <w:sz w:val="22"/>
                <w:szCs w:val="24"/>
              </w:rPr>
              <w:t>台</w:t>
            </w:r>
          </w:p>
        </w:tc>
        <w:tc>
          <w:tcPr>
            <w:tcW w:w="809" w:type="pct"/>
            <w:tcBorders>
              <w:top w:val="nil"/>
              <w:left w:val="nil"/>
              <w:bottom w:val="single" w:sz="4" w:space="0" w:color="auto"/>
              <w:right w:val="single" w:sz="4" w:space="0" w:color="auto"/>
            </w:tcBorders>
            <w:vAlign w:val="center"/>
          </w:tcPr>
          <w:p w:rsidR="00C57A4C" w:rsidRDefault="00C57A4C">
            <w:pPr>
              <w:widowControl/>
              <w:jc w:val="center"/>
              <w:rPr>
                <w:rFonts w:ascii="宋体" w:hAnsi="宋体"/>
                <w:kern w:val="0"/>
                <w:sz w:val="22"/>
                <w:szCs w:val="24"/>
              </w:rPr>
            </w:pPr>
          </w:p>
        </w:tc>
      </w:tr>
      <w:tr w:rsidR="00C57A4C">
        <w:trPr>
          <w:trHeight w:val="20"/>
        </w:trPr>
        <w:tc>
          <w:tcPr>
            <w:tcW w:w="650" w:type="pct"/>
            <w:tcBorders>
              <w:top w:val="nil"/>
              <w:left w:val="single" w:sz="4" w:space="0" w:color="auto"/>
              <w:bottom w:val="single" w:sz="4" w:space="0" w:color="auto"/>
              <w:right w:val="single" w:sz="4" w:space="0" w:color="auto"/>
            </w:tcBorders>
            <w:vAlign w:val="center"/>
          </w:tcPr>
          <w:p w:rsidR="00C57A4C" w:rsidRDefault="00DE4D7E">
            <w:pPr>
              <w:widowControl/>
              <w:jc w:val="center"/>
              <w:rPr>
                <w:rFonts w:ascii="宋体" w:hAnsi="宋体"/>
                <w:kern w:val="0"/>
                <w:sz w:val="22"/>
                <w:szCs w:val="24"/>
              </w:rPr>
            </w:pPr>
            <w:r>
              <w:rPr>
                <w:rFonts w:ascii="宋体" w:hAnsi="宋体"/>
                <w:kern w:val="0"/>
                <w:sz w:val="22"/>
                <w:szCs w:val="24"/>
              </w:rPr>
              <w:t>2</w:t>
            </w:r>
          </w:p>
        </w:tc>
        <w:tc>
          <w:tcPr>
            <w:tcW w:w="650" w:type="pct"/>
            <w:tcBorders>
              <w:top w:val="nil"/>
              <w:left w:val="single" w:sz="4" w:space="0" w:color="auto"/>
              <w:bottom w:val="single" w:sz="4" w:space="0" w:color="auto"/>
              <w:right w:val="single" w:sz="4" w:space="0" w:color="auto"/>
            </w:tcBorders>
            <w:vAlign w:val="center"/>
          </w:tcPr>
          <w:p w:rsidR="00C57A4C" w:rsidRDefault="00DE4D7E">
            <w:pPr>
              <w:widowControl/>
              <w:jc w:val="center"/>
              <w:rPr>
                <w:rFonts w:ascii="宋体" w:hAnsi="宋体"/>
                <w:kern w:val="0"/>
                <w:sz w:val="22"/>
                <w:szCs w:val="24"/>
              </w:rPr>
            </w:pPr>
            <w:r>
              <w:rPr>
                <w:rFonts w:ascii="宋体" w:hAnsi="宋体"/>
                <w:kern w:val="0"/>
                <w:sz w:val="22"/>
                <w:szCs w:val="24"/>
              </w:rPr>
              <w:t>UPS</w:t>
            </w:r>
            <w:r>
              <w:rPr>
                <w:rFonts w:ascii="宋体" w:hAnsi="宋体" w:hint="eastAsia"/>
                <w:kern w:val="0"/>
                <w:sz w:val="22"/>
                <w:szCs w:val="24"/>
              </w:rPr>
              <w:t>主机</w:t>
            </w:r>
          </w:p>
        </w:tc>
        <w:tc>
          <w:tcPr>
            <w:tcW w:w="669" w:type="pct"/>
            <w:tcBorders>
              <w:top w:val="nil"/>
              <w:left w:val="nil"/>
              <w:bottom w:val="single" w:sz="4" w:space="0" w:color="auto"/>
              <w:right w:val="single" w:sz="4" w:space="0" w:color="auto"/>
            </w:tcBorders>
            <w:vAlign w:val="center"/>
          </w:tcPr>
          <w:p w:rsidR="00C57A4C" w:rsidRDefault="00DE4D7E">
            <w:pPr>
              <w:widowControl/>
              <w:jc w:val="center"/>
              <w:rPr>
                <w:rFonts w:ascii="宋体" w:hAnsi="宋体"/>
                <w:kern w:val="0"/>
                <w:sz w:val="22"/>
                <w:szCs w:val="24"/>
              </w:rPr>
            </w:pPr>
            <w:r>
              <w:rPr>
                <w:rFonts w:ascii="宋体" w:hAnsi="宋体" w:hint="eastAsia"/>
                <w:kern w:val="0"/>
                <w:sz w:val="22"/>
                <w:szCs w:val="24"/>
              </w:rPr>
              <w:t>科华</w:t>
            </w:r>
          </w:p>
        </w:tc>
        <w:tc>
          <w:tcPr>
            <w:tcW w:w="1297" w:type="pct"/>
            <w:tcBorders>
              <w:top w:val="nil"/>
              <w:left w:val="nil"/>
              <w:bottom w:val="single" w:sz="4" w:space="0" w:color="auto"/>
              <w:right w:val="single" w:sz="4" w:space="0" w:color="auto"/>
            </w:tcBorders>
            <w:vAlign w:val="center"/>
          </w:tcPr>
          <w:p w:rsidR="00C57A4C" w:rsidRDefault="00DE4D7E">
            <w:pPr>
              <w:widowControl/>
              <w:jc w:val="center"/>
              <w:rPr>
                <w:rFonts w:ascii="宋体" w:hAnsi="宋体"/>
                <w:kern w:val="0"/>
                <w:sz w:val="22"/>
                <w:szCs w:val="24"/>
              </w:rPr>
            </w:pPr>
            <w:r>
              <w:rPr>
                <w:rFonts w:ascii="宋体" w:hAnsi="宋体"/>
                <w:kern w:val="0"/>
                <w:sz w:val="22"/>
                <w:szCs w:val="24"/>
              </w:rPr>
              <w:t>YTR3115</w:t>
            </w:r>
          </w:p>
        </w:tc>
        <w:tc>
          <w:tcPr>
            <w:tcW w:w="921" w:type="pct"/>
            <w:tcBorders>
              <w:top w:val="nil"/>
              <w:left w:val="nil"/>
              <w:bottom w:val="single" w:sz="4" w:space="0" w:color="auto"/>
              <w:right w:val="single" w:sz="4" w:space="0" w:color="auto"/>
            </w:tcBorders>
            <w:vAlign w:val="center"/>
          </w:tcPr>
          <w:p w:rsidR="00C57A4C" w:rsidRDefault="00DE4D7E">
            <w:pPr>
              <w:widowControl/>
              <w:jc w:val="center"/>
              <w:rPr>
                <w:rFonts w:ascii="宋体" w:hAnsi="宋体" w:cs="宋体"/>
                <w:kern w:val="0"/>
                <w:sz w:val="22"/>
                <w:szCs w:val="24"/>
              </w:rPr>
            </w:pPr>
            <w:r>
              <w:rPr>
                <w:rFonts w:ascii="宋体" w:hAnsi="宋体" w:cs="宋体" w:hint="eastAsia"/>
                <w:kern w:val="0"/>
                <w:sz w:val="22"/>
                <w:szCs w:val="24"/>
              </w:rPr>
              <w:t>台</w:t>
            </w:r>
          </w:p>
        </w:tc>
        <w:tc>
          <w:tcPr>
            <w:tcW w:w="809" w:type="pct"/>
            <w:tcBorders>
              <w:top w:val="nil"/>
              <w:left w:val="nil"/>
              <w:bottom w:val="single" w:sz="4" w:space="0" w:color="auto"/>
              <w:right w:val="single" w:sz="4" w:space="0" w:color="auto"/>
            </w:tcBorders>
            <w:vAlign w:val="center"/>
          </w:tcPr>
          <w:p w:rsidR="00C57A4C" w:rsidRDefault="00C57A4C">
            <w:pPr>
              <w:widowControl/>
              <w:jc w:val="center"/>
              <w:rPr>
                <w:rFonts w:ascii="宋体" w:hAnsi="宋体"/>
                <w:kern w:val="0"/>
                <w:sz w:val="22"/>
                <w:szCs w:val="24"/>
              </w:rPr>
            </w:pPr>
          </w:p>
        </w:tc>
      </w:tr>
      <w:tr w:rsidR="00C57A4C">
        <w:trPr>
          <w:trHeight w:val="20"/>
        </w:trPr>
        <w:tc>
          <w:tcPr>
            <w:tcW w:w="650" w:type="pct"/>
            <w:tcBorders>
              <w:top w:val="nil"/>
              <w:left w:val="single" w:sz="4" w:space="0" w:color="auto"/>
              <w:bottom w:val="single" w:sz="4" w:space="0" w:color="auto"/>
              <w:right w:val="single" w:sz="4" w:space="0" w:color="auto"/>
            </w:tcBorders>
            <w:vAlign w:val="center"/>
          </w:tcPr>
          <w:p w:rsidR="00C57A4C" w:rsidRDefault="00DE4D7E">
            <w:pPr>
              <w:widowControl/>
              <w:jc w:val="center"/>
              <w:rPr>
                <w:rFonts w:ascii="宋体" w:hAnsi="宋体"/>
                <w:kern w:val="0"/>
                <w:sz w:val="22"/>
                <w:szCs w:val="24"/>
              </w:rPr>
            </w:pPr>
            <w:r>
              <w:rPr>
                <w:rFonts w:ascii="宋体" w:hAnsi="宋体"/>
                <w:kern w:val="0"/>
                <w:sz w:val="22"/>
                <w:szCs w:val="24"/>
              </w:rPr>
              <w:t>3</w:t>
            </w:r>
          </w:p>
        </w:tc>
        <w:tc>
          <w:tcPr>
            <w:tcW w:w="650" w:type="pct"/>
            <w:tcBorders>
              <w:top w:val="nil"/>
              <w:left w:val="single" w:sz="4" w:space="0" w:color="auto"/>
              <w:bottom w:val="single" w:sz="4" w:space="0" w:color="auto"/>
              <w:right w:val="single" w:sz="4" w:space="0" w:color="auto"/>
            </w:tcBorders>
            <w:vAlign w:val="center"/>
          </w:tcPr>
          <w:p w:rsidR="00C57A4C" w:rsidRDefault="00DE4D7E">
            <w:pPr>
              <w:widowControl/>
              <w:jc w:val="center"/>
              <w:rPr>
                <w:rFonts w:ascii="宋体" w:hAnsi="宋体"/>
                <w:kern w:val="0"/>
                <w:sz w:val="22"/>
                <w:szCs w:val="24"/>
              </w:rPr>
            </w:pPr>
            <w:r>
              <w:rPr>
                <w:rFonts w:ascii="宋体" w:hAnsi="宋体"/>
                <w:kern w:val="0"/>
                <w:sz w:val="22"/>
                <w:szCs w:val="24"/>
              </w:rPr>
              <w:t>UPS</w:t>
            </w:r>
            <w:r>
              <w:rPr>
                <w:rFonts w:ascii="宋体" w:hAnsi="宋体" w:hint="eastAsia"/>
                <w:kern w:val="0"/>
                <w:sz w:val="22"/>
                <w:szCs w:val="24"/>
              </w:rPr>
              <w:t>主机</w:t>
            </w:r>
          </w:p>
        </w:tc>
        <w:tc>
          <w:tcPr>
            <w:tcW w:w="669" w:type="pct"/>
            <w:tcBorders>
              <w:top w:val="nil"/>
              <w:left w:val="nil"/>
              <w:bottom w:val="single" w:sz="4" w:space="0" w:color="auto"/>
              <w:right w:val="single" w:sz="4" w:space="0" w:color="auto"/>
            </w:tcBorders>
            <w:vAlign w:val="center"/>
          </w:tcPr>
          <w:p w:rsidR="00C57A4C" w:rsidRDefault="00DE4D7E">
            <w:pPr>
              <w:widowControl/>
              <w:jc w:val="center"/>
              <w:rPr>
                <w:rFonts w:ascii="宋体" w:hAnsi="宋体"/>
                <w:kern w:val="0"/>
                <w:sz w:val="22"/>
                <w:szCs w:val="24"/>
              </w:rPr>
            </w:pPr>
            <w:r>
              <w:rPr>
                <w:rFonts w:ascii="宋体" w:hAnsi="宋体" w:hint="eastAsia"/>
                <w:kern w:val="0"/>
                <w:sz w:val="22"/>
                <w:szCs w:val="24"/>
              </w:rPr>
              <w:t>施耐德</w:t>
            </w:r>
          </w:p>
        </w:tc>
        <w:tc>
          <w:tcPr>
            <w:tcW w:w="1297" w:type="pct"/>
            <w:tcBorders>
              <w:top w:val="nil"/>
              <w:left w:val="nil"/>
              <w:bottom w:val="single" w:sz="4" w:space="0" w:color="auto"/>
              <w:right w:val="single" w:sz="4" w:space="0" w:color="auto"/>
            </w:tcBorders>
            <w:vAlign w:val="center"/>
          </w:tcPr>
          <w:p w:rsidR="00C57A4C" w:rsidRDefault="00DE4D7E">
            <w:pPr>
              <w:widowControl/>
              <w:jc w:val="center"/>
              <w:rPr>
                <w:rFonts w:ascii="宋体" w:hAnsi="宋体"/>
                <w:kern w:val="0"/>
                <w:sz w:val="22"/>
                <w:szCs w:val="24"/>
              </w:rPr>
            </w:pPr>
            <w:r>
              <w:rPr>
                <w:rFonts w:ascii="宋体" w:hAnsi="宋体"/>
                <w:kern w:val="0"/>
                <w:sz w:val="22"/>
                <w:szCs w:val="24"/>
              </w:rPr>
              <w:t>SUA</w:t>
            </w:r>
            <w:r>
              <w:rPr>
                <w:rFonts w:ascii="宋体" w:hAnsi="宋体" w:hint="eastAsia"/>
                <w:kern w:val="0"/>
                <w:sz w:val="22"/>
                <w:szCs w:val="24"/>
              </w:rPr>
              <w:t>15</w:t>
            </w:r>
            <w:r>
              <w:rPr>
                <w:rFonts w:ascii="宋体" w:hAnsi="宋体"/>
                <w:kern w:val="0"/>
                <w:sz w:val="22"/>
                <w:szCs w:val="24"/>
              </w:rPr>
              <w:t>00ICH</w:t>
            </w:r>
          </w:p>
        </w:tc>
        <w:tc>
          <w:tcPr>
            <w:tcW w:w="921" w:type="pct"/>
            <w:tcBorders>
              <w:top w:val="nil"/>
              <w:left w:val="nil"/>
              <w:bottom w:val="single" w:sz="4" w:space="0" w:color="auto"/>
              <w:right w:val="single" w:sz="4" w:space="0" w:color="auto"/>
            </w:tcBorders>
            <w:vAlign w:val="center"/>
          </w:tcPr>
          <w:p w:rsidR="00C57A4C" w:rsidRDefault="00DE4D7E">
            <w:pPr>
              <w:widowControl/>
              <w:jc w:val="center"/>
              <w:rPr>
                <w:rFonts w:ascii="宋体" w:hAnsi="宋体" w:cs="宋体"/>
                <w:kern w:val="0"/>
                <w:sz w:val="22"/>
                <w:szCs w:val="24"/>
              </w:rPr>
            </w:pPr>
            <w:r>
              <w:rPr>
                <w:rFonts w:ascii="宋体" w:hAnsi="宋体" w:cs="宋体" w:hint="eastAsia"/>
                <w:kern w:val="0"/>
                <w:sz w:val="22"/>
                <w:szCs w:val="24"/>
              </w:rPr>
              <w:t>台</w:t>
            </w:r>
          </w:p>
        </w:tc>
        <w:tc>
          <w:tcPr>
            <w:tcW w:w="809" w:type="pct"/>
            <w:tcBorders>
              <w:top w:val="nil"/>
              <w:left w:val="nil"/>
              <w:bottom w:val="single" w:sz="4" w:space="0" w:color="auto"/>
              <w:right w:val="single" w:sz="4" w:space="0" w:color="auto"/>
            </w:tcBorders>
            <w:vAlign w:val="center"/>
          </w:tcPr>
          <w:p w:rsidR="00C57A4C" w:rsidRDefault="00C57A4C">
            <w:pPr>
              <w:widowControl/>
              <w:jc w:val="center"/>
              <w:rPr>
                <w:rFonts w:ascii="宋体" w:hAnsi="宋体"/>
                <w:kern w:val="0"/>
                <w:sz w:val="22"/>
                <w:szCs w:val="24"/>
              </w:rPr>
            </w:pPr>
          </w:p>
        </w:tc>
      </w:tr>
      <w:tr w:rsidR="00C57A4C">
        <w:trPr>
          <w:trHeight w:val="20"/>
        </w:trPr>
        <w:tc>
          <w:tcPr>
            <w:tcW w:w="650" w:type="pct"/>
            <w:tcBorders>
              <w:top w:val="nil"/>
              <w:left w:val="single" w:sz="4" w:space="0" w:color="auto"/>
              <w:bottom w:val="single" w:sz="4" w:space="0" w:color="auto"/>
              <w:right w:val="single" w:sz="4" w:space="0" w:color="auto"/>
            </w:tcBorders>
            <w:vAlign w:val="center"/>
          </w:tcPr>
          <w:p w:rsidR="00C57A4C" w:rsidRDefault="00DE4D7E">
            <w:pPr>
              <w:widowControl/>
              <w:jc w:val="center"/>
              <w:rPr>
                <w:rFonts w:ascii="宋体" w:hAnsi="宋体"/>
                <w:kern w:val="0"/>
                <w:sz w:val="22"/>
                <w:szCs w:val="24"/>
              </w:rPr>
            </w:pPr>
            <w:r>
              <w:rPr>
                <w:rFonts w:ascii="宋体" w:hAnsi="宋体"/>
                <w:kern w:val="0"/>
                <w:sz w:val="22"/>
                <w:szCs w:val="24"/>
              </w:rPr>
              <w:t>4</w:t>
            </w:r>
          </w:p>
        </w:tc>
        <w:tc>
          <w:tcPr>
            <w:tcW w:w="650" w:type="pct"/>
            <w:tcBorders>
              <w:top w:val="nil"/>
              <w:left w:val="single" w:sz="4" w:space="0" w:color="auto"/>
              <w:bottom w:val="single" w:sz="4" w:space="0" w:color="auto"/>
              <w:right w:val="single" w:sz="4" w:space="0" w:color="auto"/>
            </w:tcBorders>
            <w:vAlign w:val="center"/>
          </w:tcPr>
          <w:p w:rsidR="00C57A4C" w:rsidRDefault="00DE4D7E">
            <w:pPr>
              <w:widowControl/>
              <w:jc w:val="center"/>
              <w:rPr>
                <w:rFonts w:ascii="宋体" w:hAnsi="宋体"/>
                <w:kern w:val="0"/>
                <w:sz w:val="22"/>
                <w:szCs w:val="24"/>
              </w:rPr>
            </w:pPr>
            <w:r>
              <w:rPr>
                <w:rFonts w:ascii="宋体" w:hAnsi="宋体"/>
                <w:kern w:val="0"/>
                <w:sz w:val="22"/>
                <w:szCs w:val="24"/>
              </w:rPr>
              <w:t>UPS</w:t>
            </w:r>
            <w:r>
              <w:rPr>
                <w:rFonts w:ascii="宋体" w:hAnsi="宋体" w:hint="eastAsia"/>
                <w:kern w:val="0"/>
                <w:sz w:val="22"/>
                <w:szCs w:val="24"/>
              </w:rPr>
              <w:t>主机</w:t>
            </w:r>
          </w:p>
        </w:tc>
        <w:tc>
          <w:tcPr>
            <w:tcW w:w="669" w:type="pct"/>
            <w:tcBorders>
              <w:top w:val="nil"/>
              <w:left w:val="nil"/>
              <w:bottom w:val="single" w:sz="4" w:space="0" w:color="auto"/>
              <w:right w:val="single" w:sz="4" w:space="0" w:color="auto"/>
            </w:tcBorders>
            <w:vAlign w:val="center"/>
          </w:tcPr>
          <w:p w:rsidR="00C57A4C" w:rsidRDefault="00DE4D7E">
            <w:pPr>
              <w:widowControl/>
              <w:jc w:val="center"/>
              <w:rPr>
                <w:rFonts w:ascii="宋体" w:hAnsi="宋体"/>
                <w:kern w:val="0"/>
                <w:sz w:val="22"/>
                <w:szCs w:val="24"/>
              </w:rPr>
            </w:pPr>
            <w:r>
              <w:rPr>
                <w:rFonts w:ascii="宋体" w:hAnsi="宋体" w:hint="eastAsia"/>
                <w:kern w:val="0"/>
                <w:sz w:val="22"/>
                <w:szCs w:val="24"/>
              </w:rPr>
              <w:t>索克曼</w:t>
            </w:r>
          </w:p>
        </w:tc>
        <w:tc>
          <w:tcPr>
            <w:tcW w:w="1297" w:type="pct"/>
            <w:tcBorders>
              <w:top w:val="nil"/>
              <w:left w:val="nil"/>
              <w:bottom w:val="single" w:sz="4" w:space="0" w:color="auto"/>
              <w:right w:val="single" w:sz="4" w:space="0" w:color="auto"/>
            </w:tcBorders>
            <w:vAlign w:val="center"/>
          </w:tcPr>
          <w:p w:rsidR="00C57A4C" w:rsidRDefault="00DE4D7E">
            <w:pPr>
              <w:widowControl/>
              <w:jc w:val="center"/>
              <w:rPr>
                <w:rFonts w:ascii="宋体" w:hAnsi="宋体"/>
                <w:kern w:val="0"/>
                <w:sz w:val="22"/>
                <w:szCs w:val="24"/>
              </w:rPr>
            </w:pPr>
            <w:r>
              <w:rPr>
                <w:rFonts w:ascii="宋体" w:hAnsi="宋体"/>
                <w:kern w:val="0"/>
                <w:sz w:val="22"/>
                <w:szCs w:val="24"/>
              </w:rPr>
              <w:t>ITYP110S00D</w:t>
            </w:r>
          </w:p>
        </w:tc>
        <w:tc>
          <w:tcPr>
            <w:tcW w:w="921" w:type="pct"/>
            <w:tcBorders>
              <w:top w:val="nil"/>
              <w:left w:val="nil"/>
              <w:bottom w:val="single" w:sz="4" w:space="0" w:color="auto"/>
              <w:right w:val="single" w:sz="4" w:space="0" w:color="auto"/>
            </w:tcBorders>
            <w:vAlign w:val="center"/>
          </w:tcPr>
          <w:p w:rsidR="00C57A4C" w:rsidRDefault="00DE4D7E">
            <w:pPr>
              <w:widowControl/>
              <w:jc w:val="center"/>
              <w:rPr>
                <w:rFonts w:ascii="宋体" w:hAnsi="宋体" w:cs="宋体"/>
                <w:kern w:val="0"/>
                <w:sz w:val="22"/>
                <w:szCs w:val="24"/>
              </w:rPr>
            </w:pPr>
            <w:r>
              <w:rPr>
                <w:rFonts w:ascii="宋体" w:hAnsi="宋体" w:cs="宋体" w:hint="eastAsia"/>
                <w:kern w:val="0"/>
                <w:sz w:val="22"/>
                <w:szCs w:val="24"/>
              </w:rPr>
              <w:t>台</w:t>
            </w:r>
          </w:p>
        </w:tc>
        <w:tc>
          <w:tcPr>
            <w:tcW w:w="809" w:type="pct"/>
            <w:tcBorders>
              <w:top w:val="nil"/>
              <w:left w:val="nil"/>
              <w:bottom w:val="single" w:sz="4" w:space="0" w:color="auto"/>
              <w:right w:val="single" w:sz="4" w:space="0" w:color="auto"/>
            </w:tcBorders>
            <w:vAlign w:val="center"/>
          </w:tcPr>
          <w:p w:rsidR="00C57A4C" w:rsidRDefault="00C57A4C">
            <w:pPr>
              <w:widowControl/>
              <w:jc w:val="center"/>
              <w:rPr>
                <w:rFonts w:ascii="宋体" w:hAnsi="宋体"/>
                <w:kern w:val="0"/>
                <w:sz w:val="22"/>
                <w:szCs w:val="24"/>
              </w:rPr>
            </w:pPr>
          </w:p>
        </w:tc>
      </w:tr>
      <w:tr w:rsidR="00C57A4C">
        <w:trPr>
          <w:trHeight w:val="20"/>
        </w:trPr>
        <w:tc>
          <w:tcPr>
            <w:tcW w:w="650" w:type="pct"/>
            <w:tcBorders>
              <w:top w:val="nil"/>
              <w:left w:val="single" w:sz="4" w:space="0" w:color="auto"/>
              <w:bottom w:val="single" w:sz="4" w:space="0" w:color="auto"/>
              <w:right w:val="single" w:sz="4" w:space="0" w:color="auto"/>
            </w:tcBorders>
            <w:vAlign w:val="center"/>
          </w:tcPr>
          <w:p w:rsidR="00C57A4C" w:rsidRDefault="00DE4D7E">
            <w:pPr>
              <w:widowControl/>
              <w:jc w:val="center"/>
              <w:rPr>
                <w:rFonts w:ascii="宋体" w:hAnsi="宋体"/>
                <w:kern w:val="0"/>
                <w:sz w:val="22"/>
                <w:szCs w:val="24"/>
              </w:rPr>
            </w:pPr>
            <w:r>
              <w:rPr>
                <w:rFonts w:ascii="宋体" w:hAnsi="宋体"/>
                <w:kern w:val="0"/>
                <w:sz w:val="22"/>
                <w:szCs w:val="24"/>
              </w:rPr>
              <w:t>5</w:t>
            </w:r>
          </w:p>
        </w:tc>
        <w:tc>
          <w:tcPr>
            <w:tcW w:w="650" w:type="pct"/>
            <w:tcBorders>
              <w:top w:val="nil"/>
              <w:left w:val="single" w:sz="4" w:space="0" w:color="auto"/>
              <w:bottom w:val="single" w:sz="4" w:space="0" w:color="auto"/>
              <w:right w:val="single" w:sz="4" w:space="0" w:color="auto"/>
            </w:tcBorders>
            <w:vAlign w:val="center"/>
          </w:tcPr>
          <w:p w:rsidR="00C57A4C" w:rsidRDefault="00DE4D7E">
            <w:pPr>
              <w:widowControl/>
              <w:jc w:val="center"/>
              <w:rPr>
                <w:rFonts w:ascii="宋体" w:hAnsi="宋体"/>
                <w:kern w:val="0"/>
                <w:sz w:val="22"/>
                <w:szCs w:val="24"/>
              </w:rPr>
            </w:pPr>
            <w:r>
              <w:rPr>
                <w:rFonts w:ascii="宋体" w:hAnsi="宋体"/>
                <w:kern w:val="0"/>
                <w:sz w:val="22"/>
                <w:szCs w:val="24"/>
              </w:rPr>
              <w:t>UPS</w:t>
            </w:r>
            <w:r>
              <w:rPr>
                <w:rFonts w:ascii="宋体" w:hAnsi="宋体" w:hint="eastAsia"/>
                <w:kern w:val="0"/>
                <w:sz w:val="22"/>
                <w:szCs w:val="24"/>
              </w:rPr>
              <w:t>主机</w:t>
            </w:r>
          </w:p>
        </w:tc>
        <w:tc>
          <w:tcPr>
            <w:tcW w:w="669" w:type="pct"/>
            <w:tcBorders>
              <w:top w:val="nil"/>
              <w:left w:val="nil"/>
              <w:bottom w:val="single" w:sz="4" w:space="0" w:color="auto"/>
              <w:right w:val="single" w:sz="4" w:space="0" w:color="auto"/>
            </w:tcBorders>
            <w:vAlign w:val="center"/>
          </w:tcPr>
          <w:p w:rsidR="00C57A4C" w:rsidRDefault="00DE4D7E">
            <w:pPr>
              <w:widowControl/>
              <w:jc w:val="center"/>
              <w:rPr>
                <w:rFonts w:ascii="宋体" w:hAnsi="宋体"/>
                <w:kern w:val="0"/>
                <w:sz w:val="22"/>
                <w:szCs w:val="24"/>
              </w:rPr>
            </w:pPr>
            <w:r>
              <w:rPr>
                <w:rFonts w:ascii="宋体" w:hAnsi="宋体" w:hint="eastAsia"/>
                <w:kern w:val="0"/>
                <w:sz w:val="22"/>
                <w:szCs w:val="24"/>
              </w:rPr>
              <w:t>索克曼</w:t>
            </w:r>
          </w:p>
        </w:tc>
        <w:tc>
          <w:tcPr>
            <w:tcW w:w="1297" w:type="pct"/>
            <w:tcBorders>
              <w:top w:val="nil"/>
              <w:left w:val="nil"/>
              <w:bottom w:val="single" w:sz="4" w:space="0" w:color="auto"/>
              <w:right w:val="single" w:sz="4" w:space="0" w:color="auto"/>
            </w:tcBorders>
            <w:vAlign w:val="center"/>
          </w:tcPr>
          <w:p w:rsidR="00C57A4C" w:rsidRDefault="00DE4D7E">
            <w:pPr>
              <w:widowControl/>
              <w:jc w:val="center"/>
              <w:rPr>
                <w:rFonts w:ascii="宋体" w:hAnsi="宋体"/>
                <w:kern w:val="0"/>
                <w:sz w:val="22"/>
                <w:szCs w:val="24"/>
              </w:rPr>
            </w:pPr>
            <w:r>
              <w:rPr>
                <w:rFonts w:ascii="宋体" w:hAnsi="宋体"/>
                <w:kern w:val="0"/>
                <w:sz w:val="22"/>
                <w:szCs w:val="24"/>
              </w:rPr>
              <w:t>NRT2-U7000</w:t>
            </w:r>
          </w:p>
        </w:tc>
        <w:tc>
          <w:tcPr>
            <w:tcW w:w="921" w:type="pct"/>
            <w:tcBorders>
              <w:top w:val="nil"/>
              <w:left w:val="nil"/>
              <w:bottom w:val="single" w:sz="4" w:space="0" w:color="auto"/>
              <w:right w:val="single" w:sz="4" w:space="0" w:color="auto"/>
            </w:tcBorders>
            <w:vAlign w:val="center"/>
          </w:tcPr>
          <w:p w:rsidR="00C57A4C" w:rsidRDefault="00DE4D7E">
            <w:pPr>
              <w:widowControl/>
              <w:jc w:val="center"/>
              <w:rPr>
                <w:rFonts w:ascii="宋体" w:hAnsi="宋体" w:cs="宋体"/>
                <w:kern w:val="0"/>
                <w:sz w:val="22"/>
                <w:szCs w:val="24"/>
              </w:rPr>
            </w:pPr>
            <w:r>
              <w:rPr>
                <w:rFonts w:ascii="宋体" w:hAnsi="宋体" w:cs="宋体" w:hint="eastAsia"/>
                <w:kern w:val="0"/>
                <w:sz w:val="22"/>
                <w:szCs w:val="24"/>
              </w:rPr>
              <w:t>台</w:t>
            </w:r>
          </w:p>
        </w:tc>
        <w:tc>
          <w:tcPr>
            <w:tcW w:w="809" w:type="pct"/>
            <w:tcBorders>
              <w:top w:val="nil"/>
              <w:left w:val="nil"/>
              <w:bottom w:val="single" w:sz="4" w:space="0" w:color="auto"/>
              <w:right w:val="single" w:sz="4" w:space="0" w:color="auto"/>
            </w:tcBorders>
            <w:vAlign w:val="center"/>
          </w:tcPr>
          <w:p w:rsidR="00C57A4C" w:rsidRDefault="00C57A4C">
            <w:pPr>
              <w:widowControl/>
              <w:jc w:val="center"/>
              <w:rPr>
                <w:rFonts w:ascii="宋体" w:hAnsi="宋体"/>
                <w:kern w:val="0"/>
                <w:sz w:val="22"/>
                <w:szCs w:val="24"/>
              </w:rPr>
            </w:pPr>
          </w:p>
        </w:tc>
      </w:tr>
      <w:tr w:rsidR="00C57A4C">
        <w:trPr>
          <w:trHeight w:val="20"/>
        </w:trPr>
        <w:tc>
          <w:tcPr>
            <w:tcW w:w="650" w:type="pct"/>
            <w:tcBorders>
              <w:top w:val="nil"/>
              <w:left w:val="single" w:sz="4" w:space="0" w:color="auto"/>
              <w:bottom w:val="single" w:sz="4" w:space="0" w:color="auto"/>
              <w:right w:val="single" w:sz="4" w:space="0" w:color="auto"/>
            </w:tcBorders>
            <w:vAlign w:val="center"/>
          </w:tcPr>
          <w:p w:rsidR="00C57A4C" w:rsidRDefault="00DE4D7E">
            <w:pPr>
              <w:widowControl/>
              <w:jc w:val="center"/>
              <w:rPr>
                <w:rFonts w:ascii="宋体" w:hAnsi="宋体"/>
                <w:kern w:val="0"/>
                <w:sz w:val="22"/>
                <w:szCs w:val="24"/>
              </w:rPr>
            </w:pPr>
            <w:r>
              <w:rPr>
                <w:rFonts w:ascii="宋体" w:hAnsi="宋体" w:hint="eastAsia"/>
                <w:kern w:val="0"/>
                <w:sz w:val="22"/>
                <w:szCs w:val="24"/>
              </w:rPr>
              <w:t>6</w:t>
            </w:r>
          </w:p>
        </w:tc>
        <w:tc>
          <w:tcPr>
            <w:tcW w:w="650" w:type="pct"/>
            <w:tcBorders>
              <w:top w:val="nil"/>
              <w:left w:val="single" w:sz="4" w:space="0" w:color="auto"/>
              <w:bottom w:val="single" w:sz="4" w:space="0" w:color="auto"/>
              <w:right w:val="single" w:sz="4" w:space="0" w:color="auto"/>
            </w:tcBorders>
            <w:vAlign w:val="center"/>
          </w:tcPr>
          <w:p w:rsidR="00C57A4C" w:rsidRDefault="00DE4D7E">
            <w:pPr>
              <w:widowControl/>
              <w:jc w:val="center"/>
              <w:rPr>
                <w:rFonts w:ascii="宋体" w:hAnsi="宋体"/>
                <w:kern w:val="0"/>
                <w:sz w:val="22"/>
                <w:szCs w:val="24"/>
              </w:rPr>
            </w:pPr>
            <w:r>
              <w:rPr>
                <w:rFonts w:ascii="宋体" w:hAnsi="宋体"/>
                <w:kern w:val="0"/>
                <w:sz w:val="22"/>
                <w:szCs w:val="24"/>
              </w:rPr>
              <w:t>UPS</w:t>
            </w:r>
            <w:r>
              <w:rPr>
                <w:rFonts w:ascii="宋体" w:hAnsi="宋体" w:hint="eastAsia"/>
                <w:kern w:val="0"/>
                <w:sz w:val="22"/>
                <w:szCs w:val="24"/>
              </w:rPr>
              <w:t>主机</w:t>
            </w:r>
          </w:p>
        </w:tc>
        <w:tc>
          <w:tcPr>
            <w:tcW w:w="669" w:type="pct"/>
            <w:tcBorders>
              <w:top w:val="nil"/>
              <w:left w:val="nil"/>
              <w:bottom w:val="single" w:sz="4" w:space="0" w:color="auto"/>
              <w:right w:val="single" w:sz="4" w:space="0" w:color="auto"/>
            </w:tcBorders>
            <w:vAlign w:val="center"/>
          </w:tcPr>
          <w:p w:rsidR="00C57A4C" w:rsidRDefault="00DE4D7E">
            <w:pPr>
              <w:widowControl/>
              <w:jc w:val="center"/>
              <w:rPr>
                <w:rFonts w:ascii="宋体" w:hAnsi="宋体"/>
                <w:kern w:val="0"/>
                <w:sz w:val="22"/>
                <w:szCs w:val="24"/>
              </w:rPr>
            </w:pPr>
            <w:r>
              <w:rPr>
                <w:rFonts w:ascii="宋体" w:hAnsi="宋体" w:hint="eastAsia"/>
                <w:kern w:val="0"/>
                <w:sz w:val="22"/>
                <w:szCs w:val="24"/>
              </w:rPr>
              <w:t>索克曼</w:t>
            </w:r>
          </w:p>
        </w:tc>
        <w:tc>
          <w:tcPr>
            <w:tcW w:w="1297" w:type="pct"/>
            <w:tcBorders>
              <w:top w:val="nil"/>
              <w:left w:val="nil"/>
              <w:bottom w:val="single" w:sz="4" w:space="0" w:color="auto"/>
              <w:right w:val="single" w:sz="4" w:space="0" w:color="auto"/>
            </w:tcBorders>
            <w:vAlign w:val="center"/>
          </w:tcPr>
          <w:p w:rsidR="00C57A4C" w:rsidRDefault="00DE4D7E">
            <w:pPr>
              <w:widowControl/>
              <w:jc w:val="center"/>
              <w:rPr>
                <w:rFonts w:ascii="宋体" w:hAnsi="宋体"/>
                <w:kern w:val="0"/>
                <w:sz w:val="22"/>
                <w:szCs w:val="24"/>
              </w:rPr>
            </w:pPr>
            <w:r>
              <w:rPr>
                <w:rFonts w:ascii="宋体" w:hAnsi="宋体" w:cs="宋体" w:hint="eastAsia"/>
                <w:kern w:val="0"/>
                <w:sz w:val="22"/>
                <w:szCs w:val="24"/>
              </w:rPr>
              <w:t>ITY-E-TW010B</w:t>
            </w:r>
          </w:p>
        </w:tc>
        <w:tc>
          <w:tcPr>
            <w:tcW w:w="921" w:type="pct"/>
            <w:tcBorders>
              <w:top w:val="nil"/>
              <w:left w:val="nil"/>
              <w:bottom w:val="single" w:sz="4" w:space="0" w:color="auto"/>
              <w:right w:val="single" w:sz="4" w:space="0" w:color="auto"/>
            </w:tcBorders>
            <w:vAlign w:val="center"/>
          </w:tcPr>
          <w:p w:rsidR="00C57A4C" w:rsidRDefault="00DE4D7E">
            <w:pPr>
              <w:widowControl/>
              <w:jc w:val="center"/>
              <w:rPr>
                <w:rFonts w:ascii="宋体" w:hAnsi="宋体" w:cs="宋体"/>
                <w:kern w:val="0"/>
                <w:sz w:val="22"/>
                <w:szCs w:val="24"/>
              </w:rPr>
            </w:pPr>
            <w:r>
              <w:rPr>
                <w:rFonts w:ascii="宋体" w:hAnsi="宋体" w:cs="宋体" w:hint="eastAsia"/>
                <w:kern w:val="0"/>
                <w:sz w:val="22"/>
                <w:szCs w:val="24"/>
              </w:rPr>
              <w:t>台</w:t>
            </w:r>
          </w:p>
        </w:tc>
        <w:tc>
          <w:tcPr>
            <w:tcW w:w="809" w:type="pct"/>
            <w:tcBorders>
              <w:top w:val="nil"/>
              <w:left w:val="nil"/>
              <w:bottom w:val="single" w:sz="4" w:space="0" w:color="auto"/>
              <w:right w:val="single" w:sz="4" w:space="0" w:color="auto"/>
            </w:tcBorders>
            <w:vAlign w:val="center"/>
          </w:tcPr>
          <w:p w:rsidR="00C57A4C" w:rsidRDefault="00C57A4C">
            <w:pPr>
              <w:widowControl/>
              <w:jc w:val="center"/>
              <w:rPr>
                <w:rFonts w:ascii="宋体" w:hAnsi="宋体"/>
                <w:kern w:val="0"/>
                <w:sz w:val="22"/>
                <w:szCs w:val="24"/>
              </w:rPr>
            </w:pPr>
          </w:p>
        </w:tc>
      </w:tr>
      <w:tr w:rsidR="00C57A4C">
        <w:trPr>
          <w:trHeight w:val="20"/>
        </w:trPr>
        <w:tc>
          <w:tcPr>
            <w:tcW w:w="650" w:type="pct"/>
            <w:tcBorders>
              <w:top w:val="nil"/>
              <w:left w:val="single" w:sz="4" w:space="0" w:color="auto"/>
              <w:bottom w:val="single" w:sz="4" w:space="0" w:color="auto"/>
              <w:right w:val="single" w:sz="4" w:space="0" w:color="auto"/>
            </w:tcBorders>
            <w:vAlign w:val="center"/>
          </w:tcPr>
          <w:p w:rsidR="00C57A4C" w:rsidRDefault="00DE4D7E">
            <w:pPr>
              <w:widowControl/>
              <w:jc w:val="center"/>
              <w:rPr>
                <w:rFonts w:ascii="宋体" w:hAnsi="宋体"/>
                <w:kern w:val="0"/>
                <w:sz w:val="22"/>
                <w:szCs w:val="24"/>
              </w:rPr>
            </w:pPr>
            <w:r>
              <w:rPr>
                <w:rFonts w:ascii="宋体" w:hAnsi="宋体" w:hint="eastAsia"/>
                <w:kern w:val="0"/>
                <w:sz w:val="22"/>
                <w:szCs w:val="24"/>
              </w:rPr>
              <w:t>7</w:t>
            </w:r>
          </w:p>
        </w:tc>
        <w:tc>
          <w:tcPr>
            <w:tcW w:w="650" w:type="pct"/>
            <w:tcBorders>
              <w:top w:val="nil"/>
              <w:left w:val="single" w:sz="4" w:space="0" w:color="auto"/>
              <w:bottom w:val="single" w:sz="4" w:space="0" w:color="auto"/>
              <w:right w:val="single" w:sz="4" w:space="0" w:color="auto"/>
            </w:tcBorders>
          </w:tcPr>
          <w:p w:rsidR="00C57A4C" w:rsidRDefault="00DE4D7E">
            <w:pPr>
              <w:jc w:val="center"/>
              <w:rPr>
                <w:rFonts w:ascii="宋体" w:hAnsi="宋体"/>
                <w:szCs w:val="24"/>
              </w:rPr>
            </w:pPr>
            <w:r>
              <w:rPr>
                <w:rFonts w:ascii="宋体" w:hAnsi="宋体"/>
                <w:kern w:val="0"/>
                <w:sz w:val="22"/>
                <w:szCs w:val="24"/>
              </w:rPr>
              <w:t>UPS</w:t>
            </w:r>
            <w:r>
              <w:rPr>
                <w:rFonts w:ascii="宋体" w:hAnsi="宋体" w:hint="eastAsia"/>
                <w:kern w:val="0"/>
                <w:sz w:val="22"/>
                <w:szCs w:val="24"/>
              </w:rPr>
              <w:t>主机</w:t>
            </w:r>
          </w:p>
        </w:tc>
        <w:tc>
          <w:tcPr>
            <w:tcW w:w="669" w:type="pct"/>
            <w:tcBorders>
              <w:top w:val="nil"/>
              <w:left w:val="nil"/>
              <w:bottom w:val="single" w:sz="4" w:space="0" w:color="auto"/>
              <w:right w:val="single" w:sz="4" w:space="0" w:color="auto"/>
            </w:tcBorders>
            <w:vAlign w:val="center"/>
          </w:tcPr>
          <w:p w:rsidR="00C57A4C" w:rsidRDefault="00DE4D7E">
            <w:pPr>
              <w:widowControl/>
              <w:jc w:val="center"/>
              <w:rPr>
                <w:rFonts w:ascii="宋体" w:hAnsi="宋体"/>
                <w:kern w:val="0"/>
                <w:sz w:val="22"/>
                <w:szCs w:val="24"/>
              </w:rPr>
            </w:pPr>
            <w:proofErr w:type="gramStart"/>
            <w:r>
              <w:rPr>
                <w:rFonts w:ascii="宋体" w:hAnsi="宋体" w:hint="eastAsia"/>
                <w:kern w:val="0"/>
                <w:sz w:val="22"/>
                <w:szCs w:val="24"/>
              </w:rPr>
              <w:t>山特</w:t>
            </w:r>
            <w:proofErr w:type="gramEnd"/>
          </w:p>
        </w:tc>
        <w:tc>
          <w:tcPr>
            <w:tcW w:w="1297" w:type="pct"/>
            <w:tcBorders>
              <w:top w:val="nil"/>
              <w:left w:val="nil"/>
              <w:bottom w:val="single" w:sz="4" w:space="0" w:color="auto"/>
              <w:right w:val="single" w:sz="4" w:space="0" w:color="auto"/>
            </w:tcBorders>
            <w:vAlign w:val="center"/>
          </w:tcPr>
          <w:p w:rsidR="00C57A4C" w:rsidRDefault="00DE4D7E">
            <w:pPr>
              <w:widowControl/>
              <w:jc w:val="center"/>
              <w:rPr>
                <w:rFonts w:ascii="宋体" w:hAnsi="宋体"/>
                <w:kern w:val="0"/>
                <w:sz w:val="22"/>
                <w:szCs w:val="24"/>
              </w:rPr>
            </w:pPr>
            <w:r>
              <w:rPr>
                <w:rFonts w:ascii="宋体" w:hAnsi="宋体" w:cs="宋体" w:hint="eastAsia"/>
                <w:kern w:val="0"/>
                <w:sz w:val="22"/>
                <w:szCs w:val="24"/>
              </w:rPr>
              <w:t>3C3 EX60KS</w:t>
            </w:r>
          </w:p>
        </w:tc>
        <w:tc>
          <w:tcPr>
            <w:tcW w:w="921" w:type="pct"/>
            <w:tcBorders>
              <w:top w:val="nil"/>
              <w:left w:val="nil"/>
              <w:bottom w:val="single" w:sz="4" w:space="0" w:color="auto"/>
              <w:right w:val="single" w:sz="4" w:space="0" w:color="auto"/>
            </w:tcBorders>
            <w:vAlign w:val="center"/>
          </w:tcPr>
          <w:p w:rsidR="00C57A4C" w:rsidRDefault="00DE4D7E">
            <w:pPr>
              <w:widowControl/>
              <w:jc w:val="center"/>
              <w:rPr>
                <w:rFonts w:ascii="宋体" w:hAnsi="宋体" w:cs="宋体"/>
                <w:kern w:val="0"/>
                <w:sz w:val="22"/>
                <w:szCs w:val="24"/>
              </w:rPr>
            </w:pPr>
            <w:r>
              <w:rPr>
                <w:rFonts w:ascii="宋体" w:hAnsi="宋体" w:cs="宋体" w:hint="eastAsia"/>
                <w:kern w:val="0"/>
                <w:sz w:val="22"/>
                <w:szCs w:val="24"/>
              </w:rPr>
              <w:t>台</w:t>
            </w:r>
          </w:p>
        </w:tc>
        <w:tc>
          <w:tcPr>
            <w:tcW w:w="809" w:type="pct"/>
            <w:tcBorders>
              <w:top w:val="nil"/>
              <w:left w:val="nil"/>
              <w:bottom w:val="single" w:sz="4" w:space="0" w:color="auto"/>
              <w:right w:val="single" w:sz="4" w:space="0" w:color="auto"/>
            </w:tcBorders>
            <w:vAlign w:val="center"/>
          </w:tcPr>
          <w:p w:rsidR="00C57A4C" w:rsidRDefault="00C57A4C">
            <w:pPr>
              <w:widowControl/>
              <w:jc w:val="center"/>
              <w:rPr>
                <w:rFonts w:ascii="宋体" w:hAnsi="宋体"/>
                <w:kern w:val="0"/>
                <w:sz w:val="22"/>
                <w:szCs w:val="24"/>
              </w:rPr>
            </w:pPr>
          </w:p>
        </w:tc>
      </w:tr>
      <w:tr w:rsidR="00C57A4C">
        <w:trPr>
          <w:trHeight w:val="20"/>
        </w:trPr>
        <w:tc>
          <w:tcPr>
            <w:tcW w:w="650" w:type="pct"/>
            <w:tcBorders>
              <w:top w:val="nil"/>
              <w:left w:val="single" w:sz="4" w:space="0" w:color="auto"/>
              <w:bottom w:val="single" w:sz="4" w:space="0" w:color="auto"/>
              <w:right w:val="single" w:sz="4" w:space="0" w:color="auto"/>
            </w:tcBorders>
            <w:vAlign w:val="center"/>
          </w:tcPr>
          <w:p w:rsidR="00C57A4C" w:rsidRDefault="00DE4D7E">
            <w:pPr>
              <w:widowControl/>
              <w:jc w:val="center"/>
              <w:rPr>
                <w:rFonts w:ascii="宋体" w:hAnsi="宋体"/>
                <w:kern w:val="0"/>
                <w:sz w:val="22"/>
                <w:szCs w:val="24"/>
              </w:rPr>
            </w:pPr>
            <w:r>
              <w:rPr>
                <w:rFonts w:ascii="宋体" w:hAnsi="宋体" w:hint="eastAsia"/>
                <w:kern w:val="0"/>
                <w:sz w:val="22"/>
                <w:szCs w:val="24"/>
              </w:rPr>
              <w:t>8</w:t>
            </w:r>
          </w:p>
        </w:tc>
        <w:tc>
          <w:tcPr>
            <w:tcW w:w="650" w:type="pct"/>
            <w:tcBorders>
              <w:top w:val="nil"/>
              <w:left w:val="single" w:sz="4" w:space="0" w:color="auto"/>
              <w:bottom w:val="single" w:sz="4" w:space="0" w:color="auto"/>
              <w:right w:val="single" w:sz="4" w:space="0" w:color="auto"/>
            </w:tcBorders>
          </w:tcPr>
          <w:p w:rsidR="00C57A4C" w:rsidRDefault="00DE4D7E">
            <w:pPr>
              <w:jc w:val="center"/>
              <w:rPr>
                <w:rFonts w:ascii="宋体" w:hAnsi="宋体"/>
                <w:szCs w:val="24"/>
              </w:rPr>
            </w:pPr>
            <w:r>
              <w:rPr>
                <w:rFonts w:ascii="宋体" w:hAnsi="宋体"/>
                <w:kern w:val="0"/>
                <w:sz w:val="22"/>
                <w:szCs w:val="24"/>
              </w:rPr>
              <w:t>UPS</w:t>
            </w:r>
            <w:r>
              <w:rPr>
                <w:rFonts w:ascii="宋体" w:hAnsi="宋体" w:hint="eastAsia"/>
                <w:kern w:val="0"/>
                <w:sz w:val="22"/>
                <w:szCs w:val="24"/>
              </w:rPr>
              <w:t>主机</w:t>
            </w:r>
          </w:p>
        </w:tc>
        <w:tc>
          <w:tcPr>
            <w:tcW w:w="669" w:type="pct"/>
            <w:tcBorders>
              <w:top w:val="nil"/>
              <w:left w:val="nil"/>
              <w:bottom w:val="single" w:sz="4" w:space="0" w:color="auto"/>
              <w:right w:val="single" w:sz="4" w:space="0" w:color="auto"/>
            </w:tcBorders>
            <w:vAlign w:val="center"/>
          </w:tcPr>
          <w:p w:rsidR="00C57A4C" w:rsidRDefault="00DE4D7E">
            <w:pPr>
              <w:widowControl/>
              <w:jc w:val="center"/>
              <w:rPr>
                <w:rFonts w:ascii="宋体" w:hAnsi="宋体"/>
                <w:kern w:val="0"/>
                <w:sz w:val="22"/>
                <w:szCs w:val="24"/>
              </w:rPr>
            </w:pPr>
            <w:proofErr w:type="gramStart"/>
            <w:r>
              <w:rPr>
                <w:rFonts w:ascii="宋体" w:hAnsi="宋体" w:hint="eastAsia"/>
                <w:kern w:val="0"/>
                <w:sz w:val="22"/>
                <w:szCs w:val="24"/>
              </w:rPr>
              <w:t>山特</w:t>
            </w:r>
            <w:proofErr w:type="gramEnd"/>
          </w:p>
        </w:tc>
        <w:tc>
          <w:tcPr>
            <w:tcW w:w="1297" w:type="pct"/>
            <w:tcBorders>
              <w:top w:val="nil"/>
              <w:left w:val="nil"/>
              <w:bottom w:val="single" w:sz="4" w:space="0" w:color="auto"/>
              <w:right w:val="single" w:sz="4" w:space="0" w:color="auto"/>
            </w:tcBorders>
            <w:vAlign w:val="center"/>
          </w:tcPr>
          <w:p w:rsidR="00C57A4C" w:rsidRDefault="00DE4D7E">
            <w:pPr>
              <w:widowControl/>
              <w:jc w:val="center"/>
              <w:rPr>
                <w:rFonts w:ascii="宋体" w:hAnsi="宋体"/>
                <w:kern w:val="0"/>
                <w:sz w:val="22"/>
                <w:szCs w:val="24"/>
              </w:rPr>
            </w:pPr>
            <w:r>
              <w:rPr>
                <w:rFonts w:ascii="宋体" w:hAnsi="宋体" w:cs="宋体" w:hint="eastAsia"/>
                <w:kern w:val="0"/>
                <w:sz w:val="22"/>
                <w:szCs w:val="24"/>
              </w:rPr>
              <w:t>3C15KS</w:t>
            </w:r>
          </w:p>
        </w:tc>
        <w:tc>
          <w:tcPr>
            <w:tcW w:w="921" w:type="pct"/>
            <w:tcBorders>
              <w:top w:val="nil"/>
              <w:left w:val="nil"/>
              <w:bottom w:val="single" w:sz="4" w:space="0" w:color="auto"/>
              <w:right w:val="single" w:sz="4" w:space="0" w:color="auto"/>
            </w:tcBorders>
            <w:vAlign w:val="center"/>
          </w:tcPr>
          <w:p w:rsidR="00C57A4C" w:rsidRDefault="00DE4D7E">
            <w:pPr>
              <w:widowControl/>
              <w:jc w:val="center"/>
              <w:rPr>
                <w:rFonts w:ascii="宋体" w:hAnsi="宋体" w:cs="宋体"/>
                <w:kern w:val="0"/>
                <w:sz w:val="22"/>
                <w:szCs w:val="24"/>
              </w:rPr>
            </w:pPr>
            <w:r>
              <w:rPr>
                <w:rFonts w:ascii="宋体" w:hAnsi="宋体" w:cs="宋体" w:hint="eastAsia"/>
                <w:kern w:val="0"/>
                <w:sz w:val="22"/>
                <w:szCs w:val="24"/>
              </w:rPr>
              <w:t>台</w:t>
            </w:r>
          </w:p>
        </w:tc>
        <w:tc>
          <w:tcPr>
            <w:tcW w:w="809" w:type="pct"/>
            <w:tcBorders>
              <w:top w:val="nil"/>
              <w:left w:val="nil"/>
              <w:bottom w:val="single" w:sz="4" w:space="0" w:color="auto"/>
              <w:right w:val="single" w:sz="4" w:space="0" w:color="auto"/>
            </w:tcBorders>
            <w:vAlign w:val="center"/>
          </w:tcPr>
          <w:p w:rsidR="00C57A4C" w:rsidRDefault="00C57A4C">
            <w:pPr>
              <w:widowControl/>
              <w:jc w:val="center"/>
              <w:rPr>
                <w:rFonts w:ascii="宋体" w:hAnsi="宋体"/>
                <w:kern w:val="0"/>
                <w:sz w:val="22"/>
                <w:szCs w:val="24"/>
              </w:rPr>
            </w:pPr>
          </w:p>
        </w:tc>
      </w:tr>
      <w:tr w:rsidR="00C57A4C">
        <w:trPr>
          <w:trHeight w:val="20"/>
        </w:trPr>
        <w:tc>
          <w:tcPr>
            <w:tcW w:w="650" w:type="pct"/>
            <w:tcBorders>
              <w:top w:val="nil"/>
              <w:left w:val="single" w:sz="4" w:space="0" w:color="auto"/>
              <w:bottom w:val="single" w:sz="4" w:space="0" w:color="auto"/>
              <w:right w:val="single" w:sz="4" w:space="0" w:color="auto"/>
            </w:tcBorders>
            <w:vAlign w:val="center"/>
          </w:tcPr>
          <w:p w:rsidR="00C57A4C" w:rsidRDefault="00DE4D7E">
            <w:pPr>
              <w:widowControl/>
              <w:jc w:val="center"/>
              <w:rPr>
                <w:rFonts w:ascii="宋体" w:hAnsi="宋体"/>
                <w:kern w:val="0"/>
                <w:sz w:val="22"/>
                <w:szCs w:val="24"/>
              </w:rPr>
            </w:pPr>
            <w:r>
              <w:rPr>
                <w:rFonts w:ascii="宋体" w:hAnsi="宋体" w:hint="eastAsia"/>
                <w:kern w:val="0"/>
                <w:sz w:val="22"/>
                <w:szCs w:val="24"/>
              </w:rPr>
              <w:t>9</w:t>
            </w:r>
          </w:p>
        </w:tc>
        <w:tc>
          <w:tcPr>
            <w:tcW w:w="650" w:type="pct"/>
            <w:tcBorders>
              <w:top w:val="nil"/>
              <w:left w:val="single" w:sz="4" w:space="0" w:color="auto"/>
              <w:bottom w:val="single" w:sz="4" w:space="0" w:color="auto"/>
              <w:right w:val="single" w:sz="4" w:space="0" w:color="auto"/>
            </w:tcBorders>
            <w:vAlign w:val="center"/>
          </w:tcPr>
          <w:p w:rsidR="00C57A4C" w:rsidRDefault="00DE4D7E">
            <w:pPr>
              <w:widowControl/>
              <w:jc w:val="center"/>
              <w:rPr>
                <w:rFonts w:ascii="宋体" w:hAnsi="宋体" w:cs="宋体"/>
                <w:kern w:val="0"/>
                <w:sz w:val="22"/>
                <w:szCs w:val="24"/>
              </w:rPr>
            </w:pPr>
            <w:r>
              <w:rPr>
                <w:rFonts w:ascii="宋体" w:hAnsi="宋体" w:cs="宋体" w:hint="eastAsia"/>
                <w:kern w:val="0"/>
                <w:sz w:val="22"/>
                <w:szCs w:val="24"/>
              </w:rPr>
              <w:t>蓄电池</w:t>
            </w:r>
          </w:p>
        </w:tc>
        <w:tc>
          <w:tcPr>
            <w:tcW w:w="669" w:type="pct"/>
            <w:tcBorders>
              <w:top w:val="nil"/>
              <w:left w:val="nil"/>
              <w:bottom w:val="single" w:sz="4" w:space="0" w:color="auto"/>
              <w:right w:val="single" w:sz="4" w:space="0" w:color="auto"/>
            </w:tcBorders>
            <w:vAlign w:val="center"/>
          </w:tcPr>
          <w:p w:rsidR="00C57A4C" w:rsidRDefault="00DE4D7E">
            <w:pPr>
              <w:widowControl/>
              <w:jc w:val="center"/>
              <w:rPr>
                <w:rFonts w:ascii="宋体" w:hAnsi="宋体" w:cs="宋体"/>
                <w:kern w:val="0"/>
                <w:sz w:val="22"/>
                <w:szCs w:val="24"/>
              </w:rPr>
            </w:pPr>
            <w:r>
              <w:rPr>
                <w:rFonts w:ascii="宋体" w:hAnsi="宋体" w:cs="宋体" w:hint="eastAsia"/>
                <w:kern w:val="0"/>
                <w:sz w:val="22"/>
                <w:szCs w:val="24"/>
              </w:rPr>
              <w:t>LUOKI</w:t>
            </w:r>
          </w:p>
        </w:tc>
        <w:tc>
          <w:tcPr>
            <w:tcW w:w="1297" w:type="pct"/>
            <w:tcBorders>
              <w:top w:val="nil"/>
              <w:left w:val="nil"/>
              <w:bottom w:val="single" w:sz="4" w:space="0" w:color="auto"/>
              <w:right w:val="single" w:sz="4" w:space="0" w:color="auto"/>
            </w:tcBorders>
            <w:vAlign w:val="center"/>
          </w:tcPr>
          <w:p w:rsidR="00C57A4C" w:rsidRDefault="00DE4D7E">
            <w:pPr>
              <w:widowControl/>
              <w:jc w:val="center"/>
              <w:rPr>
                <w:rFonts w:ascii="宋体" w:hAnsi="宋体"/>
                <w:kern w:val="0"/>
                <w:sz w:val="22"/>
                <w:szCs w:val="24"/>
              </w:rPr>
            </w:pPr>
            <w:r>
              <w:rPr>
                <w:rFonts w:ascii="宋体" w:hAnsi="宋体" w:hint="eastAsia"/>
                <w:kern w:val="0"/>
                <w:sz w:val="22"/>
                <w:szCs w:val="24"/>
              </w:rPr>
              <w:t>MPC12-38AH</w:t>
            </w:r>
          </w:p>
        </w:tc>
        <w:tc>
          <w:tcPr>
            <w:tcW w:w="921" w:type="pct"/>
            <w:tcBorders>
              <w:top w:val="nil"/>
              <w:left w:val="nil"/>
              <w:bottom w:val="single" w:sz="4" w:space="0" w:color="auto"/>
              <w:right w:val="single" w:sz="4" w:space="0" w:color="auto"/>
            </w:tcBorders>
            <w:vAlign w:val="center"/>
          </w:tcPr>
          <w:p w:rsidR="00C57A4C" w:rsidRDefault="00DE4D7E">
            <w:pPr>
              <w:widowControl/>
              <w:jc w:val="center"/>
              <w:rPr>
                <w:rFonts w:ascii="宋体" w:hAnsi="宋体" w:cs="宋体"/>
                <w:kern w:val="0"/>
                <w:sz w:val="22"/>
                <w:szCs w:val="24"/>
              </w:rPr>
            </w:pPr>
            <w:r>
              <w:rPr>
                <w:rFonts w:ascii="宋体" w:hAnsi="宋体" w:cs="宋体" w:hint="eastAsia"/>
                <w:kern w:val="0"/>
                <w:sz w:val="22"/>
                <w:szCs w:val="24"/>
              </w:rPr>
              <w:t>节</w:t>
            </w:r>
          </w:p>
        </w:tc>
        <w:tc>
          <w:tcPr>
            <w:tcW w:w="809" w:type="pct"/>
            <w:tcBorders>
              <w:top w:val="nil"/>
              <w:left w:val="nil"/>
              <w:bottom w:val="single" w:sz="4" w:space="0" w:color="auto"/>
              <w:right w:val="single" w:sz="4" w:space="0" w:color="auto"/>
            </w:tcBorders>
            <w:vAlign w:val="center"/>
          </w:tcPr>
          <w:p w:rsidR="00C57A4C" w:rsidRDefault="00C57A4C">
            <w:pPr>
              <w:widowControl/>
              <w:jc w:val="center"/>
              <w:rPr>
                <w:rFonts w:ascii="宋体" w:hAnsi="宋体"/>
                <w:kern w:val="0"/>
                <w:sz w:val="22"/>
                <w:szCs w:val="24"/>
              </w:rPr>
            </w:pPr>
          </w:p>
        </w:tc>
      </w:tr>
      <w:tr w:rsidR="00C57A4C">
        <w:trPr>
          <w:trHeight w:val="20"/>
        </w:trPr>
        <w:tc>
          <w:tcPr>
            <w:tcW w:w="650" w:type="pct"/>
            <w:tcBorders>
              <w:top w:val="nil"/>
              <w:left w:val="single" w:sz="4" w:space="0" w:color="auto"/>
              <w:bottom w:val="single" w:sz="4" w:space="0" w:color="auto"/>
              <w:right w:val="single" w:sz="4" w:space="0" w:color="auto"/>
            </w:tcBorders>
            <w:vAlign w:val="center"/>
          </w:tcPr>
          <w:p w:rsidR="00C57A4C" w:rsidRDefault="00DE4D7E">
            <w:pPr>
              <w:widowControl/>
              <w:jc w:val="center"/>
              <w:rPr>
                <w:rFonts w:ascii="宋体" w:hAnsi="宋体"/>
                <w:kern w:val="0"/>
                <w:sz w:val="22"/>
                <w:szCs w:val="24"/>
              </w:rPr>
            </w:pPr>
            <w:r>
              <w:rPr>
                <w:rFonts w:ascii="宋体" w:hAnsi="宋体" w:hint="eastAsia"/>
                <w:kern w:val="0"/>
                <w:sz w:val="22"/>
                <w:szCs w:val="24"/>
              </w:rPr>
              <w:t>10</w:t>
            </w:r>
          </w:p>
        </w:tc>
        <w:tc>
          <w:tcPr>
            <w:tcW w:w="650" w:type="pct"/>
            <w:tcBorders>
              <w:top w:val="nil"/>
              <w:left w:val="single" w:sz="4" w:space="0" w:color="auto"/>
              <w:bottom w:val="single" w:sz="4" w:space="0" w:color="auto"/>
              <w:right w:val="single" w:sz="4" w:space="0" w:color="auto"/>
            </w:tcBorders>
            <w:vAlign w:val="center"/>
          </w:tcPr>
          <w:p w:rsidR="00C57A4C" w:rsidRDefault="00DE4D7E">
            <w:pPr>
              <w:widowControl/>
              <w:jc w:val="center"/>
              <w:rPr>
                <w:rFonts w:ascii="宋体" w:hAnsi="宋体" w:cs="宋体"/>
                <w:kern w:val="0"/>
                <w:sz w:val="22"/>
                <w:szCs w:val="24"/>
              </w:rPr>
            </w:pPr>
            <w:r>
              <w:rPr>
                <w:rFonts w:ascii="宋体" w:hAnsi="宋体" w:cs="宋体" w:hint="eastAsia"/>
                <w:kern w:val="0"/>
                <w:sz w:val="22"/>
                <w:szCs w:val="24"/>
              </w:rPr>
              <w:t>蓄电池</w:t>
            </w:r>
          </w:p>
        </w:tc>
        <w:tc>
          <w:tcPr>
            <w:tcW w:w="669" w:type="pct"/>
            <w:tcBorders>
              <w:top w:val="nil"/>
              <w:left w:val="nil"/>
              <w:bottom w:val="single" w:sz="4" w:space="0" w:color="auto"/>
              <w:right w:val="single" w:sz="4" w:space="0" w:color="auto"/>
            </w:tcBorders>
            <w:vAlign w:val="center"/>
          </w:tcPr>
          <w:p w:rsidR="00C57A4C" w:rsidRDefault="00DE4D7E">
            <w:pPr>
              <w:widowControl/>
              <w:jc w:val="center"/>
              <w:rPr>
                <w:rFonts w:ascii="宋体" w:hAnsi="宋体" w:cs="宋体"/>
                <w:kern w:val="0"/>
                <w:sz w:val="22"/>
                <w:szCs w:val="24"/>
              </w:rPr>
            </w:pPr>
            <w:r>
              <w:rPr>
                <w:rFonts w:ascii="宋体" w:hAnsi="宋体" w:cs="宋体" w:hint="eastAsia"/>
                <w:kern w:val="0"/>
                <w:sz w:val="22"/>
                <w:szCs w:val="24"/>
              </w:rPr>
              <w:t>LUOKI</w:t>
            </w:r>
          </w:p>
        </w:tc>
        <w:tc>
          <w:tcPr>
            <w:tcW w:w="1297" w:type="pct"/>
            <w:tcBorders>
              <w:top w:val="nil"/>
              <w:left w:val="nil"/>
              <w:bottom w:val="single" w:sz="4" w:space="0" w:color="auto"/>
              <w:right w:val="single" w:sz="4" w:space="0" w:color="auto"/>
            </w:tcBorders>
            <w:vAlign w:val="center"/>
          </w:tcPr>
          <w:p w:rsidR="00C57A4C" w:rsidRDefault="00DE4D7E">
            <w:pPr>
              <w:widowControl/>
              <w:jc w:val="center"/>
              <w:rPr>
                <w:rFonts w:ascii="宋体" w:hAnsi="宋体"/>
                <w:kern w:val="0"/>
                <w:sz w:val="22"/>
                <w:szCs w:val="24"/>
              </w:rPr>
            </w:pPr>
            <w:r>
              <w:rPr>
                <w:rFonts w:ascii="宋体" w:hAnsi="宋体" w:hint="eastAsia"/>
                <w:kern w:val="0"/>
                <w:sz w:val="22"/>
                <w:szCs w:val="24"/>
              </w:rPr>
              <w:t>MPC12-100AH</w:t>
            </w:r>
          </w:p>
        </w:tc>
        <w:tc>
          <w:tcPr>
            <w:tcW w:w="921" w:type="pct"/>
            <w:tcBorders>
              <w:top w:val="nil"/>
              <w:left w:val="nil"/>
              <w:bottom w:val="single" w:sz="4" w:space="0" w:color="auto"/>
              <w:right w:val="single" w:sz="4" w:space="0" w:color="auto"/>
            </w:tcBorders>
            <w:vAlign w:val="center"/>
          </w:tcPr>
          <w:p w:rsidR="00C57A4C" w:rsidRDefault="00DE4D7E">
            <w:pPr>
              <w:widowControl/>
              <w:jc w:val="center"/>
              <w:rPr>
                <w:rFonts w:ascii="宋体" w:hAnsi="宋体" w:cs="宋体"/>
                <w:kern w:val="0"/>
                <w:sz w:val="22"/>
                <w:szCs w:val="24"/>
              </w:rPr>
            </w:pPr>
            <w:r>
              <w:rPr>
                <w:rFonts w:ascii="宋体" w:hAnsi="宋体" w:cs="宋体" w:hint="eastAsia"/>
                <w:kern w:val="0"/>
                <w:sz w:val="22"/>
                <w:szCs w:val="24"/>
              </w:rPr>
              <w:t>节</w:t>
            </w:r>
          </w:p>
        </w:tc>
        <w:tc>
          <w:tcPr>
            <w:tcW w:w="809" w:type="pct"/>
            <w:tcBorders>
              <w:top w:val="nil"/>
              <w:left w:val="nil"/>
              <w:bottom w:val="single" w:sz="4" w:space="0" w:color="auto"/>
              <w:right w:val="single" w:sz="4" w:space="0" w:color="auto"/>
            </w:tcBorders>
            <w:vAlign w:val="center"/>
          </w:tcPr>
          <w:p w:rsidR="00C57A4C" w:rsidRDefault="00C57A4C">
            <w:pPr>
              <w:widowControl/>
              <w:jc w:val="center"/>
              <w:rPr>
                <w:rFonts w:ascii="宋体" w:hAnsi="宋体"/>
                <w:kern w:val="0"/>
                <w:sz w:val="22"/>
                <w:szCs w:val="24"/>
              </w:rPr>
            </w:pPr>
          </w:p>
        </w:tc>
      </w:tr>
      <w:tr w:rsidR="00C57A4C">
        <w:trPr>
          <w:trHeight w:val="20"/>
        </w:trPr>
        <w:tc>
          <w:tcPr>
            <w:tcW w:w="650" w:type="pct"/>
            <w:tcBorders>
              <w:top w:val="nil"/>
              <w:left w:val="single" w:sz="4" w:space="0" w:color="auto"/>
              <w:bottom w:val="single" w:sz="4" w:space="0" w:color="auto"/>
              <w:right w:val="single" w:sz="4" w:space="0" w:color="auto"/>
            </w:tcBorders>
            <w:vAlign w:val="center"/>
          </w:tcPr>
          <w:p w:rsidR="00C57A4C" w:rsidRDefault="00DE4D7E">
            <w:pPr>
              <w:widowControl/>
              <w:jc w:val="center"/>
              <w:rPr>
                <w:rFonts w:ascii="宋体" w:hAnsi="宋体"/>
                <w:kern w:val="0"/>
                <w:sz w:val="22"/>
                <w:szCs w:val="24"/>
              </w:rPr>
            </w:pPr>
            <w:r>
              <w:rPr>
                <w:rFonts w:ascii="宋体" w:hAnsi="宋体" w:hint="eastAsia"/>
                <w:kern w:val="0"/>
                <w:sz w:val="22"/>
                <w:szCs w:val="24"/>
              </w:rPr>
              <w:t>11</w:t>
            </w:r>
          </w:p>
        </w:tc>
        <w:tc>
          <w:tcPr>
            <w:tcW w:w="650" w:type="pct"/>
            <w:tcBorders>
              <w:top w:val="nil"/>
              <w:left w:val="single" w:sz="4" w:space="0" w:color="auto"/>
              <w:bottom w:val="single" w:sz="4" w:space="0" w:color="auto"/>
              <w:right w:val="single" w:sz="4" w:space="0" w:color="auto"/>
            </w:tcBorders>
          </w:tcPr>
          <w:p w:rsidR="00C57A4C" w:rsidRDefault="00DE4D7E">
            <w:pPr>
              <w:jc w:val="center"/>
              <w:rPr>
                <w:rFonts w:ascii="宋体" w:hAnsi="宋体"/>
                <w:szCs w:val="24"/>
              </w:rPr>
            </w:pPr>
            <w:r>
              <w:rPr>
                <w:rFonts w:ascii="宋体" w:hAnsi="宋体" w:cs="宋体" w:hint="eastAsia"/>
                <w:kern w:val="0"/>
                <w:sz w:val="22"/>
                <w:szCs w:val="24"/>
              </w:rPr>
              <w:t>蓄电池</w:t>
            </w:r>
          </w:p>
        </w:tc>
        <w:tc>
          <w:tcPr>
            <w:tcW w:w="669" w:type="pct"/>
            <w:tcBorders>
              <w:top w:val="nil"/>
              <w:left w:val="nil"/>
              <w:bottom w:val="single" w:sz="4" w:space="0" w:color="auto"/>
              <w:right w:val="single" w:sz="4" w:space="0" w:color="auto"/>
            </w:tcBorders>
            <w:vAlign w:val="center"/>
          </w:tcPr>
          <w:p w:rsidR="00C57A4C" w:rsidRDefault="00DE4D7E">
            <w:pPr>
              <w:widowControl/>
              <w:jc w:val="center"/>
              <w:rPr>
                <w:rFonts w:ascii="宋体" w:hAnsi="宋体" w:cs="宋体"/>
                <w:kern w:val="0"/>
                <w:sz w:val="22"/>
                <w:szCs w:val="24"/>
              </w:rPr>
            </w:pPr>
            <w:proofErr w:type="gramStart"/>
            <w:r>
              <w:rPr>
                <w:rFonts w:ascii="宋体" w:hAnsi="宋体" w:cs="宋体" w:hint="eastAsia"/>
                <w:kern w:val="0"/>
                <w:sz w:val="22"/>
                <w:szCs w:val="24"/>
              </w:rPr>
              <w:t>山特</w:t>
            </w:r>
            <w:proofErr w:type="gramEnd"/>
          </w:p>
        </w:tc>
        <w:tc>
          <w:tcPr>
            <w:tcW w:w="1297" w:type="pct"/>
            <w:tcBorders>
              <w:top w:val="nil"/>
              <w:left w:val="nil"/>
              <w:bottom w:val="single" w:sz="4" w:space="0" w:color="auto"/>
              <w:right w:val="single" w:sz="4" w:space="0" w:color="auto"/>
            </w:tcBorders>
            <w:vAlign w:val="center"/>
          </w:tcPr>
          <w:p w:rsidR="00C57A4C" w:rsidRDefault="00DE4D7E">
            <w:pPr>
              <w:widowControl/>
              <w:jc w:val="center"/>
              <w:rPr>
                <w:rFonts w:ascii="宋体" w:hAnsi="宋体"/>
                <w:kern w:val="0"/>
                <w:sz w:val="22"/>
                <w:szCs w:val="24"/>
              </w:rPr>
            </w:pPr>
            <w:r>
              <w:rPr>
                <w:rFonts w:ascii="宋体" w:hAnsi="宋体" w:hint="eastAsia"/>
                <w:kern w:val="0"/>
                <w:sz w:val="22"/>
                <w:szCs w:val="24"/>
              </w:rPr>
              <w:t>12V-26AH</w:t>
            </w:r>
          </w:p>
        </w:tc>
        <w:tc>
          <w:tcPr>
            <w:tcW w:w="921" w:type="pct"/>
            <w:tcBorders>
              <w:top w:val="nil"/>
              <w:left w:val="nil"/>
              <w:bottom w:val="single" w:sz="4" w:space="0" w:color="auto"/>
              <w:right w:val="single" w:sz="4" w:space="0" w:color="auto"/>
            </w:tcBorders>
            <w:vAlign w:val="center"/>
          </w:tcPr>
          <w:p w:rsidR="00C57A4C" w:rsidRDefault="00DE4D7E">
            <w:pPr>
              <w:widowControl/>
              <w:jc w:val="center"/>
              <w:rPr>
                <w:rFonts w:ascii="宋体" w:hAnsi="宋体" w:cs="宋体"/>
                <w:kern w:val="0"/>
                <w:sz w:val="22"/>
                <w:szCs w:val="24"/>
              </w:rPr>
            </w:pPr>
            <w:r>
              <w:rPr>
                <w:rFonts w:ascii="宋体" w:hAnsi="宋体" w:cs="宋体" w:hint="eastAsia"/>
                <w:kern w:val="0"/>
                <w:sz w:val="22"/>
                <w:szCs w:val="24"/>
              </w:rPr>
              <w:t>节</w:t>
            </w:r>
          </w:p>
        </w:tc>
        <w:tc>
          <w:tcPr>
            <w:tcW w:w="809" w:type="pct"/>
            <w:tcBorders>
              <w:top w:val="nil"/>
              <w:left w:val="nil"/>
              <w:bottom w:val="single" w:sz="4" w:space="0" w:color="auto"/>
              <w:right w:val="single" w:sz="4" w:space="0" w:color="auto"/>
            </w:tcBorders>
            <w:vAlign w:val="center"/>
          </w:tcPr>
          <w:p w:rsidR="00C57A4C" w:rsidRDefault="00C57A4C">
            <w:pPr>
              <w:widowControl/>
              <w:jc w:val="center"/>
              <w:rPr>
                <w:rFonts w:ascii="宋体" w:hAnsi="宋体"/>
                <w:kern w:val="0"/>
                <w:sz w:val="22"/>
                <w:szCs w:val="24"/>
              </w:rPr>
            </w:pPr>
          </w:p>
        </w:tc>
      </w:tr>
      <w:tr w:rsidR="00C57A4C">
        <w:trPr>
          <w:trHeight w:val="20"/>
        </w:trPr>
        <w:tc>
          <w:tcPr>
            <w:tcW w:w="650" w:type="pct"/>
            <w:tcBorders>
              <w:top w:val="nil"/>
              <w:left w:val="single" w:sz="4" w:space="0" w:color="auto"/>
              <w:bottom w:val="single" w:sz="4" w:space="0" w:color="auto"/>
              <w:right w:val="single" w:sz="4" w:space="0" w:color="auto"/>
            </w:tcBorders>
            <w:vAlign w:val="center"/>
          </w:tcPr>
          <w:p w:rsidR="00C57A4C" w:rsidRDefault="00DE4D7E">
            <w:pPr>
              <w:widowControl/>
              <w:jc w:val="center"/>
              <w:rPr>
                <w:rFonts w:ascii="宋体" w:hAnsi="宋体"/>
                <w:kern w:val="0"/>
                <w:sz w:val="22"/>
                <w:szCs w:val="24"/>
              </w:rPr>
            </w:pPr>
            <w:r>
              <w:rPr>
                <w:rFonts w:ascii="宋体" w:hAnsi="宋体" w:hint="eastAsia"/>
                <w:kern w:val="0"/>
                <w:sz w:val="22"/>
                <w:szCs w:val="24"/>
              </w:rPr>
              <w:t>12</w:t>
            </w:r>
          </w:p>
        </w:tc>
        <w:tc>
          <w:tcPr>
            <w:tcW w:w="650" w:type="pct"/>
            <w:tcBorders>
              <w:top w:val="nil"/>
              <w:left w:val="single" w:sz="4" w:space="0" w:color="auto"/>
              <w:bottom w:val="single" w:sz="4" w:space="0" w:color="auto"/>
              <w:right w:val="single" w:sz="4" w:space="0" w:color="auto"/>
            </w:tcBorders>
            <w:vAlign w:val="center"/>
          </w:tcPr>
          <w:p w:rsidR="00C57A4C" w:rsidRDefault="00DE4D7E">
            <w:pPr>
              <w:widowControl/>
              <w:jc w:val="center"/>
              <w:rPr>
                <w:rFonts w:ascii="宋体" w:hAnsi="宋体" w:cs="宋体"/>
                <w:kern w:val="0"/>
                <w:sz w:val="22"/>
                <w:szCs w:val="24"/>
              </w:rPr>
            </w:pPr>
            <w:r>
              <w:rPr>
                <w:rFonts w:ascii="宋体" w:hAnsi="宋体" w:cs="宋体" w:hint="eastAsia"/>
                <w:kern w:val="0"/>
                <w:sz w:val="22"/>
                <w:szCs w:val="24"/>
              </w:rPr>
              <w:t>电池箱</w:t>
            </w:r>
          </w:p>
        </w:tc>
        <w:tc>
          <w:tcPr>
            <w:tcW w:w="669" w:type="pct"/>
            <w:tcBorders>
              <w:top w:val="nil"/>
              <w:left w:val="nil"/>
              <w:bottom w:val="single" w:sz="4" w:space="0" w:color="auto"/>
              <w:right w:val="single" w:sz="4" w:space="0" w:color="auto"/>
            </w:tcBorders>
            <w:vAlign w:val="center"/>
          </w:tcPr>
          <w:p w:rsidR="00C57A4C" w:rsidRDefault="00DE4D7E">
            <w:pPr>
              <w:widowControl/>
              <w:jc w:val="center"/>
              <w:rPr>
                <w:rFonts w:ascii="宋体" w:hAnsi="宋体" w:cs="宋体"/>
                <w:kern w:val="0"/>
                <w:sz w:val="22"/>
                <w:szCs w:val="24"/>
              </w:rPr>
            </w:pPr>
            <w:r>
              <w:rPr>
                <w:rFonts w:ascii="宋体" w:hAnsi="宋体" w:cs="宋体" w:hint="eastAsia"/>
                <w:kern w:val="0"/>
                <w:sz w:val="22"/>
                <w:szCs w:val="24"/>
              </w:rPr>
              <w:t>国标定制</w:t>
            </w:r>
          </w:p>
        </w:tc>
        <w:tc>
          <w:tcPr>
            <w:tcW w:w="1297" w:type="pct"/>
            <w:tcBorders>
              <w:top w:val="nil"/>
              <w:left w:val="nil"/>
              <w:bottom w:val="single" w:sz="4" w:space="0" w:color="auto"/>
              <w:right w:val="single" w:sz="4" w:space="0" w:color="auto"/>
            </w:tcBorders>
            <w:vAlign w:val="center"/>
          </w:tcPr>
          <w:p w:rsidR="00C57A4C" w:rsidRDefault="00DE4D7E">
            <w:pPr>
              <w:widowControl/>
              <w:jc w:val="center"/>
              <w:rPr>
                <w:rFonts w:ascii="宋体" w:hAnsi="宋体"/>
                <w:kern w:val="0"/>
                <w:sz w:val="22"/>
                <w:szCs w:val="24"/>
              </w:rPr>
            </w:pPr>
            <w:r>
              <w:rPr>
                <w:rFonts w:ascii="宋体" w:hAnsi="宋体"/>
                <w:kern w:val="0"/>
                <w:sz w:val="22"/>
                <w:szCs w:val="24"/>
              </w:rPr>
              <w:t>A8</w:t>
            </w:r>
          </w:p>
        </w:tc>
        <w:tc>
          <w:tcPr>
            <w:tcW w:w="921" w:type="pct"/>
            <w:tcBorders>
              <w:top w:val="nil"/>
              <w:left w:val="nil"/>
              <w:bottom w:val="single" w:sz="4" w:space="0" w:color="auto"/>
              <w:right w:val="single" w:sz="4" w:space="0" w:color="auto"/>
            </w:tcBorders>
            <w:vAlign w:val="center"/>
          </w:tcPr>
          <w:p w:rsidR="00C57A4C" w:rsidRDefault="00DE4D7E">
            <w:pPr>
              <w:widowControl/>
              <w:jc w:val="center"/>
              <w:rPr>
                <w:rFonts w:ascii="宋体" w:hAnsi="宋体" w:cs="宋体"/>
                <w:kern w:val="0"/>
                <w:sz w:val="22"/>
                <w:szCs w:val="24"/>
              </w:rPr>
            </w:pPr>
            <w:r>
              <w:rPr>
                <w:rFonts w:ascii="宋体" w:hAnsi="宋体" w:cs="宋体" w:hint="eastAsia"/>
                <w:kern w:val="0"/>
                <w:sz w:val="22"/>
                <w:szCs w:val="24"/>
              </w:rPr>
              <w:t>台</w:t>
            </w:r>
          </w:p>
        </w:tc>
        <w:tc>
          <w:tcPr>
            <w:tcW w:w="809" w:type="pct"/>
            <w:tcBorders>
              <w:top w:val="nil"/>
              <w:left w:val="nil"/>
              <w:bottom w:val="single" w:sz="4" w:space="0" w:color="auto"/>
              <w:right w:val="single" w:sz="4" w:space="0" w:color="auto"/>
            </w:tcBorders>
            <w:vAlign w:val="center"/>
          </w:tcPr>
          <w:p w:rsidR="00C57A4C" w:rsidRDefault="00C57A4C">
            <w:pPr>
              <w:widowControl/>
              <w:jc w:val="center"/>
              <w:rPr>
                <w:rFonts w:ascii="宋体" w:hAnsi="宋体"/>
                <w:kern w:val="0"/>
                <w:sz w:val="22"/>
                <w:szCs w:val="24"/>
              </w:rPr>
            </w:pPr>
          </w:p>
        </w:tc>
      </w:tr>
      <w:tr w:rsidR="00C57A4C">
        <w:trPr>
          <w:trHeight w:val="20"/>
        </w:trPr>
        <w:tc>
          <w:tcPr>
            <w:tcW w:w="650" w:type="pct"/>
            <w:tcBorders>
              <w:top w:val="nil"/>
              <w:left w:val="single" w:sz="4" w:space="0" w:color="auto"/>
              <w:bottom w:val="single" w:sz="4" w:space="0" w:color="auto"/>
              <w:right w:val="single" w:sz="4" w:space="0" w:color="auto"/>
            </w:tcBorders>
            <w:vAlign w:val="center"/>
          </w:tcPr>
          <w:p w:rsidR="00C57A4C" w:rsidRDefault="00DE4D7E">
            <w:pPr>
              <w:widowControl/>
              <w:jc w:val="center"/>
              <w:rPr>
                <w:rFonts w:ascii="宋体" w:hAnsi="宋体"/>
                <w:kern w:val="0"/>
                <w:sz w:val="22"/>
                <w:szCs w:val="24"/>
              </w:rPr>
            </w:pPr>
            <w:r>
              <w:rPr>
                <w:rFonts w:ascii="宋体" w:hAnsi="宋体" w:hint="eastAsia"/>
                <w:kern w:val="0"/>
                <w:sz w:val="22"/>
                <w:szCs w:val="24"/>
              </w:rPr>
              <w:t>13</w:t>
            </w:r>
          </w:p>
        </w:tc>
        <w:tc>
          <w:tcPr>
            <w:tcW w:w="650" w:type="pct"/>
            <w:tcBorders>
              <w:top w:val="nil"/>
              <w:left w:val="single" w:sz="4" w:space="0" w:color="auto"/>
              <w:bottom w:val="single" w:sz="4" w:space="0" w:color="auto"/>
              <w:right w:val="single" w:sz="4" w:space="0" w:color="auto"/>
            </w:tcBorders>
            <w:vAlign w:val="center"/>
          </w:tcPr>
          <w:p w:rsidR="00C57A4C" w:rsidRDefault="00DE4D7E">
            <w:pPr>
              <w:widowControl/>
              <w:jc w:val="center"/>
              <w:rPr>
                <w:rFonts w:ascii="宋体" w:hAnsi="宋体" w:cs="宋体"/>
                <w:kern w:val="0"/>
                <w:sz w:val="22"/>
                <w:szCs w:val="24"/>
              </w:rPr>
            </w:pPr>
            <w:r>
              <w:rPr>
                <w:rFonts w:ascii="宋体" w:hAnsi="宋体" w:cs="宋体" w:hint="eastAsia"/>
                <w:kern w:val="0"/>
                <w:sz w:val="22"/>
                <w:szCs w:val="24"/>
              </w:rPr>
              <w:t>电池箱</w:t>
            </w:r>
          </w:p>
        </w:tc>
        <w:tc>
          <w:tcPr>
            <w:tcW w:w="669" w:type="pct"/>
            <w:tcBorders>
              <w:top w:val="nil"/>
              <w:left w:val="nil"/>
              <w:bottom w:val="single" w:sz="4" w:space="0" w:color="auto"/>
              <w:right w:val="single" w:sz="4" w:space="0" w:color="auto"/>
            </w:tcBorders>
            <w:vAlign w:val="center"/>
          </w:tcPr>
          <w:p w:rsidR="00C57A4C" w:rsidRDefault="00DE4D7E">
            <w:pPr>
              <w:widowControl/>
              <w:jc w:val="center"/>
              <w:rPr>
                <w:rFonts w:ascii="宋体" w:hAnsi="宋体" w:cs="宋体"/>
                <w:kern w:val="0"/>
                <w:sz w:val="22"/>
                <w:szCs w:val="24"/>
              </w:rPr>
            </w:pPr>
            <w:r>
              <w:rPr>
                <w:rFonts w:ascii="宋体" w:hAnsi="宋体" w:cs="宋体" w:hint="eastAsia"/>
                <w:kern w:val="0"/>
                <w:sz w:val="22"/>
                <w:szCs w:val="24"/>
              </w:rPr>
              <w:t>国标定制</w:t>
            </w:r>
          </w:p>
        </w:tc>
        <w:tc>
          <w:tcPr>
            <w:tcW w:w="1297" w:type="pct"/>
            <w:tcBorders>
              <w:top w:val="nil"/>
              <w:left w:val="nil"/>
              <w:bottom w:val="single" w:sz="4" w:space="0" w:color="auto"/>
              <w:right w:val="single" w:sz="4" w:space="0" w:color="auto"/>
            </w:tcBorders>
            <w:vAlign w:val="center"/>
          </w:tcPr>
          <w:p w:rsidR="00C57A4C" w:rsidRDefault="00DE4D7E">
            <w:pPr>
              <w:widowControl/>
              <w:jc w:val="center"/>
              <w:rPr>
                <w:rFonts w:ascii="宋体" w:hAnsi="宋体"/>
                <w:kern w:val="0"/>
                <w:sz w:val="22"/>
                <w:szCs w:val="24"/>
              </w:rPr>
            </w:pPr>
            <w:r>
              <w:rPr>
                <w:rFonts w:ascii="宋体" w:hAnsi="宋体"/>
                <w:kern w:val="0"/>
                <w:sz w:val="22"/>
                <w:szCs w:val="24"/>
              </w:rPr>
              <w:t>A</w:t>
            </w:r>
            <w:r>
              <w:rPr>
                <w:rFonts w:ascii="宋体" w:hAnsi="宋体" w:hint="eastAsia"/>
                <w:kern w:val="0"/>
                <w:sz w:val="22"/>
                <w:szCs w:val="24"/>
              </w:rPr>
              <w:t>10</w:t>
            </w:r>
          </w:p>
        </w:tc>
        <w:tc>
          <w:tcPr>
            <w:tcW w:w="921" w:type="pct"/>
            <w:tcBorders>
              <w:top w:val="nil"/>
              <w:left w:val="nil"/>
              <w:bottom w:val="single" w:sz="4" w:space="0" w:color="auto"/>
              <w:right w:val="single" w:sz="4" w:space="0" w:color="auto"/>
            </w:tcBorders>
            <w:vAlign w:val="center"/>
          </w:tcPr>
          <w:p w:rsidR="00C57A4C" w:rsidRDefault="00DE4D7E">
            <w:pPr>
              <w:widowControl/>
              <w:jc w:val="center"/>
              <w:rPr>
                <w:rFonts w:ascii="宋体" w:hAnsi="宋体" w:cs="宋体"/>
                <w:kern w:val="0"/>
                <w:sz w:val="22"/>
                <w:szCs w:val="24"/>
              </w:rPr>
            </w:pPr>
            <w:r>
              <w:rPr>
                <w:rFonts w:ascii="宋体" w:hAnsi="宋体" w:cs="宋体" w:hint="eastAsia"/>
                <w:kern w:val="0"/>
                <w:sz w:val="22"/>
                <w:szCs w:val="24"/>
              </w:rPr>
              <w:t>台</w:t>
            </w:r>
          </w:p>
        </w:tc>
        <w:tc>
          <w:tcPr>
            <w:tcW w:w="809" w:type="pct"/>
            <w:tcBorders>
              <w:top w:val="nil"/>
              <w:left w:val="nil"/>
              <w:bottom w:val="single" w:sz="4" w:space="0" w:color="auto"/>
              <w:right w:val="single" w:sz="4" w:space="0" w:color="auto"/>
            </w:tcBorders>
            <w:vAlign w:val="center"/>
          </w:tcPr>
          <w:p w:rsidR="00C57A4C" w:rsidRDefault="00C57A4C">
            <w:pPr>
              <w:widowControl/>
              <w:jc w:val="center"/>
              <w:rPr>
                <w:rFonts w:ascii="宋体" w:hAnsi="宋体"/>
                <w:kern w:val="0"/>
                <w:sz w:val="22"/>
                <w:szCs w:val="24"/>
              </w:rPr>
            </w:pPr>
          </w:p>
        </w:tc>
      </w:tr>
    </w:tbl>
    <w:p w:rsidR="00C57A4C" w:rsidRDefault="00C57A4C">
      <w:pPr>
        <w:spacing w:line="360" w:lineRule="auto"/>
        <w:jc w:val="center"/>
        <w:rPr>
          <w:rFonts w:ascii="宋体" w:hAnsi="宋体"/>
          <w:szCs w:val="24"/>
        </w:rPr>
      </w:pPr>
    </w:p>
    <w:p w:rsidR="00C57A4C" w:rsidRDefault="00C57A4C">
      <w:pPr>
        <w:spacing w:line="360" w:lineRule="auto"/>
        <w:jc w:val="center"/>
        <w:rPr>
          <w:rFonts w:ascii="宋体" w:hAnsi="宋体"/>
          <w:szCs w:val="24"/>
        </w:rPr>
      </w:pPr>
    </w:p>
    <w:p w:rsidR="00C57A4C" w:rsidRDefault="00C57A4C">
      <w:pPr>
        <w:spacing w:line="360" w:lineRule="auto"/>
        <w:jc w:val="center"/>
        <w:rPr>
          <w:rFonts w:ascii="宋体" w:hAnsi="宋体"/>
          <w:szCs w:val="24"/>
        </w:rPr>
      </w:pPr>
    </w:p>
    <w:bookmarkEnd w:id="3"/>
    <w:p w:rsidR="00C57A4C" w:rsidRDefault="00C57A4C">
      <w:pPr>
        <w:spacing w:line="360" w:lineRule="auto"/>
        <w:rPr>
          <w:rFonts w:ascii="宋体" w:hAnsi="宋体"/>
          <w:szCs w:val="21"/>
        </w:rPr>
      </w:pPr>
    </w:p>
    <w:p w:rsidR="00C57A4C" w:rsidRDefault="00C57A4C">
      <w:pPr>
        <w:spacing w:line="360" w:lineRule="auto"/>
        <w:rPr>
          <w:rFonts w:ascii="宋体" w:hAnsi="宋体"/>
          <w:szCs w:val="21"/>
        </w:rPr>
      </w:pPr>
    </w:p>
    <w:p w:rsidR="00C57A4C" w:rsidRDefault="00C57A4C">
      <w:pPr>
        <w:spacing w:line="360" w:lineRule="auto"/>
        <w:rPr>
          <w:rFonts w:ascii="宋体" w:hAnsi="宋体"/>
          <w:szCs w:val="21"/>
        </w:rPr>
      </w:pPr>
    </w:p>
    <w:p w:rsidR="00C57A4C" w:rsidRDefault="00C57A4C">
      <w:pPr>
        <w:spacing w:line="360" w:lineRule="auto"/>
        <w:rPr>
          <w:rFonts w:ascii="宋体" w:hAnsi="宋体"/>
          <w:szCs w:val="21"/>
        </w:rPr>
      </w:pPr>
    </w:p>
    <w:p w:rsidR="00C57A4C" w:rsidRDefault="00C57A4C">
      <w:pPr>
        <w:spacing w:line="360" w:lineRule="auto"/>
        <w:rPr>
          <w:rFonts w:ascii="宋体" w:hAnsi="宋体"/>
          <w:szCs w:val="21"/>
        </w:rPr>
      </w:pPr>
    </w:p>
    <w:p w:rsidR="00C57A4C" w:rsidRDefault="00C57A4C">
      <w:pPr>
        <w:spacing w:line="360" w:lineRule="auto"/>
        <w:rPr>
          <w:rFonts w:ascii="宋体" w:hAnsi="宋体"/>
          <w:szCs w:val="21"/>
        </w:rPr>
      </w:pPr>
    </w:p>
    <w:p w:rsidR="00C57A4C" w:rsidRDefault="00C57A4C">
      <w:pPr>
        <w:spacing w:line="360" w:lineRule="auto"/>
        <w:rPr>
          <w:rFonts w:ascii="宋体" w:hAnsi="宋体"/>
          <w:szCs w:val="21"/>
        </w:rPr>
      </w:pPr>
    </w:p>
    <w:p w:rsidR="00C57A4C" w:rsidRDefault="00C57A4C">
      <w:pPr>
        <w:spacing w:line="360" w:lineRule="auto"/>
        <w:rPr>
          <w:rFonts w:ascii="宋体" w:hAnsi="宋体"/>
          <w:szCs w:val="21"/>
        </w:rPr>
      </w:pPr>
    </w:p>
    <w:p w:rsidR="00C57A4C" w:rsidRDefault="00C57A4C">
      <w:pPr>
        <w:spacing w:line="360" w:lineRule="auto"/>
        <w:rPr>
          <w:rFonts w:ascii="宋体" w:hAnsi="宋体"/>
          <w:szCs w:val="21"/>
        </w:rPr>
      </w:pPr>
    </w:p>
    <w:p w:rsidR="00C57A4C" w:rsidRDefault="00C57A4C">
      <w:pPr>
        <w:spacing w:line="360" w:lineRule="auto"/>
        <w:rPr>
          <w:rFonts w:ascii="宋体" w:hAnsi="宋体"/>
          <w:szCs w:val="21"/>
        </w:rPr>
      </w:pPr>
    </w:p>
    <w:p w:rsidR="00C57A4C" w:rsidRDefault="00C57A4C">
      <w:pPr>
        <w:spacing w:line="360" w:lineRule="auto"/>
        <w:rPr>
          <w:rFonts w:ascii="宋体" w:hAnsi="宋体"/>
          <w:szCs w:val="21"/>
        </w:rPr>
      </w:pPr>
    </w:p>
    <w:p w:rsidR="00C57A4C" w:rsidRDefault="00DE4D7E" w:rsidP="00464A9A">
      <w:pPr>
        <w:spacing w:beforeLines="50" w:before="120" w:afterLines="50" w:after="120" w:line="360" w:lineRule="auto"/>
        <w:ind w:firstLineChars="200" w:firstLine="480"/>
        <w:jc w:val="left"/>
        <w:rPr>
          <w:rFonts w:ascii="宋体" w:hAnsi="宋体"/>
          <w:sz w:val="24"/>
          <w:szCs w:val="24"/>
        </w:rPr>
      </w:pPr>
      <w:r>
        <w:rPr>
          <w:rFonts w:ascii="宋体" w:hAnsi="宋体"/>
          <w:sz w:val="24"/>
          <w:szCs w:val="24"/>
        </w:rPr>
        <w:br w:type="page"/>
      </w:r>
      <w:bookmarkStart w:id="4" w:name="_Toc392227920"/>
      <w:bookmarkStart w:id="5" w:name="_Toc457748066"/>
      <w:bookmarkStart w:id="6" w:name="_Toc458971254"/>
      <w:r>
        <w:rPr>
          <w:rFonts w:ascii="宋体" w:hAnsi="宋体" w:hint="eastAsia"/>
          <w:sz w:val="24"/>
          <w:szCs w:val="24"/>
        </w:rPr>
        <w:lastRenderedPageBreak/>
        <w:t>乙方应根据</w:t>
      </w:r>
      <w:r>
        <w:rPr>
          <w:rFonts w:ascii="宋体" w:hAnsi="宋体" w:hint="eastAsia"/>
          <w:sz w:val="24"/>
          <w:szCs w:val="24"/>
          <w:highlight w:val="red"/>
          <w:u w:val="single"/>
        </w:rPr>
        <w:t xml:space="preserve">　</w:t>
      </w:r>
      <w:r>
        <w:rPr>
          <w:rFonts w:ascii="宋体" w:hAnsi="宋体" w:hint="eastAsia"/>
          <w:sz w:val="24"/>
          <w:szCs w:val="24"/>
          <w:highlight w:val="red"/>
          <w:u w:val="single"/>
        </w:rPr>
        <w:t>UPS</w:t>
      </w:r>
      <w:r>
        <w:rPr>
          <w:rFonts w:ascii="宋体" w:hAnsi="宋体" w:hint="eastAsia"/>
          <w:sz w:val="24"/>
          <w:szCs w:val="24"/>
          <w:highlight w:val="red"/>
          <w:u w:val="single"/>
        </w:rPr>
        <w:t>系统和蓄电池的巡检维护</w:t>
      </w:r>
      <w:r>
        <w:rPr>
          <w:rFonts w:ascii="宋体" w:hAnsi="宋体" w:hint="eastAsia"/>
          <w:sz w:val="24"/>
          <w:szCs w:val="24"/>
          <w:highlight w:val="red"/>
          <w:u w:val="single"/>
        </w:rPr>
        <w:t>（</w:t>
      </w:r>
      <w:r>
        <w:rPr>
          <w:rFonts w:ascii="宋体" w:hAnsi="宋体" w:hint="eastAsia"/>
          <w:sz w:val="24"/>
          <w:szCs w:val="24"/>
          <w:highlight w:val="red"/>
          <w:u w:val="single"/>
        </w:rPr>
        <w:t>清包）</w:t>
      </w:r>
      <w:r>
        <w:rPr>
          <w:rFonts w:ascii="宋体" w:hAnsi="宋体" w:hint="eastAsia"/>
          <w:sz w:val="24"/>
          <w:szCs w:val="24"/>
          <w:highlight w:val="red"/>
          <w:u w:val="single"/>
        </w:rPr>
        <w:t xml:space="preserve">服务　</w:t>
      </w:r>
      <w:r>
        <w:rPr>
          <w:rFonts w:ascii="宋体" w:hAnsi="宋体" w:hint="eastAsia"/>
          <w:sz w:val="24"/>
          <w:szCs w:val="24"/>
          <w:u w:val="single"/>
        </w:rPr>
        <w:t xml:space="preserve">　</w:t>
      </w:r>
      <w:r>
        <w:rPr>
          <w:rFonts w:ascii="宋体" w:hAnsi="宋体" w:hint="eastAsia"/>
          <w:sz w:val="24"/>
          <w:szCs w:val="24"/>
        </w:rPr>
        <w:t>维护保养计划并按照该计划进行定期巡检服务工作，巡检设备清单见附件。</w:t>
      </w:r>
    </w:p>
    <w:p w:rsidR="00C57A4C" w:rsidRDefault="00DE4D7E">
      <w:pPr>
        <w:numPr>
          <w:ilvl w:val="0"/>
          <w:numId w:val="1"/>
        </w:numPr>
        <w:spacing w:line="360" w:lineRule="auto"/>
        <w:jc w:val="left"/>
        <w:rPr>
          <w:rFonts w:ascii="宋体" w:hAnsi="宋体"/>
          <w:sz w:val="24"/>
          <w:szCs w:val="24"/>
        </w:rPr>
      </w:pPr>
      <w:r>
        <w:rPr>
          <w:rFonts w:ascii="宋体" w:hAnsi="宋体" w:hint="eastAsia"/>
          <w:sz w:val="24"/>
          <w:szCs w:val="24"/>
        </w:rPr>
        <w:t>UPS</w:t>
      </w:r>
      <w:r>
        <w:rPr>
          <w:rFonts w:ascii="宋体" w:hAnsi="宋体" w:hint="eastAsia"/>
          <w:sz w:val="24"/>
          <w:szCs w:val="24"/>
        </w:rPr>
        <w:t>运行环境检查：主要检查机房温度，及是否有影响</w:t>
      </w:r>
      <w:r>
        <w:rPr>
          <w:rFonts w:ascii="宋体" w:hAnsi="宋体" w:hint="eastAsia"/>
          <w:sz w:val="24"/>
          <w:szCs w:val="24"/>
        </w:rPr>
        <w:t>UPS</w:t>
      </w:r>
      <w:r>
        <w:rPr>
          <w:rFonts w:ascii="宋体" w:hAnsi="宋体" w:hint="eastAsia"/>
          <w:sz w:val="24"/>
          <w:szCs w:val="24"/>
        </w:rPr>
        <w:t>运行的环境隐患存在；对需要进行清扫的机器进行除尘清扫；</w:t>
      </w:r>
    </w:p>
    <w:p w:rsidR="00C57A4C" w:rsidRDefault="00DE4D7E">
      <w:pPr>
        <w:numPr>
          <w:ilvl w:val="0"/>
          <w:numId w:val="1"/>
        </w:numPr>
        <w:spacing w:line="360" w:lineRule="auto"/>
        <w:jc w:val="left"/>
        <w:rPr>
          <w:rFonts w:ascii="宋体" w:hAnsi="宋体"/>
          <w:sz w:val="24"/>
          <w:szCs w:val="24"/>
        </w:rPr>
      </w:pPr>
      <w:r>
        <w:rPr>
          <w:rFonts w:ascii="宋体" w:hAnsi="宋体" w:hint="eastAsia"/>
          <w:sz w:val="24"/>
          <w:szCs w:val="24"/>
        </w:rPr>
        <w:t>UPS</w:t>
      </w:r>
      <w:r>
        <w:rPr>
          <w:rFonts w:ascii="宋体" w:hAnsi="宋体" w:hint="eastAsia"/>
          <w:sz w:val="24"/>
          <w:szCs w:val="24"/>
        </w:rPr>
        <w:t>和蓄电池外部检查：检查</w:t>
      </w:r>
      <w:r>
        <w:rPr>
          <w:rFonts w:ascii="宋体" w:hAnsi="宋体" w:hint="eastAsia"/>
          <w:sz w:val="24"/>
          <w:szCs w:val="24"/>
        </w:rPr>
        <w:t>UPS</w:t>
      </w:r>
      <w:r>
        <w:rPr>
          <w:rFonts w:ascii="宋体" w:hAnsi="宋体" w:hint="eastAsia"/>
          <w:sz w:val="24"/>
          <w:szCs w:val="24"/>
        </w:rPr>
        <w:t>输入端、输出连接端子是否牢固，如有异常进行恢复；检查电池连接线端子是否紧固、是否有生锈、连接电缆是否有发热、开关是否能正常操作；检查蓄电池表面，看是否有腐蚀现象；现场检查蓄电池是否变形、漏液；</w:t>
      </w:r>
      <w:r>
        <w:rPr>
          <w:rFonts w:ascii="宋体" w:hAnsi="宋体"/>
          <w:sz w:val="24"/>
          <w:szCs w:val="24"/>
        </w:rPr>
        <w:t xml:space="preserve"> </w:t>
      </w:r>
    </w:p>
    <w:p w:rsidR="00C57A4C" w:rsidRDefault="00DE4D7E">
      <w:pPr>
        <w:numPr>
          <w:ilvl w:val="0"/>
          <w:numId w:val="1"/>
        </w:numPr>
        <w:spacing w:line="360" w:lineRule="auto"/>
        <w:jc w:val="left"/>
        <w:rPr>
          <w:rFonts w:ascii="宋体" w:hAnsi="宋体"/>
          <w:sz w:val="24"/>
          <w:szCs w:val="24"/>
        </w:rPr>
      </w:pPr>
      <w:r>
        <w:rPr>
          <w:rFonts w:ascii="宋体" w:hAnsi="宋体" w:hint="eastAsia"/>
          <w:sz w:val="24"/>
          <w:szCs w:val="24"/>
        </w:rPr>
        <w:t>UPS</w:t>
      </w:r>
      <w:r>
        <w:rPr>
          <w:rFonts w:ascii="宋体" w:hAnsi="宋体" w:hint="eastAsia"/>
          <w:sz w:val="24"/>
          <w:szCs w:val="24"/>
        </w:rPr>
        <w:t>电气参数检查：通过显示面</w:t>
      </w:r>
      <w:proofErr w:type="gramStart"/>
      <w:r>
        <w:rPr>
          <w:rFonts w:ascii="宋体" w:hAnsi="宋体" w:hint="eastAsia"/>
          <w:sz w:val="24"/>
          <w:szCs w:val="24"/>
        </w:rPr>
        <w:t>板检查</w:t>
      </w:r>
      <w:proofErr w:type="gramEnd"/>
      <w:r>
        <w:rPr>
          <w:rFonts w:ascii="宋体" w:hAnsi="宋体" w:hint="eastAsia"/>
          <w:sz w:val="24"/>
          <w:szCs w:val="24"/>
        </w:rPr>
        <w:t>设备的电气参数，包括：输入电压、输出电压、输出电流、蓄电池电压、蓄电池充放电电流等；</w:t>
      </w:r>
    </w:p>
    <w:p w:rsidR="00C57A4C" w:rsidRDefault="00DE4D7E">
      <w:pPr>
        <w:numPr>
          <w:ilvl w:val="0"/>
          <w:numId w:val="1"/>
        </w:numPr>
        <w:spacing w:line="360" w:lineRule="auto"/>
        <w:jc w:val="left"/>
        <w:rPr>
          <w:rFonts w:ascii="宋体" w:hAnsi="宋体"/>
          <w:sz w:val="24"/>
          <w:szCs w:val="24"/>
        </w:rPr>
      </w:pPr>
      <w:r>
        <w:rPr>
          <w:rFonts w:ascii="宋体" w:hAnsi="宋体" w:hint="eastAsia"/>
          <w:sz w:val="24"/>
          <w:szCs w:val="24"/>
        </w:rPr>
        <w:t>UPS</w:t>
      </w:r>
      <w:r>
        <w:rPr>
          <w:rFonts w:ascii="宋体" w:hAnsi="宋体" w:hint="eastAsia"/>
          <w:sz w:val="24"/>
          <w:szCs w:val="24"/>
        </w:rPr>
        <w:t>运行状态检查：通过设备显示面板分别对设备进行检查，检查</w:t>
      </w:r>
      <w:r>
        <w:rPr>
          <w:rFonts w:ascii="宋体" w:hAnsi="宋体" w:hint="eastAsia"/>
          <w:sz w:val="24"/>
          <w:szCs w:val="24"/>
        </w:rPr>
        <w:t>UPS</w:t>
      </w:r>
      <w:r>
        <w:rPr>
          <w:rFonts w:ascii="宋体" w:hAnsi="宋体" w:hint="eastAsia"/>
          <w:sz w:val="24"/>
          <w:szCs w:val="24"/>
        </w:rPr>
        <w:t>是否在逆变器输出状态；</w:t>
      </w:r>
    </w:p>
    <w:p w:rsidR="00C57A4C" w:rsidRDefault="00DE4D7E">
      <w:pPr>
        <w:numPr>
          <w:ilvl w:val="0"/>
          <w:numId w:val="1"/>
        </w:numPr>
        <w:spacing w:line="360" w:lineRule="auto"/>
        <w:jc w:val="left"/>
        <w:rPr>
          <w:rFonts w:ascii="宋体" w:hAnsi="宋体"/>
          <w:sz w:val="24"/>
          <w:szCs w:val="24"/>
        </w:rPr>
      </w:pPr>
      <w:r>
        <w:rPr>
          <w:rFonts w:ascii="宋体" w:hAnsi="宋体" w:hint="eastAsia"/>
          <w:sz w:val="24"/>
          <w:szCs w:val="24"/>
        </w:rPr>
        <w:t>UPS</w:t>
      </w:r>
      <w:r>
        <w:rPr>
          <w:rFonts w:ascii="宋体" w:hAnsi="宋体" w:hint="eastAsia"/>
          <w:sz w:val="24"/>
          <w:szCs w:val="24"/>
        </w:rPr>
        <w:t>蓄电池状态检查：通过内阻仪等设备对蓄电池电气参数进行检查，测量电池的内阻、电压等各项数据及时发现损坏电池和问题，并对数据进行分析；</w:t>
      </w:r>
    </w:p>
    <w:p w:rsidR="00C57A4C" w:rsidRDefault="00DE4D7E">
      <w:pPr>
        <w:numPr>
          <w:ilvl w:val="0"/>
          <w:numId w:val="1"/>
        </w:numPr>
        <w:spacing w:line="360" w:lineRule="auto"/>
        <w:jc w:val="left"/>
        <w:rPr>
          <w:rFonts w:ascii="宋体" w:hAnsi="宋体"/>
          <w:sz w:val="24"/>
          <w:szCs w:val="24"/>
        </w:rPr>
      </w:pPr>
      <w:r>
        <w:rPr>
          <w:rFonts w:ascii="宋体" w:hAnsi="宋体" w:hint="eastAsia"/>
          <w:sz w:val="24"/>
          <w:szCs w:val="24"/>
        </w:rPr>
        <w:t>UPS</w:t>
      </w:r>
      <w:r>
        <w:rPr>
          <w:rFonts w:ascii="宋体" w:hAnsi="宋体" w:hint="eastAsia"/>
          <w:sz w:val="24"/>
          <w:szCs w:val="24"/>
        </w:rPr>
        <w:t>历史记录分析：通过外接电脑连接至</w:t>
      </w:r>
      <w:r>
        <w:rPr>
          <w:rFonts w:ascii="宋体" w:hAnsi="宋体" w:hint="eastAsia"/>
          <w:sz w:val="24"/>
          <w:szCs w:val="24"/>
        </w:rPr>
        <w:t>UPS</w:t>
      </w:r>
      <w:r>
        <w:rPr>
          <w:rFonts w:ascii="宋体" w:hAnsi="宋体" w:hint="eastAsia"/>
          <w:sz w:val="24"/>
          <w:szCs w:val="24"/>
        </w:rPr>
        <w:t>主机，下载所有</w:t>
      </w:r>
      <w:r>
        <w:rPr>
          <w:rFonts w:ascii="宋体" w:hAnsi="宋体" w:hint="eastAsia"/>
          <w:sz w:val="24"/>
          <w:szCs w:val="24"/>
        </w:rPr>
        <w:t>UPS</w:t>
      </w:r>
      <w:r>
        <w:rPr>
          <w:rFonts w:ascii="宋体" w:hAnsi="宋体" w:hint="eastAsia"/>
          <w:sz w:val="24"/>
          <w:szCs w:val="24"/>
        </w:rPr>
        <w:t>及旁路柜的历史记录及当前状态记录，并进行分析，确认有无异常报警和异常状态记录；</w:t>
      </w:r>
    </w:p>
    <w:p w:rsidR="00C57A4C" w:rsidRDefault="00DE4D7E">
      <w:pPr>
        <w:numPr>
          <w:ilvl w:val="0"/>
          <w:numId w:val="1"/>
        </w:numPr>
        <w:spacing w:line="360" w:lineRule="auto"/>
        <w:jc w:val="left"/>
        <w:rPr>
          <w:rFonts w:ascii="宋体" w:hAnsi="宋体"/>
          <w:sz w:val="24"/>
          <w:szCs w:val="24"/>
        </w:rPr>
      </w:pPr>
      <w:r>
        <w:rPr>
          <w:rFonts w:ascii="宋体" w:hAnsi="宋体" w:hint="eastAsia"/>
          <w:sz w:val="24"/>
          <w:szCs w:val="24"/>
        </w:rPr>
        <w:t>UPS</w:t>
      </w:r>
      <w:r>
        <w:rPr>
          <w:rFonts w:ascii="宋体" w:hAnsi="宋体" w:hint="eastAsia"/>
          <w:sz w:val="24"/>
          <w:szCs w:val="24"/>
        </w:rPr>
        <w:t>散热风机检查</w:t>
      </w:r>
      <w:r>
        <w:rPr>
          <w:rFonts w:ascii="宋体" w:hAnsi="宋体" w:hint="eastAsia"/>
          <w:sz w:val="24"/>
          <w:szCs w:val="24"/>
        </w:rPr>
        <w:t>：检查输入端、整流器、逆变器、输出端、旁路柜等散热风机的运行状态；</w:t>
      </w:r>
    </w:p>
    <w:p w:rsidR="00C57A4C" w:rsidRDefault="00DE4D7E">
      <w:pPr>
        <w:numPr>
          <w:ilvl w:val="0"/>
          <w:numId w:val="1"/>
        </w:numPr>
        <w:spacing w:line="360" w:lineRule="auto"/>
        <w:jc w:val="left"/>
        <w:rPr>
          <w:rFonts w:ascii="宋体" w:hAnsi="宋体"/>
          <w:sz w:val="24"/>
          <w:szCs w:val="24"/>
          <w:highlight w:val="red"/>
        </w:rPr>
      </w:pPr>
      <w:r>
        <w:rPr>
          <w:rFonts w:ascii="宋体" w:hAnsi="宋体" w:hint="eastAsia"/>
          <w:sz w:val="24"/>
          <w:szCs w:val="24"/>
          <w:highlight w:val="red"/>
        </w:rPr>
        <w:t>每季度进行一次定期巡检维护服务，并在每季度月底前出具巡检维护报告（模板见附件）。</w:t>
      </w:r>
    </w:p>
    <w:p w:rsidR="00C57A4C" w:rsidRDefault="00DE4D7E" w:rsidP="00464A9A">
      <w:pPr>
        <w:spacing w:beforeLines="50" w:before="120" w:afterLines="50" w:after="120" w:line="360" w:lineRule="auto"/>
        <w:ind w:firstLineChars="200" w:firstLine="480"/>
        <w:jc w:val="left"/>
        <w:rPr>
          <w:rFonts w:ascii="宋体" w:hAnsi="宋体"/>
          <w:sz w:val="24"/>
          <w:szCs w:val="24"/>
        </w:rPr>
      </w:pPr>
      <w:r>
        <w:rPr>
          <w:rFonts w:ascii="宋体" w:hAnsi="宋体" w:hint="eastAsia"/>
          <w:sz w:val="24"/>
          <w:szCs w:val="24"/>
        </w:rPr>
        <w:t>此外，对应急故障及时进行现场响应，检测故障信息，出具检测故障报告，并给出专业的指导意见。</w:t>
      </w:r>
    </w:p>
    <w:p w:rsidR="00C57A4C" w:rsidRDefault="00DE4D7E">
      <w:pPr>
        <w:keepNext/>
        <w:keepLines/>
        <w:numPr>
          <w:ilvl w:val="0"/>
          <w:numId w:val="2"/>
        </w:numPr>
        <w:spacing w:before="240" w:after="240" w:line="360" w:lineRule="auto"/>
        <w:ind w:left="482" w:hangingChars="200" w:hanging="482"/>
        <w:outlineLvl w:val="0"/>
        <w:rPr>
          <w:rFonts w:ascii="宋体" w:eastAsia="黑体" w:hAnsi="宋体"/>
          <w:b/>
          <w:bCs/>
          <w:kern w:val="44"/>
          <w:sz w:val="24"/>
          <w:szCs w:val="44"/>
        </w:rPr>
      </w:pPr>
      <w:r>
        <w:rPr>
          <w:rFonts w:ascii="宋体" w:eastAsia="黑体" w:hAnsi="宋体" w:hint="eastAsia"/>
          <w:b/>
          <w:bCs/>
          <w:kern w:val="44"/>
          <w:sz w:val="24"/>
          <w:szCs w:val="44"/>
        </w:rPr>
        <w:t>报修方式及响应时间</w:t>
      </w:r>
    </w:p>
    <w:p w:rsidR="00C57A4C" w:rsidRDefault="00DE4D7E">
      <w:pPr>
        <w:numPr>
          <w:ilvl w:val="0"/>
          <w:numId w:val="3"/>
        </w:numPr>
        <w:spacing w:line="360" w:lineRule="auto"/>
        <w:jc w:val="left"/>
        <w:rPr>
          <w:rFonts w:ascii="宋体" w:hAnsi="宋体"/>
          <w:sz w:val="24"/>
          <w:szCs w:val="24"/>
        </w:rPr>
      </w:pPr>
      <w:r>
        <w:rPr>
          <w:rFonts w:ascii="宋体" w:hAnsi="宋体" w:hint="eastAsia"/>
          <w:sz w:val="24"/>
          <w:szCs w:val="24"/>
        </w:rPr>
        <w:t>甲方可使用</w:t>
      </w:r>
      <w:r>
        <w:rPr>
          <w:rFonts w:ascii="宋体" w:hAnsi="宋体" w:hint="eastAsia"/>
          <w:sz w:val="24"/>
          <w:szCs w:val="24"/>
          <w:u w:val="single"/>
        </w:rPr>
        <w:t>电话、微信、传真、</w:t>
      </w:r>
      <w:r>
        <w:rPr>
          <w:rFonts w:ascii="宋体" w:hAnsi="宋体" w:hint="eastAsia"/>
          <w:sz w:val="24"/>
          <w:szCs w:val="24"/>
          <w:u w:val="single"/>
        </w:rPr>
        <w:t>E-MAIL</w:t>
      </w:r>
      <w:r>
        <w:rPr>
          <w:rFonts w:ascii="宋体" w:hAnsi="宋体" w:hint="eastAsia"/>
          <w:sz w:val="24"/>
          <w:szCs w:val="24"/>
        </w:rPr>
        <w:t>等方式报修。</w:t>
      </w:r>
    </w:p>
    <w:p w:rsidR="00C57A4C" w:rsidRDefault="00DE4D7E">
      <w:pPr>
        <w:numPr>
          <w:ilvl w:val="0"/>
          <w:numId w:val="3"/>
        </w:numPr>
        <w:spacing w:line="360" w:lineRule="auto"/>
        <w:jc w:val="left"/>
        <w:rPr>
          <w:rFonts w:ascii="宋体" w:hAnsi="宋体"/>
          <w:bCs/>
          <w:sz w:val="24"/>
          <w:szCs w:val="24"/>
        </w:rPr>
      </w:pPr>
      <w:r>
        <w:rPr>
          <w:rFonts w:ascii="宋体" w:hAnsi="宋体" w:hint="eastAsia"/>
          <w:sz w:val="24"/>
          <w:szCs w:val="24"/>
        </w:rPr>
        <w:t>维保人员联系方式（如发生变动，应至少提前五日通知）：</w:t>
      </w:r>
    </w:p>
    <w:p w:rsidR="00C57A4C" w:rsidRDefault="00DE4D7E">
      <w:pPr>
        <w:numPr>
          <w:ilvl w:val="0"/>
          <w:numId w:val="3"/>
        </w:numPr>
        <w:spacing w:line="360" w:lineRule="auto"/>
        <w:jc w:val="left"/>
        <w:rPr>
          <w:rFonts w:ascii="宋体" w:hAnsi="宋体"/>
          <w:sz w:val="24"/>
          <w:szCs w:val="24"/>
          <w:highlight w:val="red"/>
        </w:rPr>
      </w:pPr>
      <w:r>
        <w:rPr>
          <w:rFonts w:ascii="宋体" w:hAnsi="宋体" w:hint="eastAsia"/>
          <w:sz w:val="24"/>
          <w:szCs w:val="24"/>
        </w:rPr>
        <w:t>乙方对提供</w:t>
      </w:r>
      <w:r>
        <w:rPr>
          <w:rFonts w:ascii="宋体" w:hAnsi="宋体" w:hint="eastAsia"/>
          <w:sz w:val="24"/>
          <w:szCs w:val="24"/>
        </w:rPr>
        <w:t>7*8</w:t>
      </w:r>
      <w:r>
        <w:rPr>
          <w:rFonts w:ascii="宋体" w:hAnsi="宋体" w:hint="eastAsia"/>
          <w:sz w:val="24"/>
          <w:szCs w:val="24"/>
        </w:rPr>
        <w:t>小时维护服务，在收到甲方的报修通知后，必须达到的维修响应</w:t>
      </w:r>
      <w:r>
        <w:rPr>
          <w:rFonts w:ascii="宋体" w:hAnsi="宋体" w:hint="eastAsia"/>
          <w:sz w:val="24"/>
          <w:szCs w:val="24"/>
        </w:rPr>
        <w:lastRenderedPageBreak/>
        <w:t>时间如下：</w:t>
      </w:r>
    </w:p>
    <w:p w:rsidR="00C57A4C" w:rsidRDefault="00DE4D7E">
      <w:pPr>
        <w:numPr>
          <w:ilvl w:val="1"/>
          <w:numId w:val="4"/>
        </w:numPr>
        <w:spacing w:line="360" w:lineRule="auto"/>
        <w:rPr>
          <w:rFonts w:ascii="宋体" w:hAnsi="宋体"/>
          <w:sz w:val="24"/>
          <w:szCs w:val="20"/>
          <w:highlight w:val="red"/>
        </w:rPr>
      </w:pPr>
      <w:r>
        <w:rPr>
          <w:rFonts w:ascii="宋体" w:hAnsi="宋体" w:hint="eastAsia"/>
          <w:b/>
          <w:sz w:val="24"/>
          <w:szCs w:val="20"/>
          <w:highlight w:val="red"/>
        </w:rPr>
        <w:t>紧急故障维修：</w:t>
      </w:r>
      <w:r>
        <w:rPr>
          <w:rFonts w:ascii="宋体" w:hAnsi="宋体" w:hint="eastAsia"/>
          <w:sz w:val="24"/>
          <w:szCs w:val="20"/>
          <w:highlight w:val="red"/>
        </w:rPr>
        <w:t>乙方在接到甲方的报修通知后的</w:t>
      </w:r>
      <w:r>
        <w:rPr>
          <w:rFonts w:ascii="宋体" w:hAnsi="宋体" w:hint="eastAsia"/>
          <w:sz w:val="24"/>
          <w:szCs w:val="20"/>
          <w:highlight w:val="red"/>
          <w:u w:val="single"/>
        </w:rPr>
        <w:t>2</w:t>
      </w:r>
      <w:r>
        <w:rPr>
          <w:rFonts w:ascii="宋体" w:hAnsi="宋体" w:hint="eastAsia"/>
          <w:sz w:val="24"/>
          <w:szCs w:val="20"/>
          <w:highlight w:val="red"/>
        </w:rPr>
        <w:t>小时内确保维修工程师到达现场并给予具体的解决方案，履行维护责任；</w:t>
      </w:r>
    </w:p>
    <w:p w:rsidR="00C57A4C" w:rsidRDefault="00DE4D7E">
      <w:pPr>
        <w:numPr>
          <w:ilvl w:val="1"/>
          <w:numId w:val="4"/>
        </w:numPr>
        <w:spacing w:line="360" w:lineRule="auto"/>
        <w:rPr>
          <w:rFonts w:ascii="宋体" w:hAnsi="宋体"/>
          <w:sz w:val="24"/>
          <w:szCs w:val="20"/>
          <w:highlight w:val="red"/>
        </w:rPr>
      </w:pPr>
      <w:r>
        <w:rPr>
          <w:rFonts w:ascii="宋体" w:hAnsi="宋体" w:hint="eastAsia"/>
          <w:b/>
          <w:sz w:val="24"/>
          <w:szCs w:val="20"/>
          <w:highlight w:val="red"/>
        </w:rPr>
        <w:t>非紧急故障维修：</w:t>
      </w:r>
      <w:r>
        <w:rPr>
          <w:rFonts w:ascii="宋体" w:hAnsi="宋体" w:hint="eastAsia"/>
          <w:sz w:val="24"/>
          <w:szCs w:val="20"/>
          <w:highlight w:val="red"/>
        </w:rPr>
        <w:t xml:space="preserve"> </w:t>
      </w:r>
      <w:r>
        <w:rPr>
          <w:rFonts w:ascii="宋体" w:hAnsi="宋体" w:hint="eastAsia"/>
          <w:sz w:val="24"/>
          <w:szCs w:val="20"/>
          <w:highlight w:val="red"/>
        </w:rPr>
        <w:t>乙方在接到甲方的报修通知后</w:t>
      </w:r>
      <w:r>
        <w:rPr>
          <w:rFonts w:ascii="宋体" w:hAnsi="宋体" w:hint="eastAsia"/>
          <w:sz w:val="24"/>
          <w:szCs w:val="20"/>
          <w:highlight w:val="red"/>
        </w:rPr>
        <w:t xml:space="preserve"> </w:t>
      </w:r>
      <w:r>
        <w:rPr>
          <w:rFonts w:ascii="宋体" w:hAnsi="宋体" w:hint="eastAsia"/>
          <w:sz w:val="24"/>
          <w:szCs w:val="20"/>
          <w:highlight w:val="red"/>
          <w:u w:val="single"/>
        </w:rPr>
        <w:t>6</w:t>
      </w:r>
      <w:r>
        <w:rPr>
          <w:rFonts w:ascii="宋体" w:hAnsi="宋体" w:hint="eastAsia"/>
          <w:sz w:val="24"/>
          <w:szCs w:val="20"/>
          <w:highlight w:val="red"/>
        </w:rPr>
        <w:t>个小时内确保维修工程师到达现场并给予具体的解决方案，履行维护责任；</w:t>
      </w:r>
    </w:p>
    <w:p w:rsidR="00C57A4C" w:rsidRDefault="00DE4D7E">
      <w:pPr>
        <w:numPr>
          <w:ilvl w:val="0"/>
          <w:numId w:val="3"/>
        </w:numPr>
        <w:spacing w:line="360" w:lineRule="auto"/>
        <w:jc w:val="left"/>
        <w:rPr>
          <w:rFonts w:ascii="宋体" w:hAnsi="宋体"/>
          <w:sz w:val="24"/>
          <w:szCs w:val="24"/>
        </w:rPr>
      </w:pPr>
      <w:r>
        <w:rPr>
          <w:rFonts w:ascii="宋体" w:hAnsi="宋体" w:hint="eastAsia"/>
          <w:sz w:val="24"/>
          <w:szCs w:val="24"/>
        </w:rPr>
        <w:t>服务响应时间：</w:t>
      </w:r>
    </w:p>
    <w:p w:rsidR="00C57A4C" w:rsidRDefault="00DE4D7E">
      <w:pPr>
        <w:numPr>
          <w:ilvl w:val="1"/>
          <w:numId w:val="5"/>
        </w:numPr>
        <w:spacing w:line="360" w:lineRule="auto"/>
        <w:rPr>
          <w:rFonts w:ascii="宋体" w:hAnsi="宋体"/>
          <w:sz w:val="24"/>
          <w:szCs w:val="20"/>
          <w:u w:val="single"/>
        </w:rPr>
      </w:pPr>
      <w:r>
        <w:rPr>
          <w:rFonts w:ascii="宋体" w:hAnsi="宋体" w:hint="eastAsia"/>
          <w:sz w:val="24"/>
          <w:szCs w:val="20"/>
        </w:rPr>
        <w:t>乙方提供全天候</w:t>
      </w:r>
      <w:r>
        <w:rPr>
          <w:rFonts w:ascii="宋体" w:hAnsi="宋体" w:hint="eastAsia"/>
          <w:sz w:val="24"/>
          <w:szCs w:val="20"/>
        </w:rPr>
        <w:t>24</w:t>
      </w:r>
      <w:r>
        <w:rPr>
          <w:rFonts w:ascii="宋体" w:hAnsi="宋体" w:hint="eastAsia"/>
          <w:sz w:val="24"/>
          <w:szCs w:val="20"/>
        </w:rPr>
        <w:t>小时的远程技术支持响应</w:t>
      </w:r>
      <w:r>
        <w:rPr>
          <w:rFonts w:ascii="宋体" w:hAnsi="宋体" w:hint="eastAsia"/>
          <w:sz w:val="24"/>
          <w:szCs w:val="20"/>
        </w:rPr>
        <w:t>(</w:t>
      </w:r>
      <w:r>
        <w:rPr>
          <w:rFonts w:ascii="宋体" w:hAnsi="宋体" w:hint="eastAsia"/>
          <w:sz w:val="24"/>
          <w:szCs w:val="20"/>
        </w:rPr>
        <w:t>包括节假日如春节、国庆节、五一劳动节等</w:t>
      </w:r>
      <w:r>
        <w:rPr>
          <w:rFonts w:ascii="宋体" w:hAnsi="宋体" w:hint="eastAsia"/>
          <w:sz w:val="24"/>
          <w:szCs w:val="20"/>
        </w:rPr>
        <w:t>)</w:t>
      </w:r>
      <w:r>
        <w:rPr>
          <w:rFonts w:ascii="宋体" w:hAnsi="宋体" w:hint="eastAsia"/>
          <w:sz w:val="24"/>
          <w:szCs w:val="20"/>
        </w:rPr>
        <w:t>；</w:t>
      </w:r>
    </w:p>
    <w:p w:rsidR="00C57A4C" w:rsidRDefault="00DE4D7E">
      <w:pPr>
        <w:numPr>
          <w:ilvl w:val="1"/>
          <w:numId w:val="5"/>
        </w:numPr>
        <w:spacing w:line="360" w:lineRule="auto"/>
        <w:rPr>
          <w:rFonts w:ascii="宋体" w:hAnsi="宋体"/>
          <w:sz w:val="24"/>
          <w:szCs w:val="20"/>
          <w:u w:val="single"/>
        </w:rPr>
      </w:pPr>
      <w:r>
        <w:rPr>
          <w:rFonts w:ascii="宋体" w:hAnsi="宋体" w:hint="eastAsia"/>
          <w:sz w:val="24"/>
          <w:szCs w:val="20"/>
        </w:rPr>
        <w:t>发现问题争取在第一时间内完成修复，当大修时不涉及备件更换的情况下，保证</w:t>
      </w:r>
      <w:r>
        <w:rPr>
          <w:rFonts w:ascii="宋体" w:hAnsi="宋体" w:hint="eastAsia"/>
          <w:sz w:val="24"/>
          <w:szCs w:val="20"/>
        </w:rPr>
        <w:t>24</w:t>
      </w:r>
      <w:r>
        <w:rPr>
          <w:rFonts w:ascii="宋体" w:hAnsi="宋体" w:hint="eastAsia"/>
          <w:sz w:val="24"/>
          <w:szCs w:val="20"/>
        </w:rPr>
        <w:t>小时内修复。</w:t>
      </w:r>
    </w:p>
    <w:p w:rsidR="00C57A4C" w:rsidRDefault="00DE4D7E">
      <w:pPr>
        <w:numPr>
          <w:ilvl w:val="1"/>
          <w:numId w:val="5"/>
        </w:numPr>
        <w:spacing w:line="360" w:lineRule="auto"/>
        <w:rPr>
          <w:rFonts w:ascii="宋体" w:hAnsi="宋体"/>
          <w:sz w:val="24"/>
          <w:szCs w:val="20"/>
        </w:rPr>
      </w:pPr>
      <w:r>
        <w:rPr>
          <w:rFonts w:ascii="宋体" w:hAnsi="宋体" w:hint="eastAsia"/>
          <w:sz w:val="24"/>
          <w:szCs w:val="20"/>
        </w:rPr>
        <w:t>在甲方提出零星工程施工任务后，</w:t>
      </w:r>
      <w:proofErr w:type="gramStart"/>
      <w:r>
        <w:rPr>
          <w:rFonts w:ascii="宋体" w:hAnsi="宋体" w:hint="eastAsia"/>
          <w:sz w:val="24"/>
          <w:szCs w:val="20"/>
        </w:rPr>
        <w:t>运维商应</w:t>
      </w:r>
      <w:proofErr w:type="gramEnd"/>
      <w:r>
        <w:rPr>
          <w:rFonts w:ascii="宋体" w:hAnsi="宋体" w:hint="eastAsia"/>
          <w:sz w:val="24"/>
          <w:szCs w:val="20"/>
        </w:rPr>
        <w:t>就相关要求</w:t>
      </w:r>
      <w:r>
        <w:rPr>
          <w:rFonts w:ascii="宋体" w:hAnsi="宋体" w:hint="eastAsia"/>
          <w:sz w:val="24"/>
          <w:szCs w:val="20"/>
        </w:rPr>
        <w:t>15</w:t>
      </w:r>
      <w:r>
        <w:rPr>
          <w:rFonts w:ascii="宋体" w:hAnsi="宋体" w:hint="eastAsia"/>
          <w:sz w:val="24"/>
          <w:szCs w:val="20"/>
        </w:rPr>
        <w:t>天内完成设备采购，并于相应合理时间内最快完成新增及改造；</w:t>
      </w:r>
    </w:p>
    <w:p w:rsidR="00C57A4C" w:rsidRDefault="00DE4D7E">
      <w:pPr>
        <w:numPr>
          <w:ilvl w:val="1"/>
          <w:numId w:val="5"/>
        </w:numPr>
        <w:spacing w:line="360" w:lineRule="auto"/>
        <w:rPr>
          <w:rFonts w:ascii="宋体" w:hAnsi="宋体"/>
          <w:sz w:val="24"/>
          <w:szCs w:val="20"/>
        </w:rPr>
      </w:pPr>
      <w:r>
        <w:rPr>
          <w:rFonts w:ascii="宋体" w:hAnsi="宋体" w:hint="eastAsia"/>
          <w:sz w:val="24"/>
          <w:szCs w:val="20"/>
        </w:rPr>
        <w:t>对于设备或者系统操作性的求助服</w:t>
      </w:r>
      <w:r>
        <w:rPr>
          <w:rFonts w:ascii="宋体" w:hAnsi="宋体" w:hint="eastAsia"/>
          <w:sz w:val="24"/>
          <w:szCs w:val="20"/>
        </w:rPr>
        <w:t>务或者一般性的故障以及甲方其他一些临时性配合事项，现场工程师需</w:t>
      </w:r>
      <w:r>
        <w:rPr>
          <w:rFonts w:ascii="宋体" w:hAnsi="宋体" w:hint="eastAsia"/>
          <w:sz w:val="24"/>
          <w:szCs w:val="20"/>
        </w:rPr>
        <w:t>3</w:t>
      </w:r>
      <w:r>
        <w:rPr>
          <w:rFonts w:ascii="宋体" w:hAnsi="宋体" w:hint="eastAsia"/>
          <w:sz w:val="24"/>
          <w:szCs w:val="20"/>
        </w:rPr>
        <w:t>小时内赶到现场响应处理；</w:t>
      </w:r>
    </w:p>
    <w:p w:rsidR="00C57A4C" w:rsidRDefault="00DE4D7E">
      <w:pPr>
        <w:numPr>
          <w:ilvl w:val="1"/>
          <w:numId w:val="5"/>
        </w:numPr>
        <w:spacing w:line="360" w:lineRule="auto"/>
        <w:rPr>
          <w:rFonts w:ascii="宋体" w:hAnsi="宋体"/>
          <w:sz w:val="24"/>
          <w:szCs w:val="20"/>
        </w:rPr>
      </w:pPr>
      <w:r>
        <w:rPr>
          <w:rFonts w:ascii="宋体" w:hAnsi="宋体" w:hint="eastAsia"/>
          <w:sz w:val="24"/>
          <w:szCs w:val="20"/>
        </w:rPr>
        <w:t>乙方需要对系统进行升级或者相关软件需要二次开发的必须提前向甲方报备，并不得影响正常运营。</w:t>
      </w:r>
    </w:p>
    <w:p w:rsidR="00C57A4C" w:rsidRDefault="00DE4D7E">
      <w:pPr>
        <w:keepNext/>
        <w:keepLines/>
        <w:numPr>
          <w:ilvl w:val="0"/>
          <w:numId w:val="2"/>
        </w:numPr>
        <w:spacing w:before="240" w:after="240" w:line="360" w:lineRule="auto"/>
        <w:ind w:left="482" w:hangingChars="200" w:hanging="482"/>
        <w:outlineLvl w:val="0"/>
        <w:rPr>
          <w:rFonts w:ascii="宋体" w:eastAsia="黑体" w:hAnsi="宋体"/>
          <w:b/>
          <w:bCs/>
          <w:kern w:val="44"/>
          <w:sz w:val="24"/>
          <w:szCs w:val="44"/>
        </w:rPr>
      </w:pPr>
      <w:r>
        <w:rPr>
          <w:rFonts w:ascii="宋体" w:eastAsia="黑体" w:hAnsi="宋体" w:hint="eastAsia"/>
          <w:b/>
          <w:bCs/>
          <w:kern w:val="44"/>
          <w:sz w:val="24"/>
          <w:szCs w:val="44"/>
        </w:rPr>
        <w:t>乙方的权利和义务</w:t>
      </w:r>
    </w:p>
    <w:p w:rsidR="00C57A4C" w:rsidRDefault="00DE4D7E">
      <w:pPr>
        <w:numPr>
          <w:ilvl w:val="0"/>
          <w:numId w:val="6"/>
        </w:numPr>
        <w:spacing w:line="360" w:lineRule="auto"/>
        <w:rPr>
          <w:rFonts w:ascii="宋体" w:hAnsi="宋体"/>
          <w:sz w:val="24"/>
          <w:szCs w:val="24"/>
        </w:rPr>
      </w:pPr>
      <w:r>
        <w:rPr>
          <w:rFonts w:ascii="宋体" w:hAnsi="宋体" w:hint="eastAsia"/>
          <w:sz w:val="24"/>
          <w:szCs w:val="24"/>
        </w:rPr>
        <w:t>乙方必须严格遵守合同，不得以任何形式发包、转包。</w:t>
      </w:r>
    </w:p>
    <w:p w:rsidR="00C57A4C" w:rsidRDefault="00DE4D7E">
      <w:pPr>
        <w:numPr>
          <w:ilvl w:val="0"/>
          <w:numId w:val="6"/>
        </w:numPr>
        <w:spacing w:line="360" w:lineRule="auto"/>
        <w:rPr>
          <w:rFonts w:ascii="宋体" w:hAnsi="宋体"/>
          <w:sz w:val="24"/>
          <w:szCs w:val="24"/>
        </w:rPr>
      </w:pPr>
      <w:r>
        <w:rPr>
          <w:rFonts w:ascii="宋体" w:hAnsi="宋体" w:hint="eastAsia"/>
          <w:sz w:val="24"/>
          <w:szCs w:val="24"/>
          <w:highlight w:val="red"/>
        </w:rPr>
        <w:t>乙方需按时出具</w:t>
      </w:r>
      <w:r>
        <w:rPr>
          <w:rFonts w:ascii="宋体" w:hAnsi="宋体" w:hint="eastAsia"/>
          <w:sz w:val="24"/>
          <w:szCs w:val="24"/>
          <w:highlight w:val="red"/>
          <w:u w:val="single"/>
        </w:rPr>
        <w:t>每季度巡检</w:t>
      </w:r>
      <w:r>
        <w:rPr>
          <w:rFonts w:ascii="宋体" w:hAnsi="宋体" w:hint="eastAsia"/>
          <w:sz w:val="24"/>
          <w:szCs w:val="24"/>
          <w:highlight w:val="red"/>
        </w:rPr>
        <w:t>报告，并于每季度月底之前提交甲方。</w:t>
      </w:r>
    </w:p>
    <w:p w:rsidR="00C57A4C" w:rsidRDefault="00DE4D7E">
      <w:pPr>
        <w:numPr>
          <w:ilvl w:val="0"/>
          <w:numId w:val="6"/>
        </w:numPr>
        <w:spacing w:line="360" w:lineRule="auto"/>
        <w:rPr>
          <w:rFonts w:ascii="宋体" w:hAnsi="宋体"/>
          <w:sz w:val="24"/>
          <w:szCs w:val="24"/>
        </w:rPr>
      </w:pPr>
      <w:r>
        <w:rPr>
          <w:rFonts w:ascii="宋体" w:hAnsi="宋体" w:hint="eastAsia"/>
          <w:sz w:val="24"/>
          <w:szCs w:val="24"/>
        </w:rPr>
        <w:t>如发生应急抢修，乙方应将抢修的人工费计算方式或基本报价作为附件上报甲方。</w:t>
      </w:r>
    </w:p>
    <w:p w:rsidR="00C57A4C" w:rsidRDefault="00DE4D7E">
      <w:pPr>
        <w:numPr>
          <w:ilvl w:val="0"/>
          <w:numId w:val="6"/>
        </w:numPr>
        <w:spacing w:line="360" w:lineRule="auto"/>
        <w:rPr>
          <w:rFonts w:ascii="宋体" w:hAnsi="宋体"/>
          <w:sz w:val="24"/>
          <w:szCs w:val="24"/>
        </w:rPr>
      </w:pPr>
      <w:r>
        <w:rPr>
          <w:rFonts w:ascii="宋体" w:hAnsi="宋体" w:hint="eastAsia"/>
          <w:sz w:val="24"/>
          <w:szCs w:val="24"/>
        </w:rPr>
        <w:t>乙方应负责将维护保养的有关内容和记录资料按时提交甲方。</w:t>
      </w:r>
    </w:p>
    <w:p w:rsidR="00C57A4C" w:rsidRDefault="00DE4D7E">
      <w:pPr>
        <w:numPr>
          <w:ilvl w:val="0"/>
          <w:numId w:val="6"/>
        </w:numPr>
        <w:spacing w:line="360" w:lineRule="auto"/>
        <w:rPr>
          <w:rFonts w:ascii="宋体" w:hAnsi="宋体"/>
          <w:sz w:val="24"/>
          <w:szCs w:val="24"/>
        </w:rPr>
      </w:pPr>
      <w:r>
        <w:rPr>
          <w:rFonts w:ascii="宋体" w:hAnsi="宋体" w:hint="eastAsia"/>
          <w:sz w:val="24"/>
          <w:szCs w:val="24"/>
        </w:rPr>
        <w:t>供应商履约评价：（</w:t>
      </w:r>
      <w:r>
        <w:rPr>
          <w:rFonts w:ascii="宋体" w:hAnsi="宋体" w:hint="eastAsia"/>
          <w:sz w:val="24"/>
          <w:szCs w:val="24"/>
        </w:rPr>
        <w:t>1</w:t>
      </w:r>
      <w:r>
        <w:rPr>
          <w:rFonts w:ascii="宋体" w:hAnsi="宋体" w:hint="eastAsia"/>
          <w:sz w:val="24"/>
          <w:szCs w:val="24"/>
        </w:rPr>
        <w:t>）甲方有权每季度对乙方的维保服务进行服务评价。</w:t>
      </w:r>
    </w:p>
    <w:p w:rsidR="00C57A4C" w:rsidRDefault="00DE4D7E">
      <w:pPr>
        <w:numPr>
          <w:ilvl w:val="0"/>
          <w:numId w:val="6"/>
        </w:numPr>
        <w:spacing w:line="360" w:lineRule="auto"/>
        <w:rPr>
          <w:rFonts w:ascii="宋体" w:hAnsi="宋体"/>
          <w:sz w:val="24"/>
          <w:szCs w:val="24"/>
        </w:rPr>
      </w:pPr>
      <w:r>
        <w:rPr>
          <w:rFonts w:ascii="宋体" w:hAnsi="宋体" w:hint="eastAsia"/>
          <w:sz w:val="24"/>
          <w:szCs w:val="24"/>
        </w:rPr>
        <w:t>乙方需制定合法、合理的管理方案以确保</w:t>
      </w:r>
      <w:r>
        <w:rPr>
          <w:rFonts w:ascii="宋体" w:hAnsi="宋体" w:hint="eastAsia"/>
          <w:sz w:val="24"/>
          <w:szCs w:val="24"/>
          <w:u w:val="single"/>
        </w:rPr>
        <w:t>UPS</w:t>
      </w:r>
      <w:r>
        <w:rPr>
          <w:rFonts w:ascii="宋体" w:hAnsi="宋体" w:hint="eastAsia"/>
          <w:sz w:val="24"/>
          <w:szCs w:val="24"/>
          <w:u w:val="single"/>
        </w:rPr>
        <w:t>系统和蓄电池</w:t>
      </w:r>
      <w:r>
        <w:rPr>
          <w:rFonts w:ascii="宋体" w:hAnsi="宋体" w:hint="eastAsia"/>
          <w:sz w:val="24"/>
          <w:szCs w:val="24"/>
        </w:rPr>
        <w:t>的正常运行：</w:t>
      </w:r>
    </w:p>
    <w:p w:rsidR="00C57A4C" w:rsidRDefault="00DE4D7E">
      <w:pPr>
        <w:numPr>
          <w:ilvl w:val="0"/>
          <w:numId w:val="6"/>
        </w:numPr>
        <w:spacing w:line="360" w:lineRule="auto"/>
        <w:rPr>
          <w:rFonts w:ascii="宋体" w:hAnsi="宋体"/>
          <w:sz w:val="24"/>
          <w:szCs w:val="24"/>
        </w:rPr>
      </w:pPr>
      <w:r>
        <w:rPr>
          <w:rFonts w:ascii="宋体" w:hAnsi="宋体" w:hint="eastAsia"/>
          <w:sz w:val="24"/>
          <w:szCs w:val="24"/>
        </w:rPr>
        <w:t>乙方作业中应当负责落实安全防护措施，保证作业安全；乙方承担因没有</w:t>
      </w:r>
      <w:proofErr w:type="gramStart"/>
      <w:r>
        <w:rPr>
          <w:rFonts w:ascii="宋体" w:hAnsi="宋体" w:hint="eastAsia"/>
          <w:sz w:val="24"/>
          <w:szCs w:val="24"/>
        </w:rPr>
        <w:t>及时维护</w:t>
      </w:r>
      <w:proofErr w:type="gramEnd"/>
      <w:r>
        <w:rPr>
          <w:rFonts w:ascii="宋体" w:hAnsi="宋体" w:hint="eastAsia"/>
          <w:sz w:val="24"/>
          <w:szCs w:val="24"/>
        </w:rPr>
        <w:t>造成的损失、保养出现问题造成车辆及人员伤害而产生的损失和后果。</w:t>
      </w:r>
    </w:p>
    <w:p w:rsidR="00C57A4C" w:rsidRDefault="00DE4D7E">
      <w:pPr>
        <w:numPr>
          <w:ilvl w:val="0"/>
          <w:numId w:val="6"/>
        </w:numPr>
        <w:spacing w:line="360" w:lineRule="auto"/>
        <w:rPr>
          <w:rFonts w:ascii="宋体" w:hAnsi="宋体"/>
          <w:sz w:val="24"/>
          <w:szCs w:val="24"/>
        </w:rPr>
      </w:pPr>
      <w:r>
        <w:rPr>
          <w:rFonts w:ascii="宋体" w:hAnsi="宋体" w:hint="eastAsia"/>
          <w:sz w:val="24"/>
          <w:szCs w:val="24"/>
        </w:rPr>
        <w:t>乙方应根据企业自身和</w:t>
      </w:r>
      <w:r>
        <w:rPr>
          <w:rFonts w:ascii="宋体" w:hAnsi="宋体" w:hint="eastAsia"/>
          <w:sz w:val="24"/>
          <w:szCs w:val="24"/>
          <w:u w:val="single"/>
        </w:rPr>
        <w:t xml:space="preserve">       </w:t>
      </w:r>
      <w:r>
        <w:rPr>
          <w:rFonts w:ascii="宋体" w:hAnsi="宋体" w:hint="eastAsia"/>
          <w:sz w:val="24"/>
          <w:szCs w:val="24"/>
        </w:rPr>
        <w:t>的实际情况制定相应的管理机构组织及管理制度，并按照所列规章制度进行管理，定期完善和改进。</w:t>
      </w:r>
    </w:p>
    <w:p w:rsidR="00C57A4C" w:rsidRDefault="00DE4D7E">
      <w:pPr>
        <w:numPr>
          <w:ilvl w:val="0"/>
          <w:numId w:val="6"/>
        </w:numPr>
        <w:spacing w:line="360" w:lineRule="auto"/>
        <w:rPr>
          <w:rFonts w:ascii="宋体" w:hAnsi="宋体"/>
          <w:sz w:val="24"/>
          <w:szCs w:val="24"/>
        </w:rPr>
      </w:pPr>
      <w:r>
        <w:rPr>
          <w:rFonts w:ascii="宋体" w:hAnsi="宋体" w:hint="eastAsia"/>
          <w:sz w:val="24"/>
          <w:szCs w:val="24"/>
        </w:rPr>
        <w:lastRenderedPageBreak/>
        <w:t>乙方应制定有针对性的作业指导书，维护计划、设备维护手册等。并定期完善改进。</w:t>
      </w:r>
    </w:p>
    <w:p w:rsidR="00C57A4C" w:rsidRDefault="00DE4D7E">
      <w:pPr>
        <w:numPr>
          <w:ilvl w:val="0"/>
          <w:numId w:val="6"/>
        </w:numPr>
        <w:spacing w:line="360" w:lineRule="auto"/>
        <w:rPr>
          <w:rFonts w:ascii="宋体" w:hAnsi="宋体"/>
          <w:sz w:val="24"/>
          <w:szCs w:val="24"/>
        </w:rPr>
      </w:pPr>
      <w:r>
        <w:rPr>
          <w:rFonts w:ascii="宋体" w:hAnsi="宋体" w:hint="eastAsia"/>
          <w:sz w:val="24"/>
          <w:szCs w:val="24"/>
        </w:rPr>
        <w:t>配置的岗位操作人员和维护人员培训后持证上岗，并定期考核。</w:t>
      </w:r>
    </w:p>
    <w:p w:rsidR="00C57A4C" w:rsidRDefault="00DE4D7E">
      <w:pPr>
        <w:numPr>
          <w:ilvl w:val="0"/>
          <w:numId w:val="6"/>
        </w:numPr>
        <w:spacing w:line="360" w:lineRule="auto"/>
        <w:rPr>
          <w:rFonts w:ascii="宋体" w:hAnsi="宋体"/>
          <w:sz w:val="24"/>
          <w:szCs w:val="24"/>
        </w:rPr>
      </w:pPr>
      <w:r>
        <w:rPr>
          <w:rFonts w:ascii="宋体" w:hAnsi="宋体" w:hint="eastAsia"/>
          <w:sz w:val="24"/>
          <w:szCs w:val="24"/>
        </w:rPr>
        <w:t>乙方的维护保养服务应确保系统处于良好的运行状态。乙</w:t>
      </w:r>
      <w:r>
        <w:rPr>
          <w:rFonts w:ascii="宋体" w:hAnsi="宋体" w:hint="eastAsia"/>
          <w:sz w:val="24"/>
          <w:szCs w:val="24"/>
        </w:rPr>
        <w:t>方对于通过维护而无法恢复其使用功能的设备、部件，应优先采用原有品牌、型号的设备、部件予以更换，如果乙方无法获得原有品牌、型号的设备、部件的，经过甲方书面确认后，在能够确保功能正常运行的情况下，可以采用其他品牌、型号的设备、部件予以更换；更换所产生的材料费用由甲方承担、可按乙方提供的零配件报价清单供货，详见附件</w:t>
      </w:r>
      <w:r>
        <w:rPr>
          <w:rFonts w:ascii="宋体" w:hAnsi="宋体" w:hint="eastAsia"/>
          <w:sz w:val="24"/>
          <w:szCs w:val="24"/>
        </w:rPr>
        <w:t>3</w:t>
      </w:r>
      <w:r>
        <w:rPr>
          <w:rFonts w:ascii="宋体" w:hAnsi="宋体" w:hint="eastAsia"/>
          <w:sz w:val="24"/>
          <w:szCs w:val="24"/>
        </w:rPr>
        <w:t>。乙方负责对维修更换下来的废旧材料进行回收清理。</w:t>
      </w:r>
    </w:p>
    <w:p w:rsidR="00C57A4C" w:rsidRDefault="00DE4D7E">
      <w:pPr>
        <w:numPr>
          <w:ilvl w:val="0"/>
          <w:numId w:val="6"/>
        </w:numPr>
        <w:spacing w:line="360" w:lineRule="auto"/>
        <w:rPr>
          <w:rFonts w:ascii="宋体" w:hAnsi="宋体"/>
          <w:sz w:val="24"/>
          <w:szCs w:val="24"/>
        </w:rPr>
      </w:pPr>
      <w:r>
        <w:rPr>
          <w:rFonts w:ascii="宋体" w:hAnsi="宋体" w:hint="eastAsia"/>
          <w:sz w:val="24"/>
          <w:szCs w:val="24"/>
        </w:rPr>
        <w:t>如甲方接受乙方提供的新技术、新设备，就有关事宜双方应另行签订补充协议。</w:t>
      </w:r>
    </w:p>
    <w:p w:rsidR="00C57A4C" w:rsidRDefault="00DE4D7E">
      <w:pPr>
        <w:pStyle w:val="2"/>
        <w:keepNext w:val="0"/>
        <w:keepLines w:val="0"/>
        <w:spacing w:before="0" w:after="0" w:line="360" w:lineRule="auto"/>
        <w:rPr>
          <w:rFonts w:ascii="宋体" w:eastAsia="宋体" w:hAnsi="宋体" w:cs="宋体"/>
          <w:sz w:val="30"/>
          <w:szCs w:val="30"/>
        </w:rPr>
      </w:pPr>
      <w:r>
        <w:rPr>
          <w:rFonts w:ascii="宋体" w:eastAsia="宋体" w:hAnsi="宋体" w:cs="宋体" w:hint="eastAsia"/>
          <w:sz w:val="30"/>
          <w:szCs w:val="30"/>
        </w:rPr>
        <w:t>技术方案的详细描述</w:t>
      </w:r>
      <w:bookmarkStart w:id="7" w:name="_Toc452400462"/>
      <w:bookmarkEnd w:id="4"/>
      <w:bookmarkEnd w:id="5"/>
      <w:bookmarkEnd w:id="6"/>
    </w:p>
    <w:p w:rsidR="00C57A4C" w:rsidRDefault="00C57A4C"/>
    <w:p w:rsidR="00C57A4C" w:rsidRDefault="00DE4D7E">
      <w:pPr>
        <w:pStyle w:val="2"/>
        <w:keepNext w:val="0"/>
        <w:keepLines w:val="0"/>
        <w:spacing w:before="0" w:after="0" w:line="360" w:lineRule="auto"/>
        <w:rPr>
          <w:rFonts w:ascii="宋体" w:eastAsia="宋体" w:hAnsi="宋体" w:cs="宋体"/>
          <w:sz w:val="30"/>
          <w:szCs w:val="30"/>
        </w:rPr>
      </w:pPr>
      <w:r>
        <w:rPr>
          <w:rFonts w:ascii="宋体" w:eastAsia="宋体" w:hAnsi="宋体" w:hint="eastAsia"/>
          <w:sz w:val="28"/>
          <w:szCs w:val="28"/>
        </w:rPr>
        <w:t>日常巡检方案</w:t>
      </w:r>
      <w:bookmarkEnd w:id="7"/>
    </w:p>
    <w:p w:rsidR="00C57A4C" w:rsidRDefault="00DE4D7E">
      <w:pPr>
        <w:pStyle w:val="af5"/>
        <w:spacing w:line="360" w:lineRule="auto"/>
        <w:ind w:firstLineChars="200" w:firstLine="560"/>
        <w:jc w:val="both"/>
        <w:rPr>
          <w:rFonts w:ascii="宋体" w:hAnsi="宋体" w:cs="宋体"/>
          <w:color w:val="000000"/>
          <w:sz w:val="28"/>
          <w:szCs w:val="28"/>
        </w:rPr>
      </w:pPr>
      <w:r>
        <w:rPr>
          <w:rFonts w:ascii="宋体" w:hAnsi="宋体" w:cs="宋体" w:hint="eastAsia"/>
          <w:color w:val="000000"/>
          <w:sz w:val="28"/>
          <w:szCs w:val="28"/>
        </w:rPr>
        <w:t>为机房中心设备提供正常运行动力和环境保障，我公司将机房维保设备形成每年定期维护制度。保证维保设备性能正常发挥、及时发现机组故障并消除故障和故障隐患、预防性维护提高设备的使用寿命。</w:t>
      </w:r>
    </w:p>
    <w:p w:rsidR="00C57A4C" w:rsidRDefault="00DE4D7E">
      <w:pPr>
        <w:pStyle w:val="af5"/>
        <w:spacing w:line="360" w:lineRule="auto"/>
        <w:ind w:firstLineChars="200" w:firstLine="560"/>
        <w:jc w:val="both"/>
        <w:rPr>
          <w:rFonts w:ascii="宋体" w:hAnsi="宋体" w:cs="宋体"/>
          <w:color w:val="000000"/>
          <w:sz w:val="28"/>
          <w:szCs w:val="28"/>
        </w:rPr>
      </w:pPr>
      <w:r>
        <w:rPr>
          <w:rFonts w:ascii="宋体" w:hAnsi="宋体" w:cs="宋体" w:hint="eastAsia"/>
          <w:color w:val="000000"/>
          <w:sz w:val="28"/>
          <w:szCs w:val="28"/>
        </w:rPr>
        <w:t>客户所使用设备为了达到以上需求，我公司在维护中需对以下内容进行检测记录相关参数，并对相关参数进行分析（参数见附件《巡检报告》）。在整个巡检过程中我司将严格遵循检测流程，检测过程中如发现问题在不影响系统运行和系统安全的情况下当时给</w:t>
      </w:r>
      <w:proofErr w:type="gramStart"/>
      <w:r>
        <w:rPr>
          <w:rFonts w:ascii="宋体" w:hAnsi="宋体" w:cs="宋体" w:hint="eastAsia"/>
          <w:color w:val="000000"/>
          <w:sz w:val="28"/>
          <w:szCs w:val="28"/>
        </w:rPr>
        <w:t>予处理</w:t>
      </w:r>
      <w:proofErr w:type="gramEnd"/>
      <w:r>
        <w:rPr>
          <w:rFonts w:ascii="宋体" w:hAnsi="宋体" w:cs="宋体" w:hint="eastAsia"/>
          <w:color w:val="000000"/>
          <w:sz w:val="28"/>
          <w:szCs w:val="28"/>
        </w:rPr>
        <w:t>。如发现问题并有可能造成重大隐患，将及时告知用户并提出具体问题的解决方案给用户审批。</w:t>
      </w:r>
    </w:p>
    <w:p w:rsidR="00C57A4C" w:rsidRDefault="00DE4D7E">
      <w:pPr>
        <w:pStyle w:val="Norm"/>
        <w:numPr>
          <w:ilvl w:val="0"/>
          <w:numId w:val="7"/>
        </w:numPr>
        <w:overflowPunct/>
        <w:autoSpaceDE/>
        <w:autoSpaceDN/>
        <w:adjustRightInd/>
        <w:spacing w:line="360" w:lineRule="auto"/>
        <w:ind w:left="1140"/>
        <w:jc w:val="both"/>
        <w:textAlignment w:val="auto"/>
        <w:rPr>
          <w:rFonts w:ascii="宋体" w:hAnsi="宋体" w:cs="Tahoma"/>
          <w:bCs/>
          <w:color w:val="000000"/>
          <w:sz w:val="28"/>
          <w:szCs w:val="28"/>
          <w:lang w:eastAsia="zh-CN"/>
        </w:rPr>
      </w:pPr>
      <w:r>
        <w:rPr>
          <w:rFonts w:ascii="宋体" w:hAnsi="宋体" w:cs="Tahoma" w:hint="eastAsia"/>
          <w:bCs/>
          <w:color w:val="000000"/>
          <w:sz w:val="28"/>
          <w:szCs w:val="28"/>
          <w:lang w:eastAsia="zh-CN"/>
        </w:rPr>
        <w:t>检查维护间环</w:t>
      </w:r>
      <w:r>
        <w:rPr>
          <w:rFonts w:ascii="宋体" w:hAnsi="宋体" w:cs="Tahoma" w:hint="eastAsia"/>
          <w:bCs/>
          <w:color w:val="000000"/>
          <w:sz w:val="28"/>
          <w:szCs w:val="28"/>
          <w:lang w:eastAsia="zh-CN"/>
        </w:rPr>
        <w:t>境是否适宜设备运行，包括温湿度和整洁度</w:t>
      </w:r>
    </w:p>
    <w:p w:rsidR="00C57A4C" w:rsidRDefault="00DE4D7E">
      <w:pPr>
        <w:pStyle w:val="Norm"/>
        <w:numPr>
          <w:ilvl w:val="0"/>
          <w:numId w:val="7"/>
        </w:numPr>
        <w:overflowPunct/>
        <w:autoSpaceDE/>
        <w:autoSpaceDN/>
        <w:adjustRightInd/>
        <w:spacing w:line="360" w:lineRule="auto"/>
        <w:ind w:left="1140"/>
        <w:jc w:val="both"/>
        <w:textAlignment w:val="auto"/>
        <w:rPr>
          <w:rFonts w:ascii="宋体" w:hAnsi="宋体" w:cs="Tahoma"/>
          <w:bCs/>
          <w:color w:val="000000"/>
          <w:sz w:val="28"/>
          <w:szCs w:val="28"/>
          <w:lang w:eastAsia="zh-CN"/>
        </w:rPr>
      </w:pPr>
      <w:r>
        <w:rPr>
          <w:rFonts w:ascii="宋体" w:hAnsi="宋体" w:cs="Tahoma" w:hint="eastAsia"/>
          <w:bCs/>
          <w:color w:val="000000"/>
          <w:sz w:val="28"/>
          <w:szCs w:val="28"/>
          <w:lang w:eastAsia="zh-CN"/>
        </w:rPr>
        <w:t>设备外观检查，有无损坏、异物、积尘等</w:t>
      </w:r>
    </w:p>
    <w:p w:rsidR="00C57A4C" w:rsidRDefault="00DE4D7E">
      <w:pPr>
        <w:pStyle w:val="Norm"/>
        <w:numPr>
          <w:ilvl w:val="0"/>
          <w:numId w:val="7"/>
        </w:numPr>
        <w:overflowPunct/>
        <w:autoSpaceDE/>
        <w:autoSpaceDN/>
        <w:adjustRightInd/>
        <w:spacing w:line="360" w:lineRule="auto"/>
        <w:ind w:left="1140"/>
        <w:jc w:val="both"/>
        <w:textAlignment w:val="auto"/>
        <w:rPr>
          <w:rFonts w:ascii="宋体" w:hAnsi="宋体" w:cs="Tahoma"/>
          <w:bCs/>
          <w:color w:val="000000"/>
          <w:sz w:val="28"/>
          <w:szCs w:val="28"/>
          <w:lang w:eastAsia="zh-CN"/>
        </w:rPr>
      </w:pPr>
      <w:r>
        <w:rPr>
          <w:rFonts w:ascii="宋体" w:hAnsi="宋体" w:cs="Tahoma" w:hint="eastAsia"/>
          <w:bCs/>
          <w:color w:val="000000"/>
          <w:sz w:val="28"/>
          <w:szCs w:val="28"/>
          <w:lang w:eastAsia="zh-CN"/>
        </w:rPr>
        <w:t>设备风扇、操作面板和指示灯是否工作正常、有无异常噪音</w:t>
      </w:r>
    </w:p>
    <w:p w:rsidR="00C57A4C" w:rsidRDefault="00DE4D7E">
      <w:pPr>
        <w:pStyle w:val="Norm"/>
        <w:numPr>
          <w:ilvl w:val="0"/>
          <w:numId w:val="7"/>
        </w:numPr>
        <w:overflowPunct/>
        <w:autoSpaceDE/>
        <w:autoSpaceDN/>
        <w:adjustRightInd/>
        <w:spacing w:line="360" w:lineRule="auto"/>
        <w:ind w:left="1140"/>
        <w:jc w:val="both"/>
        <w:textAlignment w:val="auto"/>
        <w:rPr>
          <w:rFonts w:ascii="宋体" w:hAnsi="宋体" w:cs="Tahoma"/>
          <w:bCs/>
          <w:color w:val="000000"/>
          <w:sz w:val="28"/>
          <w:szCs w:val="28"/>
          <w:lang w:eastAsia="zh-CN"/>
        </w:rPr>
      </w:pPr>
      <w:r>
        <w:rPr>
          <w:rFonts w:ascii="宋体" w:hAnsi="宋体" w:cs="Tahoma" w:hint="eastAsia"/>
          <w:bCs/>
          <w:color w:val="000000"/>
          <w:sz w:val="28"/>
          <w:szCs w:val="28"/>
          <w:lang w:eastAsia="zh-CN"/>
        </w:rPr>
        <w:t>检查面板告警记录，有无异常情况</w:t>
      </w:r>
    </w:p>
    <w:p w:rsidR="00C57A4C" w:rsidRDefault="00DE4D7E">
      <w:pPr>
        <w:pStyle w:val="Norm"/>
        <w:numPr>
          <w:ilvl w:val="0"/>
          <w:numId w:val="7"/>
        </w:numPr>
        <w:overflowPunct/>
        <w:autoSpaceDE/>
        <w:autoSpaceDN/>
        <w:adjustRightInd/>
        <w:spacing w:line="360" w:lineRule="auto"/>
        <w:ind w:left="1140"/>
        <w:jc w:val="both"/>
        <w:textAlignment w:val="auto"/>
        <w:rPr>
          <w:rFonts w:ascii="宋体" w:hAnsi="宋体" w:cs="Tahoma"/>
          <w:bCs/>
          <w:color w:val="000000"/>
          <w:sz w:val="28"/>
          <w:szCs w:val="28"/>
          <w:lang w:eastAsia="zh-CN"/>
        </w:rPr>
      </w:pPr>
      <w:r>
        <w:rPr>
          <w:rFonts w:ascii="宋体" w:hAnsi="宋体" w:cs="Tahoma" w:hint="eastAsia"/>
          <w:bCs/>
          <w:color w:val="000000"/>
          <w:sz w:val="28"/>
          <w:szCs w:val="28"/>
          <w:lang w:eastAsia="zh-CN"/>
        </w:rPr>
        <w:lastRenderedPageBreak/>
        <w:t>机组内部检查，有无损坏、异物、积尘等，电缆端接处是否升温（用红外测温仪）</w:t>
      </w:r>
    </w:p>
    <w:p w:rsidR="00C57A4C" w:rsidRDefault="00DE4D7E">
      <w:pPr>
        <w:pStyle w:val="Norm"/>
        <w:numPr>
          <w:ilvl w:val="0"/>
          <w:numId w:val="7"/>
        </w:numPr>
        <w:overflowPunct/>
        <w:autoSpaceDE/>
        <w:autoSpaceDN/>
        <w:adjustRightInd/>
        <w:spacing w:line="360" w:lineRule="auto"/>
        <w:ind w:left="1140"/>
        <w:jc w:val="both"/>
        <w:textAlignment w:val="auto"/>
        <w:rPr>
          <w:rFonts w:ascii="宋体" w:hAnsi="宋体" w:cs="Tahoma"/>
          <w:bCs/>
          <w:color w:val="000000"/>
          <w:sz w:val="28"/>
          <w:szCs w:val="28"/>
          <w:lang w:eastAsia="zh-CN"/>
        </w:rPr>
      </w:pPr>
      <w:r>
        <w:rPr>
          <w:rFonts w:ascii="宋体" w:hAnsi="宋体" w:cs="Tahoma" w:hint="eastAsia"/>
          <w:bCs/>
          <w:color w:val="000000"/>
          <w:sz w:val="28"/>
          <w:szCs w:val="28"/>
          <w:lang w:eastAsia="zh-CN"/>
        </w:rPr>
        <w:t>输入、输出电压、电流、频率测量及分析，功能是否正常</w:t>
      </w:r>
    </w:p>
    <w:p w:rsidR="00C57A4C" w:rsidRDefault="00DE4D7E">
      <w:pPr>
        <w:pStyle w:val="Norm"/>
        <w:numPr>
          <w:ilvl w:val="0"/>
          <w:numId w:val="7"/>
        </w:numPr>
        <w:overflowPunct/>
        <w:autoSpaceDE/>
        <w:autoSpaceDN/>
        <w:adjustRightInd/>
        <w:spacing w:line="360" w:lineRule="auto"/>
        <w:ind w:left="1140"/>
        <w:jc w:val="both"/>
        <w:textAlignment w:val="auto"/>
        <w:rPr>
          <w:rFonts w:ascii="宋体" w:hAnsi="宋体" w:cs="Tahoma"/>
          <w:bCs/>
          <w:color w:val="000000"/>
          <w:sz w:val="28"/>
          <w:szCs w:val="28"/>
          <w:lang w:eastAsia="zh-CN"/>
        </w:rPr>
      </w:pPr>
      <w:r>
        <w:rPr>
          <w:rFonts w:ascii="宋体" w:hAnsi="宋体" w:hint="eastAsia"/>
          <w:color w:val="000000"/>
          <w:sz w:val="28"/>
          <w:szCs w:val="28"/>
          <w:lang w:eastAsia="zh-CN"/>
        </w:rPr>
        <w:t>电池组电压、充电情况</w:t>
      </w:r>
    </w:p>
    <w:p w:rsidR="00C57A4C" w:rsidRDefault="00C57A4C">
      <w:pPr>
        <w:spacing w:line="360" w:lineRule="auto"/>
        <w:ind w:firstLineChars="50" w:firstLine="141"/>
        <w:outlineLvl w:val="0"/>
        <w:rPr>
          <w:rFonts w:ascii="宋体" w:hAnsi="宋体"/>
          <w:b/>
          <w:bCs/>
          <w:sz w:val="28"/>
          <w:szCs w:val="28"/>
        </w:rPr>
      </w:pPr>
    </w:p>
    <w:p w:rsidR="00C57A4C" w:rsidRPr="009D159A" w:rsidRDefault="00C57A4C" w:rsidP="009D159A">
      <w:pPr>
        <w:spacing w:line="360" w:lineRule="auto"/>
        <w:ind w:left="420"/>
        <w:rPr>
          <w:rFonts w:ascii="宋体" w:hAnsi="宋体"/>
          <w:bCs/>
          <w:sz w:val="28"/>
          <w:szCs w:val="28"/>
        </w:rPr>
      </w:pPr>
      <w:bookmarkStart w:id="8" w:name="_Toc452400463"/>
      <w:bookmarkStart w:id="9" w:name="_GoBack"/>
      <w:bookmarkEnd w:id="8"/>
      <w:bookmarkEnd w:id="9"/>
    </w:p>
    <w:sectPr w:rsidR="00C57A4C" w:rsidRPr="009D159A" w:rsidSect="009D159A">
      <w:footerReference w:type="default" r:id="rId9"/>
      <w:pgSz w:w="12240" w:h="15840"/>
      <w:pgMar w:top="1440" w:right="1260" w:bottom="1440" w:left="1800" w:header="993"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D7E" w:rsidRDefault="00DE4D7E">
      <w:r>
        <w:separator/>
      </w:r>
    </w:p>
  </w:endnote>
  <w:endnote w:type="continuationSeparator" w:id="0">
    <w:p w:rsidR="00DE4D7E" w:rsidRDefault="00DE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仿宋体">
    <w:altName w:val="宋体"/>
    <w:charset w:val="86"/>
    <w:family w:val="roman"/>
    <w:pitch w:val="default"/>
    <w:sig w:usb0="00000000" w:usb1="00000000" w:usb2="00000010" w:usb3="00000000" w:csb0="00040001" w:csb1="00000000"/>
  </w:font>
  <w:font w:name="新宋体">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A4C" w:rsidRDefault="00DE4D7E">
    <w:pPr>
      <w:pStyle w:val="aa"/>
      <w:jc w:val="center"/>
    </w:pPr>
    <w:r>
      <w:fldChar w:fldCharType="begin"/>
    </w:r>
    <w:r>
      <w:instrText>PAGE   \* MERGEFORMAT</w:instrText>
    </w:r>
    <w:r>
      <w:fldChar w:fldCharType="separate"/>
    </w:r>
    <w:r w:rsidR="009D159A" w:rsidRPr="009D159A">
      <w:rPr>
        <w:noProof/>
        <w:lang w:val="zh-CN"/>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A4C" w:rsidRDefault="00DE4D7E">
    <w:pPr>
      <w:pStyle w:val="aa"/>
      <w:jc w:val="center"/>
    </w:pPr>
    <w:r>
      <w:fldChar w:fldCharType="begin"/>
    </w:r>
    <w:r>
      <w:instrText>PAGE   \* MERGEFORMAT</w:instrText>
    </w:r>
    <w:r>
      <w:fldChar w:fldCharType="separate"/>
    </w:r>
    <w:r w:rsidR="009D159A" w:rsidRPr="009D159A">
      <w:rPr>
        <w:noProof/>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D7E" w:rsidRDefault="00DE4D7E">
      <w:r>
        <w:separator/>
      </w:r>
    </w:p>
  </w:footnote>
  <w:footnote w:type="continuationSeparator" w:id="0">
    <w:p w:rsidR="00DE4D7E" w:rsidRDefault="00DE4D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15831"/>
    <w:multiLevelType w:val="multilevel"/>
    <w:tmpl w:val="07F15831"/>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24017DF0"/>
    <w:multiLevelType w:val="multilevel"/>
    <w:tmpl w:val="24017DF0"/>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1140"/>
        </w:tabs>
        <w:ind w:left="1140" w:hanging="7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308A59F0"/>
    <w:multiLevelType w:val="multilevel"/>
    <w:tmpl w:val="308A59F0"/>
    <w:lvl w:ilvl="0">
      <w:start w:val="1"/>
      <w:numFmt w:val="bullet"/>
      <w:lvlText w:val=""/>
      <w:lvlJc w:val="left"/>
      <w:pPr>
        <w:tabs>
          <w:tab w:val="left" w:pos="780"/>
        </w:tabs>
        <w:ind w:left="780" w:hanging="420"/>
      </w:pPr>
      <w:rPr>
        <w:rFonts w:ascii="Wingdings" w:hAnsi="Wingdings" w:hint="default"/>
      </w:rPr>
    </w:lvl>
    <w:lvl w:ilvl="1">
      <w:start w:val="1"/>
      <w:numFmt w:val="lowerLetter"/>
      <w:lvlText w:val="%2)"/>
      <w:lvlJc w:val="left"/>
      <w:pPr>
        <w:tabs>
          <w:tab w:val="left" w:pos="1740"/>
        </w:tabs>
        <w:ind w:left="1740" w:hanging="420"/>
      </w:p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3">
    <w:nsid w:val="363E205B"/>
    <w:multiLevelType w:val="multilevel"/>
    <w:tmpl w:val="363E205B"/>
    <w:lvl w:ilvl="0">
      <w:start w:val="1"/>
      <w:numFmt w:val="decimal"/>
      <w:lvlText w:val="%1、"/>
      <w:lvlJc w:val="left"/>
      <w:pPr>
        <w:tabs>
          <w:tab w:val="left" w:pos="720"/>
        </w:tabs>
        <w:ind w:left="720" w:hanging="360"/>
      </w:pPr>
      <w:rPr>
        <w:rFonts w:hint="eastAsia"/>
      </w:rPr>
    </w:lvl>
    <w:lvl w:ilvl="1">
      <w:start w:val="1"/>
      <w:numFmt w:val="decimal"/>
      <w:lvlText w:val="%2)"/>
      <w:lvlJc w:val="left"/>
      <w:pPr>
        <w:tabs>
          <w:tab w:val="left" w:pos="1265"/>
        </w:tabs>
        <w:ind w:left="1265" w:hanging="420"/>
      </w:pPr>
    </w:lvl>
    <w:lvl w:ilvl="2">
      <w:start w:val="1"/>
      <w:numFmt w:val="lowerRoman"/>
      <w:lvlText w:val="%3."/>
      <w:lvlJc w:val="right"/>
      <w:pPr>
        <w:tabs>
          <w:tab w:val="left" w:pos="1685"/>
        </w:tabs>
        <w:ind w:left="1685" w:hanging="420"/>
      </w:pPr>
    </w:lvl>
    <w:lvl w:ilvl="3">
      <w:start w:val="1"/>
      <w:numFmt w:val="decimal"/>
      <w:lvlText w:val="%4."/>
      <w:lvlJc w:val="left"/>
      <w:pPr>
        <w:tabs>
          <w:tab w:val="left" w:pos="2105"/>
        </w:tabs>
        <w:ind w:left="2105" w:hanging="420"/>
      </w:pPr>
    </w:lvl>
    <w:lvl w:ilvl="4">
      <w:start w:val="1"/>
      <w:numFmt w:val="lowerLetter"/>
      <w:lvlText w:val="%5)"/>
      <w:lvlJc w:val="left"/>
      <w:pPr>
        <w:tabs>
          <w:tab w:val="left" w:pos="2525"/>
        </w:tabs>
        <w:ind w:left="2525" w:hanging="420"/>
      </w:pPr>
    </w:lvl>
    <w:lvl w:ilvl="5">
      <w:start w:val="1"/>
      <w:numFmt w:val="lowerRoman"/>
      <w:lvlText w:val="%6."/>
      <w:lvlJc w:val="right"/>
      <w:pPr>
        <w:tabs>
          <w:tab w:val="left" w:pos="2945"/>
        </w:tabs>
        <w:ind w:left="2945" w:hanging="420"/>
      </w:pPr>
    </w:lvl>
    <w:lvl w:ilvl="6">
      <w:start w:val="1"/>
      <w:numFmt w:val="decimal"/>
      <w:lvlText w:val="%7."/>
      <w:lvlJc w:val="left"/>
      <w:pPr>
        <w:tabs>
          <w:tab w:val="left" w:pos="3365"/>
        </w:tabs>
        <w:ind w:left="3365" w:hanging="420"/>
      </w:pPr>
    </w:lvl>
    <w:lvl w:ilvl="7">
      <w:start w:val="1"/>
      <w:numFmt w:val="lowerLetter"/>
      <w:lvlText w:val="%8)"/>
      <w:lvlJc w:val="left"/>
      <w:pPr>
        <w:tabs>
          <w:tab w:val="left" w:pos="3785"/>
        </w:tabs>
        <w:ind w:left="3785" w:hanging="420"/>
      </w:pPr>
    </w:lvl>
    <w:lvl w:ilvl="8">
      <w:start w:val="1"/>
      <w:numFmt w:val="lowerRoman"/>
      <w:lvlText w:val="%9."/>
      <w:lvlJc w:val="right"/>
      <w:pPr>
        <w:tabs>
          <w:tab w:val="left" w:pos="4205"/>
        </w:tabs>
        <w:ind w:left="4205" w:hanging="420"/>
      </w:pPr>
    </w:lvl>
  </w:abstractNum>
  <w:abstractNum w:abstractNumId="4">
    <w:nsid w:val="3CEF54B5"/>
    <w:multiLevelType w:val="multilevel"/>
    <w:tmpl w:val="3CEF54B5"/>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4114636B"/>
    <w:multiLevelType w:val="multilevel"/>
    <w:tmpl w:val="4114636B"/>
    <w:lvl w:ilvl="0">
      <w:start w:val="1"/>
      <w:numFmt w:val="decimal"/>
      <w:lvlText w:val="%1、"/>
      <w:lvlJc w:val="left"/>
      <w:pPr>
        <w:tabs>
          <w:tab w:val="left" w:pos="720"/>
        </w:tabs>
        <w:ind w:left="720" w:hanging="360"/>
      </w:pPr>
      <w:rPr>
        <w:rFonts w:hint="eastAsia"/>
      </w:rPr>
    </w:lvl>
    <w:lvl w:ilvl="1">
      <w:start w:val="1"/>
      <w:numFmt w:val="decimal"/>
      <w:lvlText w:val="%2)"/>
      <w:lvlJc w:val="left"/>
      <w:pPr>
        <w:tabs>
          <w:tab w:val="left" w:pos="1265"/>
        </w:tabs>
        <w:ind w:left="1265" w:hanging="420"/>
      </w:pPr>
    </w:lvl>
    <w:lvl w:ilvl="2">
      <w:start w:val="1"/>
      <w:numFmt w:val="lowerRoman"/>
      <w:lvlText w:val="%3."/>
      <w:lvlJc w:val="right"/>
      <w:pPr>
        <w:tabs>
          <w:tab w:val="left" w:pos="1685"/>
        </w:tabs>
        <w:ind w:left="1685" w:hanging="420"/>
      </w:pPr>
    </w:lvl>
    <w:lvl w:ilvl="3">
      <w:start w:val="1"/>
      <w:numFmt w:val="decimal"/>
      <w:lvlText w:val="%4."/>
      <w:lvlJc w:val="left"/>
      <w:pPr>
        <w:tabs>
          <w:tab w:val="left" w:pos="2105"/>
        </w:tabs>
        <w:ind w:left="2105" w:hanging="420"/>
      </w:pPr>
    </w:lvl>
    <w:lvl w:ilvl="4">
      <w:start w:val="1"/>
      <w:numFmt w:val="lowerLetter"/>
      <w:lvlText w:val="%5)"/>
      <w:lvlJc w:val="left"/>
      <w:pPr>
        <w:tabs>
          <w:tab w:val="left" w:pos="2525"/>
        </w:tabs>
        <w:ind w:left="2525" w:hanging="420"/>
      </w:pPr>
    </w:lvl>
    <w:lvl w:ilvl="5">
      <w:start w:val="1"/>
      <w:numFmt w:val="lowerRoman"/>
      <w:lvlText w:val="%6."/>
      <w:lvlJc w:val="right"/>
      <w:pPr>
        <w:tabs>
          <w:tab w:val="left" w:pos="2945"/>
        </w:tabs>
        <w:ind w:left="2945" w:hanging="420"/>
      </w:pPr>
    </w:lvl>
    <w:lvl w:ilvl="6">
      <w:start w:val="1"/>
      <w:numFmt w:val="decimal"/>
      <w:lvlText w:val="%7."/>
      <w:lvlJc w:val="left"/>
      <w:pPr>
        <w:tabs>
          <w:tab w:val="left" w:pos="3365"/>
        </w:tabs>
        <w:ind w:left="3365" w:hanging="420"/>
      </w:pPr>
    </w:lvl>
    <w:lvl w:ilvl="7">
      <w:start w:val="1"/>
      <w:numFmt w:val="lowerLetter"/>
      <w:lvlText w:val="%8)"/>
      <w:lvlJc w:val="left"/>
      <w:pPr>
        <w:tabs>
          <w:tab w:val="left" w:pos="3785"/>
        </w:tabs>
        <w:ind w:left="3785" w:hanging="420"/>
      </w:pPr>
    </w:lvl>
    <w:lvl w:ilvl="8">
      <w:start w:val="1"/>
      <w:numFmt w:val="lowerRoman"/>
      <w:lvlText w:val="%9."/>
      <w:lvlJc w:val="right"/>
      <w:pPr>
        <w:tabs>
          <w:tab w:val="left" w:pos="4205"/>
        </w:tabs>
        <w:ind w:left="4205" w:hanging="420"/>
      </w:pPr>
    </w:lvl>
  </w:abstractNum>
  <w:abstractNum w:abstractNumId="6">
    <w:nsid w:val="43EF7B64"/>
    <w:multiLevelType w:val="multilevel"/>
    <w:tmpl w:val="43EF7B64"/>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9C357CE"/>
    <w:multiLevelType w:val="multilevel"/>
    <w:tmpl w:val="59C357CE"/>
    <w:lvl w:ilvl="0">
      <w:start w:val="1"/>
      <w:numFmt w:val="bullet"/>
      <w:lvlText w:val="□"/>
      <w:lvlJc w:val="left"/>
      <w:pPr>
        <w:tabs>
          <w:tab w:val="left" w:pos="360"/>
        </w:tabs>
        <w:ind w:left="360" w:hanging="360"/>
      </w:pPr>
      <w:rPr>
        <w:rFonts w:ascii="宋体" w:eastAsia="宋体" w:hAnsi="宋体" w:cs="Times New Roman"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nsid w:val="727C5AB7"/>
    <w:multiLevelType w:val="multilevel"/>
    <w:tmpl w:val="727C5AB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nsid w:val="770E1ED7"/>
    <w:multiLevelType w:val="multilevel"/>
    <w:tmpl w:val="770E1ED7"/>
    <w:lvl w:ilvl="0">
      <w:start w:val="1"/>
      <w:numFmt w:val="bullet"/>
      <w:lvlText w:val="□"/>
      <w:lvlJc w:val="left"/>
      <w:pPr>
        <w:tabs>
          <w:tab w:val="left" w:pos="450"/>
        </w:tabs>
        <w:ind w:left="450" w:hanging="450"/>
      </w:pPr>
      <w:rPr>
        <w:rFonts w:ascii="宋体" w:eastAsia="宋体" w:hAnsi="宋体" w:cs="Times New Roman"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0"/>
  </w:num>
  <w:num w:numId="2">
    <w:abstractNumId w:val="6"/>
  </w:num>
  <w:num w:numId="3">
    <w:abstractNumId w:val="8"/>
  </w:num>
  <w:num w:numId="4">
    <w:abstractNumId w:val="3"/>
  </w:num>
  <w:num w:numId="5">
    <w:abstractNumId w:val="5"/>
  </w:num>
  <w:num w:numId="6">
    <w:abstractNumId w:val="4"/>
  </w:num>
  <w:num w:numId="7">
    <w:abstractNumId w:val="2"/>
  </w:num>
  <w:num w:numId="8">
    <w:abstractNumId w:val="1"/>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jNTBlMTIzZDUzZGU4MGUyNmY4MDc0OGQ3NTFiZjUifQ=="/>
  </w:docVars>
  <w:rsids>
    <w:rsidRoot w:val="00172A27"/>
    <w:rsid w:val="000017A4"/>
    <w:rsid w:val="00002DF8"/>
    <w:rsid w:val="000031D3"/>
    <w:rsid w:val="00005A7E"/>
    <w:rsid w:val="00006972"/>
    <w:rsid w:val="0001123E"/>
    <w:rsid w:val="00012767"/>
    <w:rsid w:val="000128DB"/>
    <w:rsid w:val="00014092"/>
    <w:rsid w:val="0001498A"/>
    <w:rsid w:val="00024883"/>
    <w:rsid w:val="00025DA7"/>
    <w:rsid w:val="00026171"/>
    <w:rsid w:val="00026846"/>
    <w:rsid w:val="00030C70"/>
    <w:rsid w:val="00034390"/>
    <w:rsid w:val="00044A73"/>
    <w:rsid w:val="00046107"/>
    <w:rsid w:val="0004613C"/>
    <w:rsid w:val="0005172E"/>
    <w:rsid w:val="0005265F"/>
    <w:rsid w:val="00052991"/>
    <w:rsid w:val="00055966"/>
    <w:rsid w:val="000624FF"/>
    <w:rsid w:val="00062A81"/>
    <w:rsid w:val="00062AC6"/>
    <w:rsid w:val="00063A17"/>
    <w:rsid w:val="000712CE"/>
    <w:rsid w:val="000736E1"/>
    <w:rsid w:val="00073C2B"/>
    <w:rsid w:val="0007517F"/>
    <w:rsid w:val="000810D1"/>
    <w:rsid w:val="000816A7"/>
    <w:rsid w:val="00084BAC"/>
    <w:rsid w:val="0008592B"/>
    <w:rsid w:val="00087FB2"/>
    <w:rsid w:val="00091FC4"/>
    <w:rsid w:val="00092872"/>
    <w:rsid w:val="00095767"/>
    <w:rsid w:val="00097A2B"/>
    <w:rsid w:val="000A49A4"/>
    <w:rsid w:val="000A5C6B"/>
    <w:rsid w:val="000A6866"/>
    <w:rsid w:val="000A7441"/>
    <w:rsid w:val="000B03B9"/>
    <w:rsid w:val="000B04E2"/>
    <w:rsid w:val="000B13A3"/>
    <w:rsid w:val="000B163D"/>
    <w:rsid w:val="000B6AD4"/>
    <w:rsid w:val="000C0018"/>
    <w:rsid w:val="000C45C0"/>
    <w:rsid w:val="000C4F46"/>
    <w:rsid w:val="000C7452"/>
    <w:rsid w:val="000C7581"/>
    <w:rsid w:val="000D2089"/>
    <w:rsid w:val="000D2D64"/>
    <w:rsid w:val="000D3048"/>
    <w:rsid w:val="000D432A"/>
    <w:rsid w:val="000D5587"/>
    <w:rsid w:val="000D61C1"/>
    <w:rsid w:val="000D7B5A"/>
    <w:rsid w:val="000E4C52"/>
    <w:rsid w:val="000E645B"/>
    <w:rsid w:val="000F1FCE"/>
    <w:rsid w:val="001011FC"/>
    <w:rsid w:val="00102618"/>
    <w:rsid w:val="001034C1"/>
    <w:rsid w:val="001038B4"/>
    <w:rsid w:val="001057E6"/>
    <w:rsid w:val="001071FF"/>
    <w:rsid w:val="00107CB6"/>
    <w:rsid w:val="00110769"/>
    <w:rsid w:val="00111FA4"/>
    <w:rsid w:val="00113D8C"/>
    <w:rsid w:val="001161EC"/>
    <w:rsid w:val="00116B4A"/>
    <w:rsid w:val="00117474"/>
    <w:rsid w:val="0012009C"/>
    <w:rsid w:val="001216AF"/>
    <w:rsid w:val="00122CA2"/>
    <w:rsid w:val="00126245"/>
    <w:rsid w:val="001266FC"/>
    <w:rsid w:val="001273D0"/>
    <w:rsid w:val="0013690E"/>
    <w:rsid w:val="00145053"/>
    <w:rsid w:val="00150FA2"/>
    <w:rsid w:val="001518FB"/>
    <w:rsid w:val="00151EE1"/>
    <w:rsid w:val="00152112"/>
    <w:rsid w:val="00152FEC"/>
    <w:rsid w:val="00155125"/>
    <w:rsid w:val="00155561"/>
    <w:rsid w:val="0015624E"/>
    <w:rsid w:val="00165246"/>
    <w:rsid w:val="00165DF2"/>
    <w:rsid w:val="001701FD"/>
    <w:rsid w:val="00170678"/>
    <w:rsid w:val="001711CD"/>
    <w:rsid w:val="00172A27"/>
    <w:rsid w:val="001735B4"/>
    <w:rsid w:val="001760A6"/>
    <w:rsid w:val="00182BCB"/>
    <w:rsid w:val="00184699"/>
    <w:rsid w:val="00193C1D"/>
    <w:rsid w:val="00193D73"/>
    <w:rsid w:val="00195F04"/>
    <w:rsid w:val="00197A67"/>
    <w:rsid w:val="001A13A5"/>
    <w:rsid w:val="001A1DED"/>
    <w:rsid w:val="001A29D8"/>
    <w:rsid w:val="001A369F"/>
    <w:rsid w:val="001A37BC"/>
    <w:rsid w:val="001A3EC2"/>
    <w:rsid w:val="001A4CEB"/>
    <w:rsid w:val="001A4F57"/>
    <w:rsid w:val="001A5119"/>
    <w:rsid w:val="001A6740"/>
    <w:rsid w:val="001B066D"/>
    <w:rsid w:val="001B0D7B"/>
    <w:rsid w:val="001B570B"/>
    <w:rsid w:val="001B7585"/>
    <w:rsid w:val="001C2799"/>
    <w:rsid w:val="001C338F"/>
    <w:rsid w:val="001C33D6"/>
    <w:rsid w:val="001C5DF3"/>
    <w:rsid w:val="001C6D12"/>
    <w:rsid w:val="001D0784"/>
    <w:rsid w:val="001D2509"/>
    <w:rsid w:val="001D354B"/>
    <w:rsid w:val="001D51BD"/>
    <w:rsid w:val="001D769E"/>
    <w:rsid w:val="001E3421"/>
    <w:rsid w:val="001E47E2"/>
    <w:rsid w:val="001F19A0"/>
    <w:rsid w:val="001F3487"/>
    <w:rsid w:val="001F3D26"/>
    <w:rsid w:val="001F4134"/>
    <w:rsid w:val="001F50AA"/>
    <w:rsid w:val="001F72A2"/>
    <w:rsid w:val="00203876"/>
    <w:rsid w:val="00204D7E"/>
    <w:rsid w:val="00205785"/>
    <w:rsid w:val="00206D34"/>
    <w:rsid w:val="00207A0B"/>
    <w:rsid w:val="00207FA1"/>
    <w:rsid w:val="0021291E"/>
    <w:rsid w:val="00215E30"/>
    <w:rsid w:val="00215F6D"/>
    <w:rsid w:val="002208A7"/>
    <w:rsid w:val="00222212"/>
    <w:rsid w:val="00222316"/>
    <w:rsid w:val="002229E2"/>
    <w:rsid w:val="00223F9B"/>
    <w:rsid w:val="0023038F"/>
    <w:rsid w:val="002308CC"/>
    <w:rsid w:val="00232A09"/>
    <w:rsid w:val="00233CC9"/>
    <w:rsid w:val="00233F6F"/>
    <w:rsid w:val="00234342"/>
    <w:rsid w:val="0023491C"/>
    <w:rsid w:val="00236CE7"/>
    <w:rsid w:val="00242819"/>
    <w:rsid w:val="00242A38"/>
    <w:rsid w:val="00242CFA"/>
    <w:rsid w:val="00243197"/>
    <w:rsid w:val="00244576"/>
    <w:rsid w:val="0024728C"/>
    <w:rsid w:val="0025015D"/>
    <w:rsid w:val="00250BB6"/>
    <w:rsid w:val="00251A49"/>
    <w:rsid w:val="00251B30"/>
    <w:rsid w:val="00260105"/>
    <w:rsid w:val="00261F3A"/>
    <w:rsid w:val="002731CC"/>
    <w:rsid w:val="00273ACD"/>
    <w:rsid w:val="00273B65"/>
    <w:rsid w:val="00276D3F"/>
    <w:rsid w:val="00285406"/>
    <w:rsid w:val="0028683F"/>
    <w:rsid w:val="002908F7"/>
    <w:rsid w:val="00291556"/>
    <w:rsid w:val="002A552C"/>
    <w:rsid w:val="002A5CC0"/>
    <w:rsid w:val="002B11C4"/>
    <w:rsid w:val="002B3493"/>
    <w:rsid w:val="002C2DDC"/>
    <w:rsid w:val="002C4A91"/>
    <w:rsid w:val="002C665B"/>
    <w:rsid w:val="002D543D"/>
    <w:rsid w:val="002D69E4"/>
    <w:rsid w:val="002D7644"/>
    <w:rsid w:val="002E04E6"/>
    <w:rsid w:val="002E17BA"/>
    <w:rsid w:val="002E33F2"/>
    <w:rsid w:val="002E368A"/>
    <w:rsid w:val="002E7E08"/>
    <w:rsid w:val="002F02F5"/>
    <w:rsid w:val="002F1D48"/>
    <w:rsid w:val="002F4DBB"/>
    <w:rsid w:val="002F5B7E"/>
    <w:rsid w:val="002F7605"/>
    <w:rsid w:val="002F76C0"/>
    <w:rsid w:val="003005EA"/>
    <w:rsid w:val="00306837"/>
    <w:rsid w:val="00312D26"/>
    <w:rsid w:val="003130B9"/>
    <w:rsid w:val="00317E59"/>
    <w:rsid w:val="003202F2"/>
    <w:rsid w:val="00320CBA"/>
    <w:rsid w:val="00322D51"/>
    <w:rsid w:val="003234AB"/>
    <w:rsid w:val="00324F4B"/>
    <w:rsid w:val="00325478"/>
    <w:rsid w:val="0032627D"/>
    <w:rsid w:val="00332136"/>
    <w:rsid w:val="00334B9D"/>
    <w:rsid w:val="00340D65"/>
    <w:rsid w:val="00342688"/>
    <w:rsid w:val="003432AC"/>
    <w:rsid w:val="00344FBA"/>
    <w:rsid w:val="00345892"/>
    <w:rsid w:val="00350B5F"/>
    <w:rsid w:val="00350F60"/>
    <w:rsid w:val="0035430F"/>
    <w:rsid w:val="003546C5"/>
    <w:rsid w:val="0035655D"/>
    <w:rsid w:val="003619DF"/>
    <w:rsid w:val="003622B4"/>
    <w:rsid w:val="00363404"/>
    <w:rsid w:val="00370615"/>
    <w:rsid w:val="00371763"/>
    <w:rsid w:val="0037245D"/>
    <w:rsid w:val="00372F74"/>
    <w:rsid w:val="0037354A"/>
    <w:rsid w:val="003740C0"/>
    <w:rsid w:val="00375421"/>
    <w:rsid w:val="00375D14"/>
    <w:rsid w:val="003761BE"/>
    <w:rsid w:val="0038016E"/>
    <w:rsid w:val="00390855"/>
    <w:rsid w:val="00390A84"/>
    <w:rsid w:val="0039455E"/>
    <w:rsid w:val="003A32BF"/>
    <w:rsid w:val="003A559E"/>
    <w:rsid w:val="003A6D31"/>
    <w:rsid w:val="003A734C"/>
    <w:rsid w:val="003A739A"/>
    <w:rsid w:val="003B3922"/>
    <w:rsid w:val="003B4F03"/>
    <w:rsid w:val="003B7792"/>
    <w:rsid w:val="003C023B"/>
    <w:rsid w:val="003C07FE"/>
    <w:rsid w:val="003C2B03"/>
    <w:rsid w:val="003C6510"/>
    <w:rsid w:val="003C71F2"/>
    <w:rsid w:val="003D1170"/>
    <w:rsid w:val="003D1711"/>
    <w:rsid w:val="003D43D7"/>
    <w:rsid w:val="003D7E97"/>
    <w:rsid w:val="003E0E83"/>
    <w:rsid w:val="003E31A8"/>
    <w:rsid w:val="003E38A8"/>
    <w:rsid w:val="003E5545"/>
    <w:rsid w:val="003F060D"/>
    <w:rsid w:val="003F24B7"/>
    <w:rsid w:val="003F2FBE"/>
    <w:rsid w:val="003F37AB"/>
    <w:rsid w:val="003F504F"/>
    <w:rsid w:val="003F5B69"/>
    <w:rsid w:val="003F65E8"/>
    <w:rsid w:val="003F6DFD"/>
    <w:rsid w:val="00400577"/>
    <w:rsid w:val="00402923"/>
    <w:rsid w:val="00403099"/>
    <w:rsid w:val="0040460A"/>
    <w:rsid w:val="00404B6B"/>
    <w:rsid w:val="00407780"/>
    <w:rsid w:val="004078FE"/>
    <w:rsid w:val="00412AAA"/>
    <w:rsid w:val="00417F2A"/>
    <w:rsid w:val="00421CF6"/>
    <w:rsid w:val="0042211B"/>
    <w:rsid w:val="00423088"/>
    <w:rsid w:val="00424EFD"/>
    <w:rsid w:val="00426679"/>
    <w:rsid w:val="00431391"/>
    <w:rsid w:val="00432125"/>
    <w:rsid w:val="00432B49"/>
    <w:rsid w:val="00433676"/>
    <w:rsid w:val="004344CD"/>
    <w:rsid w:val="004364BD"/>
    <w:rsid w:val="00436961"/>
    <w:rsid w:val="00440E99"/>
    <w:rsid w:val="0044773A"/>
    <w:rsid w:val="00450457"/>
    <w:rsid w:val="00452408"/>
    <w:rsid w:val="00457091"/>
    <w:rsid w:val="00457DC2"/>
    <w:rsid w:val="00461075"/>
    <w:rsid w:val="00461D30"/>
    <w:rsid w:val="00462FEE"/>
    <w:rsid w:val="004632CF"/>
    <w:rsid w:val="004641DE"/>
    <w:rsid w:val="0046465E"/>
    <w:rsid w:val="00464A9A"/>
    <w:rsid w:val="00465929"/>
    <w:rsid w:val="00465CF2"/>
    <w:rsid w:val="004664F2"/>
    <w:rsid w:val="004715BF"/>
    <w:rsid w:val="00473C37"/>
    <w:rsid w:val="00473EC7"/>
    <w:rsid w:val="00476547"/>
    <w:rsid w:val="00476960"/>
    <w:rsid w:val="00482CAD"/>
    <w:rsid w:val="00483E22"/>
    <w:rsid w:val="004935C1"/>
    <w:rsid w:val="00496BED"/>
    <w:rsid w:val="0049766C"/>
    <w:rsid w:val="004A2130"/>
    <w:rsid w:val="004A329D"/>
    <w:rsid w:val="004A3A69"/>
    <w:rsid w:val="004A3F2B"/>
    <w:rsid w:val="004A4B3C"/>
    <w:rsid w:val="004A519D"/>
    <w:rsid w:val="004A76E5"/>
    <w:rsid w:val="004A7CFD"/>
    <w:rsid w:val="004B09A2"/>
    <w:rsid w:val="004B1241"/>
    <w:rsid w:val="004B1CEE"/>
    <w:rsid w:val="004B341A"/>
    <w:rsid w:val="004B6A14"/>
    <w:rsid w:val="004C1F90"/>
    <w:rsid w:val="004C2677"/>
    <w:rsid w:val="004D021C"/>
    <w:rsid w:val="004D071E"/>
    <w:rsid w:val="004D25E6"/>
    <w:rsid w:val="004D47BD"/>
    <w:rsid w:val="004D7237"/>
    <w:rsid w:val="004E0487"/>
    <w:rsid w:val="004E1D39"/>
    <w:rsid w:val="004E24B9"/>
    <w:rsid w:val="004E4367"/>
    <w:rsid w:val="004E43F6"/>
    <w:rsid w:val="004E4B20"/>
    <w:rsid w:val="004E535B"/>
    <w:rsid w:val="004F1D7E"/>
    <w:rsid w:val="004F2C1F"/>
    <w:rsid w:val="004F5F8E"/>
    <w:rsid w:val="004F75BD"/>
    <w:rsid w:val="00502A4C"/>
    <w:rsid w:val="005034E3"/>
    <w:rsid w:val="00506669"/>
    <w:rsid w:val="0050739A"/>
    <w:rsid w:val="0050740D"/>
    <w:rsid w:val="00510559"/>
    <w:rsid w:val="00511660"/>
    <w:rsid w:val="005142C1"/>
    <w:rsid w:val="0052114A"/>
    <w:rsid w:val="00521558"/>
    <w:rsid w:val="00521605"/>
    <w:rsid w:val="00522BD9"/>
    <w:rsid w:val="00522D50"/>
    <w:rsid w:val="0052334C"/>
    <w:rsid w:val="00525964"/>
    <w:rsid w:val="00531BAF"/>
    <w:rsid w:val="00531DFE"/>
    <w:rsid w:val="005335C7"/>
    <w:rsid w:val="00541548"/>
    <w:rsid w:val="00546B68"/>
    <w:rsid w:val="00546C24"/>
    <w:rsid w:val="00552FA7"/>
    <w:rsid w:val="0055528E"/>
    <w:rsid w:val="005569AB"/>
    <w:rsid w:val="00556D0C"/>
    <w:rsid w:val="005600B3"/>
    <w:rsid w:val="005610D3"/>
    <w:rsid w:val="005634CC"/>
    <w:rsid w:val="00563881"/>
    <w:rsid w:val="00573F18"/>
    <w:rsid w:val="005741C8"/>
    <w:rsid w:val="005747F4"/>
    <w:rsid w:val="00576A51"/>
    <w:rsid w:val="0057758F"/>
    <w:rsid w:val="00580957"/>
    <w:rsid w:val="0058147B"/>
    <w:rsid w:val="00582D05"/>
    <w:rsid w:val="00583D00"/>
    <w:rsid w:val="00583ECD"/>
    <w:rsid w:val="005850C2"/>
    <w:rsid w:val="00585405"/>
    <w:rsid w:val="00586B48"/>
    <w:rsid w:val="00587788"/>
    <w:rsid w:val="00590635"/>
    <w:rsid w:val="00593D16"/>
    <w:rsid w:val="00594EFD"/>
    <w:rsid w:val="005A0D94"/>
    <w:rsid w:val="005A20DA"/>
    <w:rsid w:val="005A20FD"/>
    <w:rsid w:val="005A728D"/>
    <w:rsid w:val="005B5C63"/>
    <w:rsid w:val="005B68AA"/>
    <w:rsid w:val="005B6EC1"/>
    <w:rsid w:val="005C64F5"/>
    <w:rsid w:val="005C6E32"/>
    <w:rsid w:val="005D087E"/>
    <w:rsid w:val="005D2E26"/>
    <w:rsid w:val="005D2FA3"/>
    <w:rsid w:val="005D499E"/>
    <w:rsid w:val="005D736F"/>
    <w:rsid w:val="005E0568"/>
    <w:rsid w:val="005E09F3"/>
    <w:rsid w:val="005E2B81"/>
    <w:rsid w:val="005E4D90"/>
    <w:rsid w:val="005E7A15"/>
    <w:rsid w:val="005F0851"/>
    <w:rsid w:val="005F0B19"/>
    <w:rsid w:val="005F2383"/>
    <w:rsid w:val="005F4075"/>
    <w:rsid w:val="005F4167"/>
    <w:rsid w:val="005F51A7"/>
    <w:rsid w:val="005F558B"/>
    <w:rsid w:val="005F639A"/>
    <w:rsid w:val="005F658F"/>
    <w:rsid w:val="00600C83"/>
    <w:rsid w:val="00600FF9"/>
    <w:rsid w:val="00602B35"/>
    <w:rsid w:val="00602C21"/>
    <w:rsid w:val="00604716"/>
    <w:rsid w:val="00605D06"/>
    <w:rsid w:val="00610E1E"/>
    <w:rsid w:val="006119DB"/>
    <w:rsid w:val="00612797"/>
    <w:rsid w:val="0061586C"/>
    <w:rsid w:val="00617CD9"/>
    <w:rsid w:val="00617E44"/>
    <w:rsid w:val="006251A6"/>
    <w:rsid w:val="00625BF7"/>
    <w:rsid w:val="00625CF7"/>
    <w:rsid w:val="00630D42"/>
    <w:rsid w:val="00631306"/>
    <w:rsid w:val="0063156A"/>
    <w:rsid w:val="006337F5"/>
    <w:rsid w:val="00633B74"/>
    <w:rsid w:val="00635717"/>
    <w:rsid w:val="00636CA1"/>
    <w:rsid w:val="006374CD"/>
    <w:rsid w:val="006379CC"/>
    <w:rsid w:val="00640D0B"/>
    <w:rsid w:val="00642F0B"/>
    <w:rsid w:val="00650983"/>
    <w:rsid w:val="00651692"/>
    <w:rsid w:val="00652FE8"/>
    <w:rsid w:val="0065559B"/>
    <w:rsid w:val="00655CA8"/>
    <w:rsid w:val="00657384"/>
    <w:rsid w:val="00660525"/>
    <w:rsid w:val="00662E6B"/>
    <w:rsid w:val="0066669F"/>
    <w:rsid w:val="00667E66"/>
    <w:rsid w:val="0067339C"/>
    <w:rsid w:val="00675241"/>
    <w:rsid w:val="0068036C"/>
    <w:rsid w:val="0068102E"/>
    <w:rsid w:val="006816E3"/>
    <w:rsid w:val="0068266D"/>
    <w:rsid w:val="00683090"/>
    <w:rsid w:val="0068444B"/>
    <w:rsid w:val="00684F38"/>
    <w:rsid w:val="00686AF3"/>
    <w:rsid w:val="00690ED4"/>
    <w:rsid w:val="00691AA2"/>
    <w:rsid w:val="006945A5"/>
    <w:rsid w:val="006952F5"/>
    <w:rsid w:val="0069538A"/>
    <w:rsid w:val="00696076"/>
    <w:rsid w:val="006A1383"/>
    <w:rsid w:val="006A2D56"/>
    <w:rsid w:val="006A490B"/>
    <w:rsid w:val="006A768B"/>
    <w:rsid w:val="006A7EE8"/>
    <w:rsid w:val="006B268A"/>
    <w:rsid w:val="006B4620"/>
    <w:rsid w:val="006B65B0"/>
    <w:rsid w:val="006C05CA"/>
    <w:rsid w:val="006C2C33"/>
    <w:rsid w:val="006C3F3C"/>
    <w:rsid w:val="006C545F"/>
    <w:rsid w:val="006C6AF3"/>
    <w:rsid w:val="006C6DD3"/>
    <w:rsid w:val="006C7703"/>
    <w:rsid w:val="006C7AE7"/>
    <w:rsid w:val="006D25D8"/>
    <w:rsid w:val="006D2FBA"/>
    <w:rsid w:val="006D52DA"/>
    <w:rsid w:val="006D6872"/>
    <w:rsid w:val="006D6BC7"/>
    <w:rsid w:val="006D7AB1"/>
    <w:rsid w:val="006D7D77"/>
    <w:rsid w:val="006E046A"/>
    <w:rsid w:val="006E2C61"/>
    <w:rsid w:val="006E521B"/>
    <w:rsid w:val="006F1E6E"/>
    <w:rsid w:val="006F1F07"/>
    <w:rsid w:val="006F3ECB"/>
    <w:rsid w:val="007011F6"/>
    <w:rsid w:val="007050B1"/>
    <w:rsid w:val="0070672D"/>
    <w:rsid w:val="00707395"/>
    <w:rsid w:val="00710314"/>
    <w:rsid w:val="00715B30"/>
    <w:rsid w:val="00720552"/>
    <w:rsid w:val="007240DB"/>
    <w:rsid w:val="007252FC"/>
    <w:rsid w:val="00725587"/>
    <w:rsid w:val="007262F3"/>
    <w:rsid w:val="00726B23"/>
    <w:rsid w:val="0073148F"/>
    <w:rsid w:val="007353AC"/>
    <w:rsid w:val="0073599E"/>
    <w:rsid w:val="00741428"/>
    <w:rsid w:val="00741991"/>
    <w:rsid w:val="0074225D"/>
    <w:rsid w:val="007466AA"/>
    <w:rsid w:val="00746D51"/>
    <w:rsid w:val="00750EA6"/>
    <w:rsid w:val="00751CE9"/>
    <w:rsid w:val="00752B43"/>
    <w:rsid w:val="00753691"/>
    <w:rsid w:val="0075537F"/>
    <w:rsid w:val="007563C2"/>
    <w:rsid w:val="00760340"/>
    <w:rsid w:val="007632B1"/>
    <w:rsid w:val="007635F5"/>
    <w:rsid w:val="00763FD7"/>
    <w:rsid w:val="007667F2"/>
    <w:rsid w:val="007670C2"/>
    <w:rsid w:val="00773688"/>
    <w:rsid w:val="00775706"/>
    <w:rsid w:val="007839C5"/>
    <w:rsid w:val="00785F50"/>
    <w:rsid w:val="007911B2"/>
    <w:rsid w:val="007929F6"/>
    <w:rsid w:val="00792B51"/>
    <w:rsid w:val="007936B1"/>
    <w:rsid w:val="007942D0"/>
    <w:rsid w:val="00795711"/>
    <w:rsid w:val="00797DAD"/>
    <w:rsid w:val="007A44CC"/>
    <w:rsid w:val="007A54B1"/>
    <w:rsid w:val="007A5E08"/>
    <w:rsid w:val="007A6512"/>
    <w:rsid w:val="007B243E"/>
    <w:rsid w:val="007B395F"/>
    <w:rsid w:val="007B5346"/>
    <w:rsid w:val="007B53AC"/>
    <w:rsid w:val="007B6728"/>
    <w:rsid w:val="007C1F3A"/>
    <w:rsid w:val="007C372F"/>
    <w:rsid w:val="007C3950"/>
    <w:rsid w:val="007C4BFB"/>
    <w:rsid w:val="007C6508"/>
    <w:rsid w:val="007C6EEF"/>
    <w:rsid w:val="007D16DC"/>
    <w:rsid w:val="007D641D"/>
    <w:rsid w:val="007E0563"/>
    <w:rsid w:val="007E2311"/>
    <w:rsid w:val="007E3BD4"/>
    <w:rsid w:val="007E3FAD"/>
    <w:rsid w:val="007E4EEA"/>
    <w:rsid w:val="007E5A28"/>
    <w:rsid w:val="007E7474"/>
    <w:rsid w:val="007E78FD"/>
    <w:rsid w:val="007F22B8"/>
    <w:rsid w:val="007F4B25"/>
    <w:rsid w:val="007F6838"/>
    <w:rsid w:val="00800831"/>
    <w:rsid w:val="008019F1"/>
    <w:rsid w:val="00805E4A"/>
    <w:rsid w:val="008063C0"/>
    <w:rsid w:val="00807DF2"/>
    <w:rsid w:val="00810E03"/>
    <w:rsid w:val="008122E2"/>
    <w:rsid w:val="00812836"/>
    <w:rsid w:val="0081394F"/>
    <w:rsid w:val="00814771"/>
    <w:rsid w:val="00816FDE"/>
    <w:rsid w:val="00825F31"/>
    <w:rsid w:val="00827D7C"/>
    <w:rsid w:val="0083149D"/>
    <w:rsid w:val="008332FE"/>
    <w:rsid w:val="00835E55"/>
    <w:rsid w:val="008368FD"/>
    <w:rsid w:val="00837472"/>
    <w:rsid w:val="00837EFC"/>
    <w:rsid w:val="00842580"/>
    <w:rsid w:val="008443F2"/>
    <w:rsid w:val="008567AE"/>
    <w:rsid w:val="00856A44"/>
    <w:rsid w:val="008579F3"/>
    <w:rsid w:val="00861AFF"/>
    <w:rsid w:val="00861DF5"/>
    <w:rsid w:val="00863FE6"/>
    <w:rsid w:val="00865A18"/>
    <w:rsid w:val="00870EFA"/>
    <w:rsid w:val="00872B4B"/>
    <w:rsid w:val="008751A7"/>
    <w:rsid w:val="00875DD0"/>
    <w:rsid w:val="00875FE6"/>
    <w:rsid w:val="008769C9"/>
    <w:rsid w:val="008776F7"/>
    <w:rsid w:val="00877B50"/>
    <w:rsid w:val="00880AE3"/>
    <w:rsid w:val="00880D9E"/>
    <w:rsid w:val="00884BC7"/>
    <w:rsid w:val="00884FB4"/>
    <w:rsid w:val="00885E8A"/>
    <w:rsid w:val="0089443A"/>
    <w:rsid w:val="00894C75"/>
    <w:rsid w:val="00896408"/>
    <w:rsid w:val="008972F9"/>
    <w:rsid w:val="008A0E5F"/>
    <w:rsid w:val="008A1A2F"/>
    <w:rsid w:val="008A3781"/>
    <w:rsid w:val="008A68C5"/>
    <w:rsid w:val="008B0211"/>
    <w:rsid w:val="008B24F0"/>
    <w:rsid w:val="008B3541"/>
    <w:rsid w:val="008B520B"/>
    <w:rsid w:val="008B526C"/>
    <w:rsid w:val="008B6A6D"/>
    <w:rsid w:val="008C2491"/>
    <w:rsid w:val="008C3605"/>
    <w:rsid w:val="008C48D2"/>
    <w:rsid w:val="008D6A5C"/>
    <w:rsid w:val="008E0C28"/>
    <w:rsid w:val="008E113A"/>
    <w:rsid w:val="008E1E6A"/>
    <w:rsid w:val="008E2F14"/>
    <w:rsid w:val="008E7486"/>
    <w:rsid w:val="008F1E08"/>
    <w:rsid w:val="008F2A20"/>
    <w:rsid w:val="008F3EEB"/>
    <w:rsid w:val="008F5249"/>
    <w:rsid w:val="008F7166"/>
    <w:rsid w:val="008F7CBA"/>
    <w:rsid w:val="00900353"/>
    <w:rsid w:val="009019F0"/>
    <w:rsid w:val="00906F1A"/>
    <w:rsid w:val="00907FB0"/>
    <w:rsid w:val="00910DA2"/>
    <w:rsid w:val="00913DA9"/>
    <w:rsid w:val="009152C0"/>
    <w:rsid w:val="009165B6"/>
    <w:rsid w:val="00921114"/>
    <w:rsid w:val="00923B10"/>
    <w:rsid w:val="00923CDB"/>
    <w:rsid w:val="0092492D"/>
    <w:rsid w:val="0092577B"/>
    <w:rsid w:val="009261F3"/>
    <w:rsid w:val="00926DDE"/>
    <w:rsid w:val="00927399"/>
    <w:rsid w:val="00927D66"/>
    <w:rsid w:val="0093121B"/>
    <w:rsid w:val="00932104"/>
    <w:rsid w:val="009364E1"/>
    <w:rsid w:val="009474DA"/>
    <w:rsid w:val="009477CD"/>
    <w:rsid w:val="0094784E"/>
    <w:rsid w:val="00951924"/>
    <w:rsid w:val="00953D3E"/>
    <w:rsid w:val="00956A95"/>
    <w:rsid w:val="00956FF5"/>
    <w:rsid w:val="00964882"/>
    <w:rsid w:val="009766B0"/>
    <w:rsid w:val="00982A69"/>
    <w:rsid w:val="0098629C"/>
    <w:rsid w:val="009871A5"/>
    <w:rsid w:val="009873D6"/>
    <w:rsid w:val="00991C61"/>
    <w:rsid w:val="00992D28"/>
    <w:rsid w:val="00993665"/>
    <w:rsid w:val="009938D8"/>
    <w:rsid w:val="00993BD3"/>
    <w:rsid w:val="009952DD"/>
    <w:rsid w:val="009A1F5F"/>
    <w:rsid w:val="009A5DAE"/>
    <w:rsid w:val="009A6FC9"/>
    <w:rsid w:val="009A7934"/>
    <w:rsid w:val="009B115E"/>
    <w:rsid w:val="009B168B"/>
    <w:rsid w:val="009B7762"/>
    <w:rsid w:val="009C2192"/>
    <w:rsid w:val="009C4488"/>
    <w:rsid w:val="009C4C13"/>
    <w:rsid w:val="009C59FD"/>
    <w:rsid w:val="009C767A"/>
    <w:rsid w:val="009C7CE4"/>
    <w:rsid w:val="009D159A"/>
    <w:rsid w:val="009D2748"/>
    <w:rsid w:val="009D7FD7"/>
    <w:rsid w:val="009E280D"/>
    <w:rsid w:val="009E4701"/>
    <w:rsid w:val="009E5804"/>
    <w:rsid w:val="009E5BA9"/>
    <w:rsid w:val="009F0901"/>
    <w:rsid w:val="009F0E00"/>
    <w:rsid w:val="009F0E94"/>
    <w:rsid w:val="009F38E1"/>
    <w:rsid w:val="00A008A0"/>
    <w:rsid w:val="00A02525"/>
    <w:rsid w:val="00A04BF9"/>
    <w:rsid w:val="00A05B2A"/>
    <w:rsid w:val="00A071AD"/>
    <w:rsid w:val="00A074C3"/>
    <w:rsid w:val="00A10BCF"/>
    <w:rsid w:val="00A12B9B"/>
    <w:rsid w:val="00A12BB1"/>
    <w:rsid w:val="00A12CE8"/>
    <w:rsid w:val="00A15EC7"/>
    <w:rsid w:val="00A164CE"/>
    <w:rsid w:val="00A2006E"/>
    <w:rsid w:val="00A20610"/>
    <w:rsid w:val="00A23907"/>
    <w:rsid w:val="00A239C4"/>
    <w:rsid w:val="00A25A2E"/>
    <w:rsid w:val="00A3011F"/>
    <w:rsid w:val="00A30493"/>
    <w:rsid w:val="00A33157"/>
    <w:rsid w:val="00A334C9"/>
    <w:rsid w:val="00A336DE"/>
    <w:rsid w:val="00A33886"/>
    <w:rsid w:val="00A34C33"/>
    <w:rsid w:val="00A44FDC"/>
    <w:rsid w:val="00A52210"/>
    <w:rsid w:val="00A52256"/>
    <w:rsid w:val="00A57ADB"/>
    <w:rsid w:val="00A57EFF"/>
    <w:rsid w:val="00A6082D"/>
    <w:rsid w:val="00A625E7"/>
    <w:rsid w:val="00A6266F"/>
    <w:rsid w:val="00A640FF"/>
    <w:rsid w:val="00A64CFB"/>
    <w:rsid w:val="00A6546E"/>
    <w:rsid w:val="00A709DC"/>
    <w:rsid w:val="00A70F5D"/>
    <w:rsid w:val="00A71821"/>
    <w:rsid w:val="00A74A8D"/>
    <w:rsid w:val="00A773DD"/>
    <w:rsid w:val="00A81988"/>
    <w:rsid w:val="00A823B4"/>
    <w:rsid w:val="00A826AD"/>
    <w:rsid w:val="00A85D6A"/>
    <w:rsid w:val="00A85DB0"/>
    <w:rsid w:val="00A90F5D"/>
    <w:rsid w:val="00A91165"/>
    <w:rsid w:val="00A97300"/>
    <w:rsid w:val="00AA11A3"/>
    <w:rsid w:val="00AA417D"/>
    <w:rsid w:val="00AA453D"/>
    <w:rsid w:val="00AA4B2B"/>
    <w:rsid w:val="00AA79A2"/>
    <w:rsid w:val="00AB13B0"/>
    <w:rsid w:val="00AB3141"/>
    <w:rsid w:val="00AB4837"/>
    <w:rsid w:val="00AB5898"/>
    <w:rsid w:val="00AB66B8"/>
    <w:rsid w:val="00AC2B45"/>
    <w:rsid w:val="00AC4144"/>
    <w:rsid w:val="00AC4CDA"/>
    <w:rsid w:val="00AC674B"/>
    <w:rsid w:val="00AC6FD0"/>
    <w:rsid w:val="00AD1456"/>
    <w:rsid w:val="00AE1106"/>
    <w:rsid w:val="00AE42DA"/>
    <w:rsid w:val="00AE4D26"/>
    <w:rsid w:val="00AE51F1"/>
    <w:rsid w:val="00AE6CB7"/>
    <w:rsid w:val="00AE7715"/>
    <w:rsid w:val="00AF0D09"/>
    <w:rsid w:val="00AF187F"/>
    <w:rsid w:val="00AF2648"/>
    <w:rsid w:val="00AF2C99"/>
    <w:rsid w:val="00AF5855"/>
    <w:rsid w:val="00AF5DBE"/>
    <w:rsid w:val="00B00B19"/>
    <w:rsid w:val="00B00D89"/>
    <w:rsid w:val="00B01428"/>
    <w:rsid w:val="00B0513A"/>
    <w:rsid w:val="00B0641E"/>
    <w:rsid w:val="00B06ED6"/>
    <w:rsid w:val="00B11F1B"/>
    <w:rsid w:val="00B12930"/>
    <w:rsid w:val="00B14C35"/>
    <w:rsid w:val="00B20435"/>
    <w:rsid w:val="00B20D75"/>
    <w:rsid w:val="00B210FC"/>
    <w:rsid w:val="00B2122B"/>
    <w:rsid w:val="00B26D8D"/>
    <w:rsid w:val="00B27149"/>
    <w:rsid w:val="00B35298"/>
    <w:rsid w:val="00B44268"/>
    <w:rsid w:val="00B47518"/>
    <w:rsid w:val="00B51007"/>
    <w:rsid w:val="00B53466"/>
    <w:rsid w:val="00B559A6"/>
    <w:rsid w:val="00B571F7"/>
    <w:rsid w:val="00B5771F"/>
    <w:rsid w:val="00B6230D"/>
    <w:rsid w:val="00B677A0"/>
    <w:rsid w:val="00B67C13"/>
    <w:rsid w:val="00B70916"/>
    <w:rsid w:val="00B72660"/>
    <w:rsid w:val="00B73648"/>
    <w:rsid w:val="00B76210"/>
    <w:rsid w:val="00B80B0E"/>
    <w:rsid w:val="00B81BCF"/>
    <w:rsid w:val="00B820CB"/>
    <w:rsid w:val="00B84762"/>
    <w:rsid w:val="00B850F5"/>
    <w:rsid w:val="00B87058"/>
    <w:rsid w:val="00B924CB"/>
    <w:rsid w:val="00B94522"/>
    <w:rsid w:val="00B9589C"/>
    <w:rsid w:val="00B963EC"/>
    <w:rsid w:val="00B96619"/>
    <w:rsid w:val="00B966A6"/>
    <w:rsid w:val="00B96AFC"/>
    <w:rsid w:val="00BA07A6"/>
    <w:rsid w:val="00BA2E10"/>
    <w:rsid w:val="00BA3B75"/>
    <w:rsid w:val="00BA5293"/>
    <w:rsid w:val="00BA5763"/>
    <w:rsid w:val="00BA6704"/>
    <w:rsid w:val="00BA6DCF"/>
    <w:rsid w:val="00BA7000"/>
    <w:rsid w:val="00BB0813"/>
    <w:rsid w:val="00BB5593"/>
    <w:rsid w:val="00BB6E09"/>
    <w:rsid w:val="00BC11D8"/>
    <w:rsid w:val="00BC4B24"/>
    <w:rsid w:val="00BC598B"/>
    <w:rsid w:val="00BC5E89"/>
    <w:rsid w:val="00BC6474"/>
    <w:rsid w:val="00BC6C91"/>
    <w:rsid w:val="00BC7527"/>
    <w:rsid w:val="00BC7FB4"/>
    <w:rsid w:val="00BD02FB"/>
    <w:rsid w:val="00BD06C8"/>
    <w:rsid w:val="00BD0812"/>
    <w:rsid w:val="00BD2345"/>
    <w:rsid w:val="00BD3214"/>
    <w:rsid w:val="00BD3C9F"/>
    <w:rsid w:val="00BD58EC"/>
    <w:rsid w:val="00BE0EDB"/>
    <w:rsid w:val="00BE3CC4"/>
    <w:rsid w:val="00BE5A5D"/>
    <w:rsid w:val="00BE6008"/>
    <w:rsid w:val="00BE6E8E"/>
    <w:rsid w:val="00BE799D"/>
    <w:rsid w:val="00BF044A"/>
    <w:rsid w:val="00BF0D2F"/>
    <w:rsid w:val="00BF1F32"/>
    <w:rsid w:val="00BF3721"/>
    <w:rsid w:val="00BF3DB6"/>
    <w:rsid w:val="00BF4B3F"/>
    <w:rsid w:val="00BF501B"/>
    <w:rsid w:val="00BF56A8"/>
    <w:rsid w:val="00BF681B"/>
    <w:rsid w:val="00BF68B0"/>
    <w:rsid w:val="00C000E6"/>
    <w:rsid w:val="00C00E0C"/>
    <w:rsid w:val="00C018D4"/>
    <w:rsid w:val="00C03E2D"/>
    <w:rsid w:val="00C06660"/>
    <w:rsid w:val="00C06BA3"/>
    <w:rsid w:val="00C06DB4"/>
    <w:rsid w:val="00C14F4C"/>
    <w:rsid w:val="00C158D9"/>
    <w:rsid w:val="00C15906"/>
    <w:rsid w:val="00C15C84"/>
    <w:rsid w:val="00C16E65"/>
    <w:rsid w:val="00C17904"/>
    <w:rsid w:val="00C229CA"/>
    <w:rsid w:val="00C23CE3"/>
    <w:rsid w:val="00C2535B"/>
    <w:rsid w:val="00C309BA"/>
    <w:rsid w:val="00C35A0B"/>
    <w:rsid w:val="00C36D67"/>
    <w:rsid w:val="00C37F0D"/>
    <w:rsid w:val="00C515CD"/>
    <w:rsid w:val="00C5296A"/>
    <w:rsid w:val="00C53687"/>
    <w:rsid w:val="00C577A0"/>
    <w:rsid w:val="00C57A4C"/>
    <w:rsid w:val="00C6031B"/>
    <w:rsid w:val="00C63B0D"/>
    <w:rsid w:val="00C65F10"/>
    <w:rsid w:val="00C67BA8"/>
    <w:rsid w:val="00C7116F"/>
    <w:rsid w:val="00C71407"/>
    <w:rsid w:val="00C71D37"/>
    <w:rsid w:val="00C72279"/>
    <w:rsid w:val="00C72C06"/>
    <w:rsid w:val="00C75D0D"/>
    <w:rsid w:val="00C76422"/>
    <w:rsid w:val="00C77D07"/>
    <w:rsid w:val="00C84086"/>
    <w:rsid w:val="00C86286"/>
    <w:rsid w:val="00C86A85"/>
    <w:rsid w:val="00C9070E"/>
    <w:rsid w:val="00C942EC"/>
    <w:rsid w:val="00C97479"/>
    <w:rsid w:val="00CA4526"/>
    <w:rsid w:val="00CA5B18"/>
    <w:rsid w:val="00CB0A6E"/>
    <w:rsid w:val="00CB0AB0"/>
    <w:rsid w:val="00CB2000"/>
    <w:rsid w:val="00CB3BA8"/>
    <w:rsid w:val="00CB3C7E"/>
    <w:rsid w:val="00CB621C"/>
    <w:rsid w:val="00CB7927"/>
    <w:rsid w:val="00CB7ACB"/>
    <w:rsid w:val="00CC0798"/>
    <w:rsid w:val="00CC0FCD"/>
    <w:rsid w:val="00CC1021"/>
    <w:rsid w:val="00CC43B2"/>
    <w:rsid w:val="00CC4ECD"/>
    <w:rsid w:val="00CC5A4D"/>
    <w:rsid w:val="00CC5BF2"/>
    <w:rsid w:val="00CC77FB"/>
    <w:rsid w:val="00CD390B"/>
    <w:rsid w:val="00CD694F"/>
    <w:rsid w:val="00CD6C04"/>
    <w:rsid w:val="00CE032D"/>
    <w:rsid w:val="00CE08F0"/>
    <w:rsid w:val="00CE0BD9"/>
    <w:rsid w:val="00CE2178"/>
    <w:rsid w:val="00CE50BC"/>
    <w:rsid w:val="00CE58DE"/>
    <w:rsid w:val="00CE6C78"/>
    <w:rsid w:val="00CE7821"/>
    <w:rsid w:val="00CE7D87"/>
    <w:rsid w:val="00D00752"/>
    <w:rsid w:val="00D05231"/>
    <w:rsid w:val="00D05F0E"/>
    <w:rsid w:val="00D07E47"/>
    <w:rsid w:val="00D1349B"/>
    <w:rsid w:val="00D151D8"/>
    <w:rsid w:val="00D157C5"/>
    <w:rsid w:val="00D1779E"/>
    <w:rsid w:val="00D2143D"/>
    <w:rsid w:val="00D22CC9"/>
    <w:rsid w:val="00D24E97"/>
    <w:rsid w:val="00D2665C"/>
    <w:rsid w:val="00D2714B"/>
    <w:rsid w:val="00D31A22"/>
    <w:rsid w:val="00D33333"/>
    <w:rsid w:val="00D34909"/>
    <w:rsid w:val="00D34B59"/>
    <w:rsid w:val="00D355AF"/>
    <w:rsid w:val="00D37019"/>
    <w:rsid w:val="00D41613"/>
    <w:rsid w:val="00D424F4"/>
    <w:rsid w:val="00D437B4"/>
    <w:rsid w:val="00D44C16"/>
    <w:rsid w:val="00D45171"/>
    <w:rsid w:val="00D50B86"/>
    <w:rsid w:val="00D50EE2"/>
    <w:rsid w:val="00D5225B"/>
    <w:rsid w:val="00D52892"/>
    <w:rsid w:val="00D5302D"/>
    <w:rsid w:val="00D54A9A"/>
    <w:rsid w:val="00D54FFE"/>
    <w:rsid w:val="00D57A72"/>
    <w:rsid w:val="00D60031"/>
    <w:rsid w:val="00D62A51"/>
    <w:rsid w:val="00D66328"/>
    <w:rsid w:val="00D66F36"/>
    <w:rsid w:val="00D72188"/>
    <w:rsid w:val="00D74914"/>
    <w:rsid w:val="00D860A8"/>
    <w:rsid w:val="00D86938"/>
    <w:rsid w:val="00D93199"/>
    <w:rsid w:val="00D94273"/>
    <w:rsid w:val="00DA02DA"/>
    <w:rsid w:val="00DA1856"/>
    <w:rsid w:val="00DA34E9"/>
    <w:rsid w:val="00DA77E6"/>
    <w:rsid w:val="00DB082E"/>
    <w:rsid w:val="00DB0C86"/>
    <w:rsid w:val="00DB1DD6"/>
    <w:rsid w:val="00DB2B7E"/>
    <w:rsid w:val="00DB3177"/>
    <w:rsid w:val="00DB62B1"/>
    <w:rsid w:val="00DB71A3"/>
    <w:rsid w:val="00DB7858"/>
    <w:rsid w:val="00DB7C04"/>
    <w:rsid w:val="00DC3448"/>
    <w:rsid w:val="00DC39AB"/>
    <w:rsid w:val="00DC3A4D"/>
    <w:rsid w:val="00DC5109"/>
    <w:rsid w:val="00DC76AE"/>
    <w:rsid w:val="00DD0867"/>
    <w:rsid w:val="00DD2358"/>
    <w:rsid w:val="00DD238C"/>
    <w:rsid w:val="00DD27F0"/>
    <w:rsid w:val="00DD6C3B"/>
    <w:rsid w:val="00DD73F1"/>
    <w:rsid w:val="00DE02F5"/>
    <w:rsid w:val="00DE4D7E"/>
    <w:rsid w:val="00DE6429"/>
    <w:rsid w:val="00DE6FA6"/>
    <w:rsid w:val="00DE77E9"/>
    <w:rsid w:val="00DF1513"/>
    <w:rsid w:val="00DF5E2A"/>
    <w:rsid w:val="00DF697E"/>
    <w:rsid w:val="00E01C9B"/>
    <w:rsid w:val="00E07FB7"/>
    <w:rsid w:val="00E13AFD"/>
    <w:rsid w:val="00E14A26"/>
    <w:rsid w:val="00E2038F"/>
    <w:rsid w:val="00E217AA"/>
    <w:rsid w:val="00E22BBA"/>
    <w:rsid w:val="00E24D7E"/>
    <w:rsid w:val="00E2573B"/>
    <w:rsid w:val="00E30E03"/>
    <w:rsid w:val="00E324C8"/>
    <w:rsid w:val="00E3360C"/>
    <w:rsid w:val="00E3388B"/>
    <w:rsid w:val="00E3447E"/>
    <w:rsid w:val="00E43270"/>
    <w:rsid w:val="00E43526"/>
    <w:rsid w:val="00E4665E"/>
    <w:rsid w:val="00E47059"/>
    <w:rsid w:val="00E52135"/>
    <w:rsid w:val="00E5237D"/>
    <w:rsid w:val="00E534D2"/>
    <w:rsid w:val="00E55248"/>
    <w:rsid w:val="00E56149"/>
    <w:rsid w:val="00E567F6"/>
    <w:rsid w:val="00E60897"/>
    <w:rsid w:val="00E609C9"/>
    <w:rsid w:val="00E625AA"/>
    <w:rsid w:val="00E625FA"/>
    <w:rsid w:val="00E638AA"/>
    <w:rsid w:val="00E6515F"/>
    <w:rsid w:val="00E66798"/>
    <w:rsid w:val="00E66911"/>
    <w:rsid w:val="00E71523"/>
    <w:rsid w:val="00E72C65"/>
    <w:rsid w:val="00E735E0"/>
    <w:rsid w:val="00E74E71"/>
    <w:rsid w:val="00E7586D"/>
    <w:rsid w:val="00E75B95"/>
    <w:rsid w:val="00E76D2C"/>
    <w:rsid w:val="00E807BA"/>
    <w:rsid w:val="00E84FE8"/>
    <w:rsid w:val="00E87E81"/>
    <w:rsid w:val="00E91C25"/>
    <w:rsid w:val="00E947F2"/>
    <w:rsid w:val="00E95DDC"/>
    <w:rsid w:val="00EA060A"/>
    <w:rsid w:val="00EA10CA"/>
    <w:rsid w:val="00EA308F"/>
    <w:rsid w:val="00EA61EB"/>
    <w:rsid w:val="00EA7F90"/>
    <w:rsid w:val="00EB2008"/>
    <w:rsid w:val="00EB6DE7"/>
    <w:rsid w:val="00EB71F5"/>
    <w:rsid w:val="00EC4686"/>
    <w:rsid w:val="00EC4A1A"/>
    <w:rsid w:val="00EC7590"/>
    <w:rsid w:val="00ED1A23"/>
    <w:rsid w:val="00ED2FBE"/>
    <w:rsid w:val="00ED4CB0"/>
    <w:rsid w:val="00ED5518"/>
    <w:rsid w:val="00ED69C6"/>
    <w:rsid w:val="00ED6A15"/>
    <w:rsid w:val="00ED76D9"/>
    <w:rsid w:val="00EE004B"/>
    <w:rsid w:val="00EE1552"/>
    <w:rsid w:val="00EE2234"/>
    <w:rsid w:val="00EE2816"/>
    <w:rsid w:val="00EE7266"/>
    <w:rsid w:val="00EF3944"/>
    <w:rsid w:val="00EF52A1"/>
    <w:rsid w:val="00EF765A"/>
    <w:rsid w:val="00F00CCB"/>
    <w:rsid w:val="00F012E0"/>
    <w:rsid w:val="00F01438"/>
    <w:rsid w:val="00F02793"/>
    <w:rsid w:val="00F0532F"/>
    <w:rsid w:val="00F05394"/>
    <w:rsid w:val="00F06124"/>
    <w:rsid w:val="00F07E97"/>
    <w:rsid w:val="00F102E0"/>
    <w:rsid w:val="00F10726"/>
    <w:rsid w:val="00F11BE5"/>
    <w:rsid w:val="00F11FDA"/>
    <w:rsid w:val="00F12DB3"/>
    <w:rsid w:val="00F14120"/>
    <w:rsid w:val="00F14749"/>
    <w:rsid w:val="00F2108E"/>
    <w:rsid w:val="00F21394"/>
    <w:rsid w:val="00F21BCC"/>
    <w:rsid w:val="00F224F9"/>
    <w:rsid w:val="00F264F7"/>
    <w:rsid w:val="00F304AE"/>
    <w:rsid w:val="00F31390"/>
    <w:rsid w:val="00F40AD5"/>
    <w:rsid w:val="00F418F3"/>
    <w:rsid w:val="00F43C3A"/>
    <w:rsid w:val="00F452A8"/>
    <w:rsid w:val="00F45C65"/>
    <w:rsid w:val="00F542FB"/>
    <w:rsid w:val="00F54980"/>
    <w:rsid w:val="00F54990"/>
    <w:rsid w:val="00F55793"/>
    <w:rsid w:val="00F5683A"/>
    <w:rsid w:val="00F577DC"/>
    <w:rsid w:val="00F61591"/>
    <w:rsid w:val="00F626C5"/>
    <w:rsid w:val="00F66FBE"/>
    <w:rsid w:val="00F67241"/>
    <w:rsid w:val="00F67775"/>
    <w:rsid w:val="00F74D74"/>
    <w:rsid w:val="00F755FB"/>
    <w:rsid w:val="00F8282E"/>
    <w:rsid w:val="00F82DC9"/>
    <w:rsid w:val="00F86C0A"/>
    <w:rsid w:val="00F86E48"/>
    <w:rsid w:val="00F873DB"/>
    <w:rsid w:val="00F87756"/>
    <w:rsid w:val="00F87986"/>
    <w:rsid w:val="00F90058"/>
    <w:rsid w:val="00F91EBF"/>
    <w:rsid w:val="00F93080"/>
    <w:rsid w:val="00F943B2"/>
    <w:rsid w:val="00F95915"/>
    <w:rsid w:val="00F96776"/>
    <w:rsid w:val="00FA25AF"/>
    <w:rsid w:val="00FA4A8E"/>
    <w:rsid w:val="00FA4B57"/>
    <w:rsid w:val="00FA53AC"/>
    <w:rsid w:val="00FA5855"/>
    <w:rsid w:val="00FA5C92"/>
    <w:rsid w:val="00FB0BF2"/>
    <w:rsid w:val="00FB3284"/>
    <w:rsid w:val="00FB4148"/>
    <w:rsid w:val="00FB48DF"/>
    <w:rsid w:val="00FB65D8"/>
    <w:rsid w:val="00FB670D"/>
    <w:rsid w:val="00FC15F8"/>
    <w:rsid w:val="00FC3046"/>
    <w:rsid w:val="00FC42F7"/>
    <w:rsid w:val="00FC51FE"/>
    <w:rsid w:val="00FC5824"/>
    <w:rsid w:val="00FC5A46"/>
    <w:rsid w:val="00FC5D22"/>
    <w:rsid w:val="00FC64CC"/>
    <w:rsid w:val="00FC6F82"/>
    <w:rsid w:val="00FC7223"/>
    <w:rsid w:val="00FD01D0"/>
    <w:rsid w:val="00FD0CA5"/>
    <w:rsid w:val="00FD1285"/>
    <w:rsid w:val="00FD200C"/>
    <w:rsid w:val="00FD43F1"/>
    <w:rsid w:val="00FE3032"/>
    <w:rsid w:val="00FE588A"/>
    <w:rsid w:val="00FE63C0"/>
    <w:rsid w:val="00FE6D4F"/>
    <w:rsid w:val="00FE7ED1"/>
    <w:rsid w:val="00FF0395"/>
    <w:rsid w:val="00FF1534"/>
    <w:rsid w:val="00FF1990"/>
    <w:rsid w:val="00FF19E5"/>
    <w:rsid w:val="00FF3997"/>
    <w:rsid w:val="00FF48AA"/>
    <w:rsid w:val="00FF5F84"/>
    <w:rsid w:val="00FF6634"/>
    <w:rsid w:val="00FF6B57"/>
    <w:rsid w:val="00FF7F84"/>
    <w:rsid w:val="0110221B"/>
    <w:rsid w:val="011543AA"/>
    <w:rsid w:val="0120512F"/>
    <w:rsid w:val="012F22CD"/>
    <w:rsid w:val="01591273"/>
    <w:rsid w:val="018E779E"/>
    <w:rsid w:val="018F5114"/>
    <w:rsid w:val="01A74986"/>
    <w:rsid w:val="01AA3C00"/>
    <w:rsid w:val="01B652C4"/>
    <w:rsid w:val="01C4199C"/>
    <w:rsid w:val="01D80980"/>
    <w:rsid w:val="01E70A49"/>
    <w:rsid w:val="01F13D65"/>
    <w:rsid w:val="01F60B78"/>
    <w:rsid w:val="01FA2D9D"/>
    <w:rsid w:val="02123E06"/>
    <w:rsid w:val="02273EB7"/>
    <w:rsid w:val="022F2774"/>
    <w:rsid w:val="025273E0"/>
    <w:rsid w:val="027129D6"/>
    <w:rsid w:val="028504FD"/>
    <w:rsid w:val="02872EC6"/>
    <w:rsid w:val="02884681"/>
    <w:rsid w:val="02A85FFC"/>
    <w:rsid w:val="02AD1A78"/>
    <w:rsid w:val="02C919E0"/>
    <w:rsid w:val="02CA4628"/>
    <w:rsid w:val="02F214DE"/>
    <w:rsid w:val="0306364A"/>
    <w:rsid w:val="03084294"/>
    <w:rsid w:val="030E5E53"/>
    <w:rsid w:val="03374DC5"/>
    <w:rsid w:val="037A396A"/>
    <w:rsid w:val="039A0CA9"/>
    <w:rsid w:val="03A711BB"/>
    <w:rsid w:val="03B126F4"/>
    <w:rsid w:val="03DE130B"/>
    <w:rsid w:val="03F10CC9"/>
    <w:rsid w:val="03F551BF"/>
    <w:rsid w:val="03FC1983"/>
    <w:rsid w:val="041155AA"/>
    <w:rsid w:val="04192195"/>
    <w:rsid w:val="0424019F"/>
    <w:rsid w:val="042D4B76"/>
    <w:rsid w:val="043863DD"/>
    <w:rsid w:val="043E30E2"/>
    <w:rsid w:val="043F57AB"/>
    <w:rsid w:val="04420A04"/>
    <w:rsid w:val="04584F93"/>
    <w:rsid w:val="046E52EC"/>
    <w:rsid w:val="049C1A10"/>
    <w:rsid w:val="04CD4AB9"/>
    <w:rsid w:val="04D90C86"/>
    <w:rsid w:val="04E40AAB"/>
    <w:rsid w:val="04EA1655"/>
    <w:rsid w:val="04EF6764"/>
    <w:rsid w:val="05001DB6"/>
    <w:rsid w:val="0534798D"/>
    <w:rsid w:val="05381C18"/>
    <w:rsid w:val="055C6EFB"/>
    <w:rsid w:val="05656967"/>
    <w:rsid w:val="05772790"/>
    <w:rsid w:val="05B03EE6"/>
    <w:rsid w:val="05C2211F"/>
    <w:rsid w:val="05C95D0D"/>
    <w:rsid w:val="05FD6559"/>
    <w:rsid w:val="06024E98"/>
    <w:rsid w:val="06094213"/>
    <w:rsid w:val="061A4FC2"/>
    <w:rsid w:val="061D544B"/>
    <w:rsid w:val="06243C97"/>
    <w:rsid w:val="064D3FD7"/>
    <w:rsid w:val="06563AF3"/>
    <w:rsid w:val="065F0075"/>
    <w:rsid w:val="067B00C2"/>
    <w:rsid w:val="068861E0"/>
    <w:rsid w:val="069B263C"/>
    <w:rsid w:val="069B2EAE"/>
    <w:rsid w:val="06B53C3C"/>
    <w:rsid w:val="06D867C1"/>
    <w:rsid w:val="070C6A79"/>
    <w:rsid w:val="071066E1"/>
    <w:rsid w:val="071362FA"/>
    <w:rsid w:val="07233260"/>
    <w:rsid w:val="07445FE1"/>
    <w:rsid w:val="07524199"/>
    <w:rsid w:val="07531FB4"/>
    <w:rsid w:val="07631FBB"/>
    <w:rsid w:val="07741C3C"/>
    <w:rsid w:val="07934399"/>
    <w:rsid w:val="0797691C"/>
    <w:rsid w:val="07CB116E"/>
    <w:rsid w:val="07EB0020"/>
    <w:rsid w:val="082643A8"/>
    <w:rsid w:val="082E366E"/>
    <w:rsid w:val="085D2E83"/>
    <w:rsid w:val="08963D82"/>
    <w:rsid w:val="08A704CE"/>
    <w:rsid w:val="08DF6F83"/>
    <w:rsid w:val="08E0502A"/>
    <w:rsid w:val="09006CB2"/>
    <w:rsid w:val="091352AA"/>
    <w:rsid w:val="09216ED2"/>
    <w:rsid w:val="09313FDF"/>
    <w:rsid w:val="09327C7A"/>
    <w:rsid w:val="09330E4E"/>
    <w:rsid w:val="094E6D20"/>
    <w:rsid w:val="096E0BC9"/>
    <w:rsid w:val="09837FC2"/>
    <w:rsid w:val="09856105"/>
    <w:rsid w:val="09894201"/>
    <w:rsid w:val="099356AF"/>
    <w:rsid w:val="09BF56FC"/>
    <w:rsid w:val="09F2204D"/>
    <w:rsid w:val="09FC1BC1"/>
    <w:rsid w:val="0A050458"/>
    <w:rsid w:val="0A1D7053"/>
    <w:rsid w:val="0A320A12"/>
    <w:rsid w:val="0A466389"/>
    <w:rsid w:val="0A482714"/>
    <w:rsid w:val="0A793CA1"/>
    <w:rsid w:val="0A815B32"/>
    <w:rsid w:val="0A88433C"/>
    <w:rsid w:val="0A997548"/>
    <w:rsid w:val="0A9D354B"/>
    <w:rsid w:val="0AA20014"/>
    <w:rsid w:val="0AA97E37"/>
    <w:rsid w:val="0AAC01E5"/>
    <w:rsid w:val="0AB90649"/>
    <w:rsid w:val="0AFF357F"/>
    <w:rsid w:val="0B0C31E7"/>
    <w:rsid w:val="0B2026EB"/>
    <w:rsid w:val="0B862F8F"/>
    <w:rsid w:val="0B8D6E08"/>
    <w:rsid w:val="0BC35906"/>
    <w:rsid w:val="0BFF224E"/>
    <w:rsid w:val="0C01655C"/>
    <w:rsid w:val="0C133B52"/>
    <w:rsid w:val="0C282755"/>
    <w:rsid w:val="0C365FA2"/>
    <w:rsid w:val="0C667A67"/>
    <w:rsid w:val="0C9256E0"/>
    <w:rsid w:val="0CBE2C29"/>
    <w:rsid w:val="0CC56902"/>
    <w:rsid w:val="0CE562F8"/>
    <w:rsid w:val="0CED66A2"/>
    <w:rsid w:val="0D0D1EEC"/>
    <w:rsid w:val="0D131644"/>
    <w:rsid w:val="0D320BA6"/>
    <w:rsid w:val="0D440CEF"/>
    <w:rsid w:val="0D465A6E"/>
    <w:rsid w:val="0D7710F8"/>
    <w:rsid w:val="0DDD2A42"/>
    <w:rsid w:val="0DE63D20"/>
    <w:rsid w:val="0E19056D"/>
    <w:rsid w:val="0E33760C"/>
    <w:rsid w:val="0E397ADD"/>
    <w:rsid w:val="0E3D4ABA"/>
    <w:rsid w:val="0E491710"/>
    <w:rsid w:val="0E66453C"/>
    <w:rsid w:val="0E7E05A7"/>
    <w:rsid w:val="0E846A85"/>
    <w:rsid w:val="0EA53E7D"/>
    <w:rsid w:val="0F066BBD"/>
    <w:rsid w:val="0F155E37"/>
    <w:rsid w:val="0F23686F"/>
    <w:rsid w:val="0F2C6051"/>
    <w:rsid w:val="0F421F86"/>
    <w:rsid w:val="0F6744BA"/>
    <w:rsid w:val="0F7D1614"/>
    <w:rsid w:val="0FB113D4"/>
    <w:rsid w:val="0FB3100F"/>
    <w:rsid w:val="0FDF0D68"/>
    <w:rsid w:val="100F7934"/>
    <w:rsid w:val="101E787E"/>
    <w:rsid w:val="103A451F"/>
    <w:rsid w:val="105531E4"/>
    <w:rsid w:val="10907363"/>
    <w:rsid w:val="10AD5D55"/>
    <w:rsid w:val="10B245CA"/>
    <w:rsid w:val="10BB6D91"/>
    <w:rsid w:val="10C82B05"/>
    <w:rsid w:val="10DD14F7"/>
    <w:rsid w:val="10EB1026"/>
    <w:rsid w:val="1105278F"/>
    <w:rsid w:val="11321ED6"/>
    <w:rsid w:val="11373BC9"/>
    <w:rsid w:val="11535EED"/>
    <w:rsid w:val="116201A4"/>
    <w:rsid w:val="116B6722"/>
    <w:rsid w:val="11DC6318"/>
    <w:rsid w:val="123E23CD"/>
    <w:rsid w:val="126333C0"/>
    <w:rsid w:val="12A238F7"/>
    <w:rsid w:val="12C26268"/>
    <w:rsid w:val="12CF0C9C"/>
    <w:rsid w:val="13000A3A"/>
    <w:rsid w:val="13102472"/>
    <w:rsid w:val="131B371B"/>
    <w:rsid w:val="132F35E8"/>
    <w:rsid w:val="133006F1"/>
    <w:rsid w:val="13595853"/>
    <w:rsid w:val="1365611F"/>
    <w:rsid w:val="139333FB"/>
    <w:rsid w:val="1397438B"/>
    <w:rsid w:val="13AB2169"/>
    <w:rsid w:val="13BB5DF4"/>
    <w:rsid w:val="13BF1F30"/>
    <w:rsid w:val="13C230BF"/>
    <w:rsid w:val="13D379B2"/>
    <w:rsid w:val="140C0C24"/>
    <w:rsid w:val="140F47C9"/>
    <w:rsid w:val="141A035A"/>
    <w:rsid w:val="14266D60"/>
    <w:rsid w:val="142F4691"/>
    <w:rsid w:val="14563F81"/>
    <w:rsid w:val="146001CB"/>
    <w:rsid w:val="14731F22"/>
    <w:rsid w:val="148A09CA"/>
    <w:rsid w:val="148F250E"/>
    <w:rsid w:val="14966CD0"/>
    <w:rsid w:val="14993F70"/>
    <w:rsid w:val="14B018F2"/>
    <w:rsid w:val="14D01983"/>
    <w:rsid w:val="14D03BCF"/>
    <w:rsid w:val="14F373FF"/>
    <w:rsid w:val="14F652CD"/>
    <w:rsid w:val="151A11C0"/>
    <w:rsid w:val="151C7A6B"/>
    <w:rsid w:val="15362F76"/>
    <w:rsid w:val="15443310"/>
    <w:rsid w:val="154D6C0C"/>
    <w:rsid w:val="15794E38"/>
    <w:rsid w:val="15905ED5"/>
    <w:rsid w:val="15977733"/>
    <w:rsid w:val="15B85666"/>
    <w:rsid w:val="15EC4115"/>
    <w:rsid w:val="15F173C4"/>
    <w:rsid w:val="15F846C0"/>
    <w:rsid w:val="161C4966"/>
    <w:rsid w:val="162017B0"/>
    <w:rsid w:val="162766D1"/>
    <w:rsid w:val="16456478"/>
    <w:rsid w:val="1647520F"/>
    <w:rsid w:val="1665345F"/>
    <w:rsid w:val="168726CF"/>
    <w:rsid w:val="16B139C8"/>
    <w:rsid w:val="16D85F10"/>
    <w:rsid w:val="16E32701"/>
    <w:rsid w:val="16FF1CBD"/>
    <w:rsid w:val="17696D29"/>
    <w:rsid w:val="176F528F"/>
    <w:rsid w:val="179A269C"/>
    <w:rsid w:val="17B03DFF"/>
    <w:rsid w:val="17CD1460"/>
    <w:rsid w:val="17D50659"/>
    <w:rsid w:val="17D8035C"/>
    <w:rsid w:val="17F94FD3"/>
    <w:rsid w:val="17FD03B7"/>
    <w:rsid w:val="18171CE7"/>
    <w:rsid w:val="18323A69"/>
    <w:rsid w:val="183E6914"/>
    <w:rsid w:val="18586000"/>
    <w:rsid w:val="187D2169"/>
    <w:rsid w:val="18CC44BB"/>
    <w:rsid w:val="18F451DD"/>
    <w:rsid w:val="19231596"/>
    <w:rsid w:val="19463627"/>
    <w:rsid w:val="194A6FEF"/>
    <w:rsid w:val="19B3618B"/>
    <w:rsid w:val="19B71874"/>
    <w:rsid w:val="19CD5637"/>
    <w:rsid w:val="19D72E63"/>
    <w:rsid w:val="19DD5F40"/>
    <w:rsid w:val="19FC5BD1"/>
    <w:rsid w:val="19FF7DD8"/>
    <w:rsid w:val="1A026A61"/>
    <w:rsid w:val="1A204BFF"/>
    <w:rsid w:val="1A4C0950"/>
    <w:rsid w:val="1A766955"/>
    <w:rsid w:val="1AA66A0F"/>
    <w:rsid w:val="1AC635A7"/>
    <w:rsid w:val="1AD355F7"/>
    <w:rsid w:val="1AE84079"/>
    <w:rsid w:val="1B0758B4"/>
    <w:rsid w:val="1B871808"/>
    <w:rsid w:val="1B8B6DD8"/>
    <w:rsid w:val="1B9323EF"/>
    <w:rsid w:val="1B970240"/>
    <w:rsid w:val="1BB633D1"/>
    <w:rsid w:val="1BDB48D3"/>
    <w:rsid w:val="1BE206FF"/>
    <w:rsid w:val="1BEE76F4"/>
    <w:rsid w:val="1C5247E3"/>
    <w:rsid w:val="1C561CA2"/>
    <w:rsid w:val="1C5841A4"/>
    <w:rsid w:val="1C6A2856"/>
    <w:rsid w:val="1C6B7F7E"/>
    <w:rsid w:val="1CB40696"/>
    <w:rsid w:val="1CDC5E20"/>
    <w:rsid w:val="1CF77953"/>
    <w:rsid w:val="1D093665"/>
    <w:rsid w:val="1D1738A5"/>
    <w:rsid w:val="1D195CC8"/>
    <w:rsid w:val="1D2A08AC"/>
    <w:rsid w:val="1D486AF1"/>
    <w:rsid w:val="1D531437"/>
    <w:rsid w:val="1D5F3A0F"/>
    <w:rsid w:val="1D6510EB"/>
    <w:rsid w:val="1D6F2E42"/>
    <w:rsid w:val="1D7B085B"/>
    <w:rsid w:val="1DA23273"/>
    <w:rsid w:val="1DAA0F0A"/>
    <w:rsid w:val="1DAC5CAD"/>
    <w:rsid w:val="1DBE112B"/>
    <w:rsid w:val="1DC210B7"/>
    <w:rsid w:val="1DDF7A73"/>
    <w:rsid w:val="1DE47507"/>
    <w:rsid w:val="1DF66310"/>
    <w:rsid w:val="1DFC3218"/>
    <w:rsid w:val="1E21148B"/>
    <w:rsid w:val="1E335FB3"/>
    <w:rsid w:val="1E515D96"/>
    <w:rsid w:val="1E6F62D5"/>
    <w:rsid w:val="1E854071"/>
    <w:rsid w:val="1E8D01D9"/>
    <w:rsid w:val="1E9C3A3B"/>
    <w:rsid w:val="1EB41F2B"/>
    <w:rsid w:val="1EB5341C"/>
    <w:rsid w:val="1EC513DD"/>
    <w:rsid w:val="1EE860E1"/>
    <w:rsid w:val="1EEF4269"/>
    <w:rsid w:val="1EF37416"/>
    <w:rsid w:val="1F080084"/>
    <w:rsid w:val="1F172F38"/>
    <w:rsid w:val="1F1E7142"/>
    <w:rsid w:val="1F396368"/>
    <w:rsid w:val="1F461AD3"/>
    <w:rsid w:val="1F5B7FC2"/>
    <w:rsid w:val="1F79766B"/>
    <w:rsid w:val="1F9D698D"/>
    <w:rsid w:val="1FA3274B"/>
    <w:rsid w:val="1FDD7E5F"/>
    <w:rsid w:val="1FF26B0A"/>
    <w:rsid w:val="2002216D"/>
    <w:rsid w:val="201B01C8"/>
    <w:rsid w:val="202B078B"/>
    <w:rsid w:val="20B44177"/>
    <w:rsid w:val="20B833C6"/>
    <w:rsid w:val="20CC359F"/>
    <w:rsid w:val="21015465"/>
    <w:rsid w:val="210262CB"/>
    <w:rsid w:val="211E60C5"/>
    <w:rsid w:val="213B360F"/>
    <w:rsid w:val="214626BF"/>
    <w:rsid w:val="21884FDC"/>
    <w:rsid w:val="21E2343F"/>
    <w:rsid w:val="21E23A7E"/>
    <w:rsid w:val="21FA0249"/>
    <w:rsid w:val="220D4886"/>
    <w:rsid w:val="22161C27"/>
    <w:rsid w:val="222B47DD"/>
    <w:rsid w:val="227B0247"/>
    <w:rsid w:val="22804040"/>
    <w:rsid w:val="22BA57AB"/>
    <w:rsid w:val="22C93090"/>
    <w:rsid w:val="22D03F48"/>
    <w:rsid w:val="22D86279"/>
    <w:rsid w:val="22FD2003"/>
    <w:rsid w:val="230C6DC6"/>
    <w:rsid w:val="2318678B"/>
    <w:rsid w:val="23284F96"/>
    <w:rsid w:val="23676E6A"/>
    <w:rsid w:val="23CE00E7"/>
    <w:rsid w:val="23CF1BB0"/>
    <w:rsid w:val="23D74085"/>
    <w:rsid w:val="23E353AA"/>
    <w:rsid w:val="23FD3C37"/>
    <w:rsid w:val="2402189A"/>
    <w:rsid w:val="24044670"/>
    <w:rsid w:val="24566AD4"/>
    <w:rsid w:val="246B5F59"/>
    <w:rsid w:val="2472391E"/>
    <w:rsid w:val="24810B7D"/>
    <w:rsid w:val="24962455"/>
    <w:rsid w:val="24A226D3"/>
    <w:rsid w:val="24AE5F61"/>
    <w:rsid w:val="24BB479B"/>
    <w:rsid w:val="24EC002F"/>
    <w:rsid w:val="24FD471D"/>
    <w:rsid w:val="2503753B"/>
    <w:rsid w:val="250C218C"/>
    <w:rsid w:val="251825DC"/>
    <w:rsid w:val="251C4507"/>
    <w:rsid w:val="25313E29"/>
    <w:rsid w:val="25345BDF"/>
    <w:rsid w:val="25365113"/>
    <w:rsid w:val="25500C0F"/>
    <w:rsid w:val="25537415"/>
    <w:rsid w:val="25573903"/>
    <w:rsid w:val="25914F70"/>
    <w:rsid w:val="259B5CAF"/>
    <w:rsid w:val="259F6406"/>
    <w:rsid w:val="25A757BA"/>
    <w:rsid w:val="25A93195"/>
    <w:rsid w:val="25B347AE"/>
    <w:rsid w:val="25C223AE"/>
    <w:rsid w:val="25C46019"/>
    <w:rsid w:val="25C7185D"/>
    <w:rsid w:val="25DB48CF"/>
    <w:rsid w:val="25E358B2"/>
    <w:rsid w:val="25ED151A"/>
    <w:rsid w:val="25ED53CD"/>
    <w:rsid w:val="26066318"/>
    <w:rsid w:val="26081B96"/>
    <w:rsid w:val="2617333A"/>
    <w:rsid w:val="263269EF"/>
    <w:rsid w:val="26333D71"/>
    <w:rsid w:val="264070CC"/>
    <w:rsid w:val="26441FD2"/>
    <w:rsid w:val="26545F12"/>
    <w:rsid w:val="265C798A"/>
    <w:rsid w:val="26792441"/>
    <w:rsid w:val="268E6DA5"/>
    <w:rsid w:val="26901988"/>
    <w:rsid w:val="269C4491"/>
    <w:rsid w:val="26A72869"/>
    <w:rsid w:val="26A941AC"/>
    <w:rsid w:val="26CA700A"/>
    <w:rsid w:val="26D43476"/>
    <w:rsid w:val="26DB171B"/>
    <w:rsid w:val="26DB7309"/>
    <w:rsid w:val="26FC7682"/>
    <w:rsid w:val="270A08A8"/>
    <w:rsid w:val="270D5540"/>
    <w:rsid w:val="271B288F"/>
    <w:rsid w:val="27276F89"/>
    <w:rsid w:val="27383510"/>
    <w:rsid w:val="274024CF"/>
    <w:rsid w:val="276522B6"/>
    <w:rsid w:val="277F0915"/>
    <w:rsid w:val="279D6604"/>
    <w:rsid w:val="279F5282"/>
    <w:rsid w:val="27CD322F"/>
    <w:rsid w:val="2802009A"/>
    <w:rsid w:val="280478D6"/>
    <w:rsid w:val="281C7D32"/>
    <w:rsid w:val="28224B48"/>
    <w:rsid w:val="284D7201"/>
    <w:rsid w:val="28536952"/>
    <w:rsid w:val="28701ACD"/>
    <w:rsid w:val="287C6FB1"/>
    <w:rsid w:val="28DC50BC"/>
    <w:rsid w:val="28F60648"/>
    <w:rsid w:val="293000E0"/>
    <w:rsid w:val="293C12EE"/>
    <w:rsid w:val="29537D90"/>
    <w:rsid w:val="295D492F"/>
    <w:rsid w:val="2986031F"/>
    <w:rsid w:val="29A027D5"/>
    <w:rsid w:val="29A73C20"/>
    <w:rsid w:val="29AC1270"/>
    <w:rsid w:val="29B61B8D"/>
    <w:rsid w:val="29BE2A2A"/>
    <w:rsid w:val="29C63851"/>
    <w:rsid w:val="29D17D8B"/>
    <w:rsid w:val="29EA5462"/>
    <w:rsid w:val="29FD1365"/>
    <w:rsid w:val="2A020CCD"/>
    <w:rsid w:val="2A126D2C"/>
    <w:rsid w:val="2A4D279B"/>
    <w:rsid w:val="2ABB0CE0"/>
    <w:rsid w:val="2ACA6D86"/>
    <w:rsid w:val="2AD52885"/>
    <w:rsid w:val="2AF621E2"/>
    <w:rsid w:val="2AFB6368"/>
    <w:rsid w:val="2B3C33DB"/>
    <w:rsid w:val="2B5E4073"/>
    <w:rsid w:val="2B7C59DC"/>
    <w:rsid w:val="2B803B52"/>
    <w:rsid w:val="2BE77403"/>
    <w:rsid w:val="2C026F0A"/>
    <w:rsid w:val="2C11075A"/>
    <w:rsid w:val="2C182C28"/>
    <w:rsid w:val="2C28651E"/>
    <w:rsid w:val="2C39343E"/>
    <w:rsid w:val="2C8D6B11"/>
    <w:rsid w:val="2CAC480F"/>
    <w:rsid w:val="2CB934A2"/>
    <w:rsid w:val="2CE764D0"/>
    <w:rsid w:val="2CEE327B"/>
    <w:rsid w:val="2CFE6858"/>
    <w:rsid w:val="2D5F02CE"/>
    <w:rsid w:val="2D683D2D"/>
    <w:rsid w:val="2D6A6F1C"/>
    <w:rsid w:val="2D715766"/>
    <w:rsid w:val="2D755445"/>
    <w:rsid w:val="2DA26EE1"/>
    <w:rsid w:val="2DAA3B1F"/>
    <w:rsid w:val="2DD5344A"/>
    <w:rsid w:val="2E2858E0"/>
    <w:rsid w:val="2E3310B4"/>
    <w:rsid w:val="2E902C22"/>
    <w:rsid w:val="2EA45B32"/>
    <w:rsid w:val="2EA72C9F"/>
    <w:rsid w:val="2EB252D9"/>
    <w:rsid w:val="2ECC34BC"/>
    <w:rsid w:val="2EE27AAB"/>
    <w:rsid w:val="2EFB1510"/>
    <w:rsid w:val="2F353736"/>
    <w:rsid w:val="2F354178"/>
    <w:rsid w:val="2F370BEF"/>
    <w:rsid w:val="2F3B12A0"/>
    <w:rsid w:val="2F484E5B"/>
    <w:rsid w:val="2F6608F7"/>
    <w:rsid w:val="2F7E4489"/>
    <w:rsid w:val="2FCF2825"/>
    <w:rsid w:val="2FD34D0C"/>
    <w:rsid w:val="301A10C3"/>
    <w:rsid w:val="3027006B"/>
    <w:rsid w:val="30281278"/>
    <w:rsid w:val="303143F1"/>
    <w:rsid w:val="30333A2D"/>
    <w:rsid w:val="305D2C4E"/>
    <w:rsid w:val="308B6602"/>
    <w:rsid w:val="30A1642B"/>
    <w:rsid w:val="30C64B3A"/>
    <w:rsid w:val="30CD7A79"/>
    <w:rsid w:val="30CF5393"/>
    <w:rsid w:val="30ED2445"/>
    <w:rsid w:val="310D5FA3"/>
    <w:rsid w:val="31282645"/>
    <w:rsid w:val="31831B1C"/>
    <w:rsid w:val="31924AEB"/>
    <w:rsid w:val="31960ED7"/>
    <w:rsid w:val="31C62BD1"/>
    <w:rsid w:val="320616C8"/>
    <w:rsid w:val="320C5FDB"/>
    <w:rsid w:val="32222FA4"/>
    <w:rsid w:val="3225115F"/>
    <w:rsid w:val="322F57CF"/>
    <w:rsid w:val="325042FB"/>
    <w:rsid w:val="325264DF"/>
    <w:rsid w:val="325300D7"/>
    <w:rsid w:val="32B96FCF"/>
    <w:rsid w:val="32BB16E8"/>
    <w:rsid w:val="32D85EFC"/>
    <w:rsid w:val="32E1777F"/>
    <w:rsid w:val="33264568"/>
    <w:rsid w:val="33415B68"/>
    <w:rsid w:val="33896F6F"/>
    <w:rsid w:val="338E547C"/>
    <w:rsid w:val="339368A5"/>
    <w:rsid w:val="339C0B00"/>
    <w:rsid w:val="33BC7313"/>
    <w:rsid w:val="33C647A0"/>
    <w:rsid w:val="33CB0D0C"/>
    <w:rsid w:val="33D85FA1"/>
    <w:rsid w:val="33DB61E2"/>
    <w:rsid w:val="33EF2388"/>
    <w:rsid w:val="340317E6"/>
    <w:rsid w:val="34425360"/>
    <w:rsid w:val="349C3581"/>
    <w:rsid w:val="34BB60C5"/>
    <w:rsid w:val="34C95AC0"/>
    <w:rsid w:val="34FD1A76"/>
    <w:rsid w:val="351168F3"/>
    <w:rsid w:val="351A4912"/>
    <w:rsid w:val="352C4C05"/>
    <w:rsid w:val="35847AB6"/>
    <w:rsid w:val="35A64557"/>
    <w:rsid w:val="35AB3C22"/>
    <w:rsid w:val="35C32E90"/>
    <w:rsid w:val="35EE2608"/>
    <w:rsid w:val="35EE5F0D"/>
    <w:rsid w:val="36141AE9"/>
    <w:rsid w:val="36143E59"/>
    <w:rsid w:val="36341668"/>
    <w:rsid w:val="363F544F"/>
    <w:rsid w:val="36407C19"/>
    <w:rsid w:val="36603724"/>
    <w:rsid w:val="369A2438"/>
    <w:rsid w:val="369F1D6B"/>
    <w:rsid w:val="36A43CBC"/>
    <w:rsid w:val="36A7299B"/>
    <w:rsid w:val="36AB443F"/>
    <w:rsid w:val="36BF7AF2"/>
    <w:rsid w:val="36D907DF"/>
    <w:rsid w:val="36EF6CEB"/>
    <w:rsid w:val="36F923C7"/>
    <w:rsid w:val="36FD0366"/>
    <w:rsid w:val="370A042E"/>
    <w:rsid w:val="37172883"/>
    <w:rsid w:val="371B0148"/>
    <w:rsid w:val="37380362"/>
    <w:rsid w:val="373D5C22"/>
    <w:rsid w:val="37477F4A"/>
    <w:rsid w:val="37570496"/>
    <w:rsid w:val="37810C68"/>
    <w:rsid w:val="378A0130"/>
    <w:rsid w:val="37945812"/>
    <w:rsid w:val="37AC16E2"/>
    <w:rsid w:val="37D37F77"/>
    <w:rsid w:val="37D55A21"/>
    <w:rsid w:val="37DC7AAF"/>
    <w:rsid w:val="37E76E71"/>
    <w:rsid w:val="37E97BA2"/>
    <w:rsid w:val="380451CE"/>
    <w:rsid w:val="380514D2"/>
    <w:rsid w:val="3813374C"/>
    <w:rsid w:val="382029E6"/>
    <w:rsid w:val="382107C7"/>
    <w:rsid w:val="38320957"/>
    <w:rsid w:val="384A7688"/>
    <w:rsid w:val="3854673A"/>
    <w:rsid w:val="38734A97"/>
    <w:rsid w:val="387C1965"/>
    <w:rsid w:val="389878F1"/>
    <w:rsid w:val="389C3D58"/>
    <w:rsid w:val="38A10804"/>
    <w:rsid w:val="38A8708F"/>
    <w:rsid w:val="38CF2CCF"/>
    <w:rsid w:val="38D01881"/>
    <w:rsid w:val="38EC4989"/>
    <w:rsid w:val="38F9117D"/>
    <w:rsid w:val="396D2E2A"/>
    <w:rsid w:val="39926ABE"/>
    <w:rsid w:val="39AB589A"/>
    <w:rsid w:val="39B0048A"/>
    <w:rsid w:val="39BC11B6"/>
    <w:rsid w:val="39CA40BE"/>
    <w:rsid w:val="39CC232E"/>
    <w:rsid w:val="3A045697"/>
    <w:rsid w:val="3A0D61CA"/>
    <w:rsid w:val="3A1537F3"/>
    <w:rsid w:val="3A202393"/>
    <w:rsid w:val="3A3B2CCE"/>
    <w:rsid w:val="3A5863A9"/>
    <w:rsid w:val="3A5A33A0"/>
    <w:rsid w:val="3A9E222E"/>
    <w:rsid w:val="3AA972B7"/>
    <w:rsid w:val="3AD12BF8"/>
    <w:rsid w:val="3AD168A2"/>
    <w:rsid w:val="3AD51FBE"/>
    <w:rsid w:val="3AFA506B"/>
    <w:rsid w:val="3B037739"/>
    <w:rsid w:val="3B0E5D28"/>
    <w:rsid w:val="3B0F3757"/>
    <w:rsid w:val="3B1A1B3B"/>
    <w:rsid w:val="3B237A0F"/>
    <w:rsid w:val="3B286633"/>
    <w:rsid w:val="3B326C9B"/>
    <w:rsid w:val="3B4A70AE"/>
    <w:rsid w:val="3B543248"/>
    <w:rsid w:val="3B787A93"/>
    <w:rsid w:val="3BA86FD2"/>
    <w:rsid w:val="3BB16F5E"/>
    <w:rsid w:val="3BCE45B8"/>
    <w:rsid w:val="3BDB6C54"/>
    <w:rsid w:val="3BF024AB"/>
    <w:rsid w:val="3C054664"/>
    <w:rsid w:val="3C085AAE"/>
    <w:rsid w:val="3C0D72FA"/>
    <w:rsid w:val="3C18524A"/>
    <w:rsid w:val="3C4B2118"/>
    <w:rsid w:val="3C7119FB"/>
    <w:rsid w:val="3C7568E7"/>
    <w:rsid w:val="3C7A7192"/>
    <w:rsid w:val="3C9B5300"/>
    <w:rsid w:val="3CA34EE0"/>
    <w:rsid w:val="3CD26A91"/>
    <w:rsid w:val="3CEB7FDB"/>
    <w:rsid w:val="3CFB38E2"/>
    <w:rsid w:val="3CFD6C90"/>
    <w:rsid w:val="3D1C3862"/>
    <w:rsid w:val="3D2715AC"/>
    <w:rsid w:val="3D7C333A"/>
    <w:rsid w:val="3D98439A"/>
    <w:rsid w:val="3DB527F5"/>
    <w:rsid w:val="3DB750ED"/>
    <w:rsid w:val="3DC230A5"/>
    <w:rsid w:val="3DCE5351"/>
    <w:rsid w:val="3DF81738"/>
    <w:rsid w:val="3E192E52"/>
    <w:rsid w:val="3E264520"/>
    <w:rsid w:val="3E551094"/>
    <w:rsid w:val="3E5F2FD8"/>
    <w:rsid w:val="3E896328"/>
    <w:rsid w:val="3EBB77AB"/>
    <w:rsid w:val="3ED03195"/>
    <w:rsid w:val="3ED6723C"/>
    <w:rsid w:val="3EFC4902"/>
    <w:rsid w:val="3F0C6900"/>
    <w:rsid w:val="3F23548E"/>
    <w:rsid w:val="3F2F7978"/>
    <w:rsid w:val="3F3D48EC"/>
    <w:rsid w:val="3F4D5B7C"/>
    <w:rsid w:val="3F6E751F"/>
    <w:rsid w:val="3F8521CA"/>
    <w:rsid w:val="3F880C77"/>
    <w:rsid w:val="3FA8760B"/>
    <w:rsid w:val="3FB57A05"/>
    <w:rsid w:val="3FCE0FEA"/>
    <w:rsid w:val="3FD146BC"/>
    <w:rsid w:val="3FF95746"/>
    <w:rsid w:val="400E0951"/>
    <w:rsid w:val="40477DA8"/>
    <w:rsid w:val="40677DDF"/>
    <w:rsid w:val="4077576C"/>
    <w:rsid w:val="40D9530E"/>
    <w:rsid w:val="40ED19CD"/>
    <w:rsid w:val="40F0544B"/>
    <w:rsid w:val="40F91947"/>
    <w:rsid w:val="41000969"/>
    <w:rsid w:val="4112040F"/>
    <w:rsid w:val="412409BD"/>
    <w:rsid w:val="4126285C"/>
    <w:rsid w:val="4137153E"/>
    <w:rsid w:val="414A2B77"/>
    <w:rsid w:val="41524A68"/>
    <w:rsid w:val="415C02C4"/>
    <w:rsid w:val="418F594B"/>
    <w:rsid w:val="41901915"/>
    <w:rsid w:val="41B61191"/>
    <w:rsid w:val="41C320AF"/>
    <w:rsid w:val="41E55F0F"/>
    <w:rsid w:val="41E61426"/>
    <w:rsid w:val="428E24EB"/>
    <w:rsid w:val="429D11AD"/>
    <w:rsid w:val="42AA19EB"/>
    <w:rsid w:val="42CD212D"/>
    <w:rsid w:val="42D73251"/>
    <w:rsid w:val="42DE0237"/>
    <w:rsid w:val="42F55DCC"/>
    <w:rsid w:val="43162BFB"/>
    <w:rsid w:val="431A71E2"/>
    <w:rsid w:val="431F3F16"/>
    <w:rsid w:val="432C528E"/>
    <w:rsid w:val="433828E9"/>
    <w:rsid w:val="4354758A"/>
    <w:rsid w:val="435F15E1"/>
    <w:rsid w:val="437C6E0F"/>
    <w:rsid w:val="438A7351"/>
    <w:rsid w:val="43993ADC"/>
    <w:rsid w:val="439B6B35"/>
    <w:rsid w:val="43F04331"/>
    <w:rsid w:val="43F5026D"/>
    <w:rsid w:val="440515EE"/>
    <w:rsid w:val="44170838"/>
    <w:rsid w:val="443078FB"/>
    <w:rsid w:val="444E5768"/>
    <w:rsid w:val="445E4262"/>
    <w:rsid w:val="445F656D"/>
    <w:rsid w:val="44693602"/>
    <w:rsid w:val="4490132B"/>
    <w:rsid w:val="44993BA5"/>
    <w:rsid w:val="44ED69AE"/>
    <w:rsid w:val="44FD690E"/>
    <w:rsid w:val="451F0062"/>
    <w:rsid w:val="452D6574"/>
    <w:rsid w:val="453468A8"/>
    <w:rsid w:val="45421F40"/>
    <w:rsid w:val="45470CBD"/>
    <w:rsid w:val="45C46E06"/>
    <w:rsid w:val="45C96238"/>
    <w:rsid w:val="45DE4372"/>
    <w:rsid w:val="45E54C72"/>
    <w:rsid w:val="45F0792F"/>
    <w:rsid w:val="462F2F52"/>
    <w:rsid w:val="46307B80"/>
    <w:rsid w:val="46472499"/>
    <w:rsid w:val="464F2CEA"/>
    <w:rsid w:val="46846F63"/>
    <w:rsid w:val="469803CE"/>
    <w:rsid w:val="469E2033"/>
    <w:rsid w:val="46AC2A5C"/>
    <w:rsid w:val="46AF39BA"/>
    <w:rsid w:val="46CC0A8E"/>
    <w:rsid w:val="46E21F29"/>
    <w:rsid w:val="47026BB6"/>
    <w:rsid w:val="47041293"/>
    <w:rsid w:val="471A1649"/>
    <w:rsid w:val="47305959"/>
    <w:rsid w:val="473450CE"/>
    <w:rsid w:val="473D68C5"/>
    <w:rsid w:val="477C2724"/>
    <w:rsid w:val="478526BB"/>
    <w:rsid w:val="47911A62"/>
    <w:rsid w:val="47983668"/>
    <w:rsid w:val="479F1022"/>
    <w:rsid w:val="47DA4FD2"/>
    <w:rsid w:val="482A6ECD"/>
    <w:rsid w:val="48430E60"/>
    <w:rsid w:val="484542D5"/>
    <w:rsid w:val="4857709B"/>
    <w:rsid w:val="486F48E9"/>
    <w:rsid w:val="487D2588"/>
    <w:rsid w:val="48821037"/>
    <w:rsid w:val="48CE2033"/>
    <w:rsid w:val="48E03BE7"/>
    <w:rsid w:val="490C3A30"/>
    <w:rsid w:val="49172182"/>
    <w:rsid w:val="491B6A79"/>
    <w:rsid w:val="49501C36"/>
    <w:rsid w:val="49557B3A"/>
    <w:rsid w:val="49560AE3"/>
    <w:rsid w:val="498F3329"/>
    <w:rsid w:val="4996573E"/>
    <w:rsid w:val="49D355FB"/>
    <w:rsid w:val="49D65089"/>
    <w:rsid w:val="49D97B69"/>
    <w:rsid w:val="4A05172A"/>
    <w:rsid w:val="4A13177C"/>
    <w:rsid w:val="4A1429E4"/>
    <w:rsid w:val="4A15379A"/>
    <w:rsid w:val="4A1B0E03"/>
    <w:rsid w:val="4A256B00"/>
    <w:rsid w:val="4A333123"/>
    <w:rsid w:val="4A6B7D61"/>
    <w:rsid w:val="4A7C626D"/>
    <w:rsid w:val="4A95077B"/>
    <w:rsid w:val="4AC01687"/>
    <w:rsid w:val="4ACA4B82"/>
    <w:rsid w:val="4AE15E36"/>
    <w:rsid w:val="4AF453C3"/>
    <w:rsid w:val="4AF6465C"/>
    <w:rsid w:val="4B0607E7"/>
    <w:rsid w:val="4B6D56E2"/>
    <w:rsid w:val="4B7552FF"/>
    <w:rsid w:val="4B7B2082"/>
    <w:rsid w:val="4B8168A2"/>
    <w:rsid w:val="4BB01186"/>
    <w:rsid w:val="4BDF5B53"/>
    <w:rsid w:val="4C073AB4"/>
    <w:rsid w:val="4C34276C"/>
    <w:rsid w:val="4C3C0D1B"/>
    <w:rsid w:val="4C3D6F5D"/>
    <w:rsid w:val="4C45269B"/>
    <w:rsid w:val="4C5375C3"/>
    <w:rsid w:val="4C9908CC"/>
    <w:rsid w:val="4CA36045"/>
    <w:rsid w:val="4CC17190"/>
    <w:rsid w:val="4CC62171"/>
    <w:rsid w:val="4CC730CE"/>
    <w:rsid w:val="4CCE5817"/>
    <w:rsid w:val="4CE60A78"/>
    <w:rsid w:val="4CEB7C68"/>
    <w:rsid w:val="4CF21982"/>
    <w:rsid w:val="4D150BB4"/>
    <w:rsid w:val="4D2319B2"/>
    <w:rsid w:val="4D2C2BC2"/>
    <w:rsid w:val="4D90238A"/>
    <w:rsid w:val="4DAF3777"/>
    <w:rsid w:val="4DEF3F0F"/>
    <w:rsid w:val="4E0D4F60"/>
    <w:rsid w:val="4E223602"/>
    <w:rsid w:val="4E225161"/>
    <w:rsid w:val="4E3A4289"/>
    <w:rsid w:val="4E62348C"/>
    <w:rsid w:val="4E666C5D"/>
    <w:rsid w:val="4E797733"/>
    <w:rsid w:val="4E853266"/>
    <w:rsid w:val="4E8D312F"/>
    <w:rsid w:val="4E9A6046"/>
    <w:rsid w:val="4EA967A1"/>
    <w:rsid w:val="4EAC01CF"/>
    <w:rsid w:val="4EAE5B02"/>
    <w:rsid w:val="4ECB7AE6"/>
    <w:rsid w:val="4EE6662D"/>
    <w:rsid w:val="4F1922AA"/>
    <w:rsid w:val="4F1B366B"/>
    <w:rsid w:val="4F2B2CAB"/>
    <w:rsid w:val="4F8176EB"/>
    <w:rsid w:val="4FD13069"/>
    <w:rsid w:val="4FE43984"/>
    <w:rsid w:val="50047C75"/>
    <w:rsid w:val="502B58C7"/>
    <w:rsid w:val="5056332E"/>
    <w:rsid w:val="5079709E"/>
    <w:rsid w:val="50B51CC9"/>
    <w:rsid w:val="50B606AB"/>
    <w:rsid w:val="50E02F48"/>
    <w:rsid w:val="51036968"/>
    <w:rsid w:val="512A52BD"/>
    <w:rsid w:val="512E7FEB"/>
    <w:rsid w:val="51341014"/>
    <w:rsid w:val="514D010F"/>
    <w:rsid w:val="51502D7A"/>
    <w:rsid w:val="515F2FB2"/>
    <w:rsid w:val="51623881"/>
    <w:rsid w:val="516567EE"/>
    <w:rsid w:val="51724912"/>
    <w:rsid w:val="517E65E5"/>
    <w:rsid w:val="5184334B"/>
    <w:rsid w:val="518556CB"/>
    <w:rsid w:val="518B207B"/>
    <w:rsid w:val="51FD2F17"/>
    <w:rsid w:val="521B2711"/>
    <w:rsid w:val="521F5284"/>
    <w:rsid w:val="52246D54"/>
    <w:rsid w:val="52262BFE"/>
    <w:rsid w:val="525A579D"/>
    <w:rsid w:val="526719BA"/>
    <w:rsid w:val="527B28AB"/>
    <w:rsid w:val="52A81FC1"/>
    <w:rsid w:val="52C40679"/>
    <w:rsid w:val="52C555A8"/>
    <w:rsid w:val="52C93772"/>
    <w:rsid w:val="52DD089A"/>
    <w:rsid w:val="53323C54"/>
    <w:rsid w:val="534E376F"/>
    <w:rsid w:val="53604B1A"/>
    <w:rsid w:val="536E314F"/>
    <w:rsid w:val="53AA61D0"/>
    <w:rsid w:val="53AC12CC"/>
    <w:rsid w:val="53AF3F85"/>
    <w:rsid w:val="53B46D2C"/>
    <w:rsid w:val="53EA7F9D"/>
    <w:rsid w:val="53EC0ECC"/>
    <w:rsid w:val="53EF7180"/>
    <w:rsid w:val="54091EF3"/>
    <w:rsid w:val="54357740"/>
    <w:rsid w:val="545D7BC0"/>
    <w:rsid w:val="5466203D"/>
    <w:rsid w:val="54794A1C"/>
    <w:rsid w:val="547B6CBC"/>
    <w:rsid w:val="548074E0"/>
    <w:rsid w:val="548B4FA3"/>
    <w:rsid w:val="54A54D65"/>
    <w:rsid w:val="54AE0A79"/>
    <w:rsid w:val="54B55583"/>
    <w:rsid w:val="54CD6707"/>
    <w:rsid w:val="54D1338C"/>
    <w:rsid w:val="54D36FDB"/>
    <w:rsid w:val="54F062AD"/>
    <w:rsid w:val="550B7A99"/>
    <w:rsid w:val="552C1BEA"/>
    <w:rsid w:val="553E0A1D"/>
    <w:rsid w:val="5543627C"/>
    <w:rsid w:val="55532DAB"/>
    <w:rsid w:val="5565300E"/>
    <w:rsid w:val="55762293"/>
    <w:rsid w:val="5578330D"/>
    <w:rsid w:val="55817324"/>
    <w:rsid w:val="55AF6466"/>
    <w:rsid w:val="55BC1CD6"/>
    <w:rsid w:val="55D4690F"/>
    <w:rsid w:val="55D55821"/>
    <w:rsid w:val="55EA1D0D"/>
    <w:rsid w:val="560C5F75"/>
    <w:rsid w:val="56164922"/>
    <w:rsid w:val="567B775D"/>
    <w:rsid w:val="568965A7"/>
    <w:rsid w:val="56A344A8"/>
    <w:rsid w:val="56CF29D7"/>
    <w:rsid w:val="57067FA2"/>
    <w:rsid w:val="57073ECF"/>
    <w:rsid w:val="57346F91"/>
    <w:rsid w:val="573F0BA8"/>
    <w:rsid w:val="57465521"/>
    <w:rsid w:val="574D2C7D"/>
    <w:rsid w:val="57BC6D75"/>
    <w:rsid w:val="57BF178B"/>
    <w:rsid w:val="57C915A8"/>
    <w:rsid w:val="57CC765A"/>
    <w:rsid w:val="57E95F1C"/>
    <w:rsid w:val="57FF3FC9"/>
    <w:rsid w:val="5832227B"/>
    <w:rsid w:val="58370141"/>
    <w:rsid w:val="58775ECF"/>
    <w:rsid w:val="58933908"/>
    <w:rsid w:val="58F4787C"/>
    <w:rsid w:val="58F47C8B"/>
    <w:rsid w:val="592B1FE8"/>
    <w:rsid w:val="592E5986"/>
    <w:rsid w:val="59357A2C"/>
    <w:rsid w:val="59564C21"/>
    <w:rsid w:val="5986074F"/>
    <w:rsid w:val="59BD0CC6"/>
    <w:rsid w:val="59CC3A33"/>
    <w:rsid w:val="59E220A7"/>
    <w:rsid w:val="59FE7A81"/>
    <w:rsid w:val="5A0675A6"/>
    <w:rsid w:val="5A306AFE"/>
    <w:rsid w:val="5A3120C4"/>
    <w:rsid w:val="5A3F4190"/>
    <w:rsid w:val="5A5C1D94"/>
    <w:rsid w:val="5A6B408A"/>
    <w:rsid w:val="5A7C062F"/>
    <w:rsid w:val="5A8E47E5"/>
    <w:rsid w:val="5AB44D67"/>
    <w:rsid w:val="5AE23DC2"/>
    <w:rsid w:val="5B0C3475"/>
    <w:rsid w:val="5B1D45F4"/>
    <w:rsid w:val="5B267431"/>
    <w:rsid w:val="5B2E3166"/>
    <w:rsid w:val="5B4A6889"/>
    <w:rsid w:val="5B531899"/>
    <w:rsid w:val="5B54418E"/>
    <w:rsid w:val="5B792FA0"/>
    <w:rsid w:val="5B7E09F7"/>
    <w:rsid w:val="5B9107CF"/>
    <w:rsid w:val="5B9E440B"/>
    <w:rsid w:val="5C130F3E"/>
    <w:rsid w:val="5C28721E"/>
    <w:rsid w:val="5C6749CB"/>
    <w:rsid w:val="5C6D72E2"/>
    <w:rsid w:val="5CA5613C"/>
    <w:rsid w:val="5CBA734C"/>
    <w:rsid w:val="5CCD766F"/>
    <w:rsid w:val="5CD1358D"/>
    <w:rsid w:val="5CDE6984"/>
    <w:rsid w:val="5CE16BEC"/>
    <w:rsid w:val="5CEF7DF4"/>
    <w:rsid w:val="5CF44E72"/>
    <w:rsid w:val="5D034960"/>
    <w:rsid w:val="5D1425EE"/>
    <w:rsid w:val="5D1C4C0A"/>
    <w:rsid w:val="5D2A1A77"/>
    <w:rsid w:val="5D363FE2"/>
    <w:rsid w:val="5D425CCB"/>
    <w:rsid w:val="5D5F645C"/>
    <w:rsid w:val="5DAA4379"/>
    <w:rsid w:val="5DAB5A4C"/>
    <w:rsid w:val="5DC13FE3"/>
    <w:rsid w:val="5DC54520"/>
    <w:rsid w:val="5DCD2EF5"/>
    <w:rsid w:val="5E0003EF"/>
    <w:rsid w:val="5E0D23AE"/>
    <w:rsid w:val="5E1D4A51"/>
    <w:rsid w:val="5E8C6377"/>
    <w:rsid w:val="5E92043B"/>
    <w:rsid w:val="5ED22559"/>
    <w:rsid w:val="5F01486E"/>
    <w:rsid w:val="5F1708BB"/>
    <w:rsid w:val="5F650197"/>
    <w:rsid w:val="5F8F3D4C"/>
    <w:rsid w:val="5F9128C9"/>
    <w:rsid w:val="5F987EAB"/>
    <w:rsid w:val="5FBE0CA9"/>
    <w:rsid w:val="5FD500D9"/>
    <w:rsid w:val="5FDD06B0"/>
    <w:rsid w:val="5FEC4622"/>
    <w:rsid w:val="600E0A59"/>
    <w:rsid w:val="600F6B5A"/>
    <w:rsid w:val="601C050D"/>
    <w:rsid w:val="60273A73"/>
    <w:rsid w:val="602A4EF9"/>
    <w:rsid w:val="602C4D61"/>
    <w:rsid w:val="60603845"/>
    <w:rsid w:val="60B44170"/>
    <w:rsid w:val="60CD5DAB"/>
    <w:rsid w:val="60CD694B"/>
    <w:rsid w:val="60D140CB"/>
    <w:rsid w:val="60D33292"/>
    <w:rsid w:val="60E576F0"/>
    <w:rsid w:val="60E96AC9"/>
    <w:rsid w:val="60F04C84"/>
    <w:rsid w:val="610E46E7"/>
    <w:rsid w:val="61195966"/>
    <w:rsid w:val="61246378"/>
    <w:rsid w:val="61254C26"/>
    <w:rsid w:val="613D5F5E"/>
    <w:rsid w:val="614A4066"/>
    <w:rsid w:val="616F1685"/>
    <w:rsid w:val="61791982"/>
    <w:rsid w:val="61873C96"/>
    <w:rsid w:val="61916CB6"/>
    <w:rsid w:val="61992C0D"/>
    <w:rsid w:val="61BF3783"/>
    <w:rsid w:val="61C73E2D"/>
    <w:rsid w:val="61C7794C"/>
    <w:rsid w:val="61D00729"/>
    <w:rsid w:val="61D27CE6"/>
    <w:rsid w:val="61D75464"/>
    <w:rsid w:val="61D8364E"/>
    <w:rsid w:val="6200595A"/>
    <w:rsid w:val="620D6599"/>
    <w:rsid w:val="62491984"/>
    <w:rsid w:val="624A1B94"/>
    <w:rsid w:val="626D1398"/>
    <w:rsid w:val="62707F30"/>
    <w:rsid w:val="628427D0"/>
    <w:rsid w:val="628C7D03"/>
    <w:rsid w:val="62972AB1"/>
    <w:rsid w:val="629F20B6"/>
    <w:rsid w:val="62EF1F0A"/>
    <w:rsid w:val="63140B6A"/>
    <w:rsid w:val="631A034F"/>
    <w:rsid w:val="631E0381"/>
    <w:rsid w:val="63261FA2"/>
    <w:rsid w:val="63282F6C"/>
    <w:rsid w:val="632A072A"/>
    <w:rsid w:val="635A0FFA"/>
    <w:rsid w:val="639E2F0E"/>
    <w:rsid w:val="63BC2275"/>
    <w:rsid w:val="63D57B54"/>
    <w:rsid w:val="63D9267E"/>
    <w:rsid w:val="63E12D52"/>
    <w:rsid w:val="63F4436D"/>
    <w:rsid w:val="640A1E78"/>
    <w:rsid w:val="642702E2"/>
    <w:rsid w:val="643B450D"/>
    <w:rsid w:val="64405596"/>
    <w:rsid w:val="644B2377"/>
    <w:rsid w:val="6459056A"/>
    <w:rsid w:val="6463520D"/>
    <w:rsid w:val="646B4CDE"/>
    <w:rsid w:val="646B5EB9"/>
    <w:rsid w:val="64901B62"/>
    <w:rsid w:val="649A3107"/>
    <w:rsid w:val="64D7221C"/>
    <w:rsid w:val="64E566A3"/>
    <w:rsid w:val="6509060D"/>
    <w:rsid w:val="650E7B29"/>
    <w:rsid w:val="654C2881"/>
    <w:rsid w:val="655C026A"/>
    <w:rsid w:val="657F023D"/>
    <w:rsid w:val="65AB47C8"/>
    <w:rsid w:val="65AF63B9"/>
    <w:rsid w:val="65B14700"/>
    <w:rsid w:val="65FB08E8"/>
    <w:rsid w:val="66170DFC"/>
    <w:rsid w:val="662E460A"/>
    <w:rsid w:val="66411864"/>
    <w:rsid w:val="66544B28"/>
    <w:rsid w:val="665D02E0"/>
    <w:rsid w:val="66651BA0"/>
    <w:rsid w:val="668620E1"/>
    <w:rsid w:val="66B60936"/>
    <w:rsid w:val="66BE07D5"/>
    <w:rsid w:val="66BF6025"/>
    <w:rsid w:val="66CC1F81"/>
    <w:rsid w:val="66E53082"/>
    <w:rsid w:val="66E775AB"/>
    <w:rsid w:val="66E82C26"/>
    <w:rsid w:val="66F50FCD"/>
    <w:rsid w:val="66F96EF3"/>
    <w:rsid w:val="670462C6"/>
    <w:rsid w:val="672E0F04"/>
    <w:rsid w:val="673D10A8"/>
    <w:rsid w:val="67706C56"/>
    <w:rsid w:val="67770B89"/>
    <w:rsid w:val="67864C77"/>
    <w:rsid w:val="67880DEF"/>
    <w:rsid w:val="67B27BE0"/>
    <w:rsid w:val="67F43025"/>
    <w:rsid w:val="682D2C52"/>
    <w:rsid w:val="68A27753"/>
    <w:rsid w:val="68A36446"/>
    <w:rsid w:val="68C24E5E"/>
    <w:rsid w:val="68D21BA2"/>
    <w:rsid w:val="68E47568"/>
    <w:rsid w:val="68E70C50"/>
    <w:rsid w:val="68EA0E70"/>
    <w:rsid w:val="68F1545B"/>
    <w:rsid w:val="68FE3BC7"/>
    <w:rsid w:val="692D40D9"/>
    <w:rsid w:val="696E52F4"/>
    <w:rsid w:val="697367FD"/>
    <w:rsid w:val="6976092B"/>
    <w:rsid w:val="699364A6"/>
    <w:rsid w:val="69DE613E"/>
    <w:rsid w:val="6A017A54"/>
    <w:rsid w:val="6A1A68CE"/>
    <w:rsid w:val="6A254BAF"/>
    <w:rsid w:val="6A357C0F"/>
    <w:rsid w:val="6A513BBA"/>
    <w:rsid w:val="6A6C243A"/>
    <w:rsid w:val="6A7909EC"/>
    <w:rsid w:val="6A93179D"/>
    <w:rsid w:val="6ABA44B9"/>
    <w:rsid w:val="6ACA4E4D"/>
    <w:rsid w:val="6AE421BD"/>
    <w:rsid w:val="6AEE2F41"/>
    <w:rsid w:val="6B0E70D3"/>
    <w:rsid w:val="6B196559"/>
    <w:rsid w:val="6B1B6F5B"/>
    <w:rsid w:val="6B4332F6"/>
    <w:rsid w:val="6B665A9F"/>
    <w:rsid w:val="6B73324F"/>
    <w:rsid w:val="6B760A63"/>
    <w:rsid w:val="6BA82900"/>
    <w:rsid w:val="6BD42582"/>
    <w:rsid w:val="6BDC12C2"/>
    <w:rsid w:val="6BE00A47"/>
    <w:rsid w:val="6BEE3F87"/>
    <w:rsid w:val="6C087B22"/>
    <w:rsid w:val="6C0D15A6"/>
    <w:rsid w:val="6C152430"/>
    <w:rsid w:val="6C164D99"/>
    <w:rsid w:val="6C3D73B3"/>
    <w:rsid w:val="6C57216E"/>
    <w:rsid w:val="6C584907"/>
    <w:rsid w:val="6C5C0587"/>
    <w:rsid w:val="6C6B3188"/>
    <w:rsid w:val="6C9517DC"/>
    <w:rsid w:val="6C987F4D"/>
    <w:rsid w:val="6CCF4327"/>
    <w:rsid w:val="6CD271B8"/>
    <w:rsid w:val="6CFB2C32"/>
    <w:rsid w:val="6D3303EB"/>
    <w:rsid w:val="6DA75E41"/>
    <w:rsid w:val="6DCC0C01"/>
    <w:rsid w:val="6DD11045"/>
    <w:rsid w:val="6DD232C4"/>
    <w:rsid w:val="6DD258C9"/>
    <w:rsid w:val="6DF12557"/>
    <w:rsid w:val="6DFA288A"/>
    <w:rsid w:val="6E133A67"/>
    <w:rsid w:val="6E246B1D"/>
    <w:rsid w:val="6E247F59"/>
    <w:rsid w:val="6E63442C"/>
    <w:rsid w:val="6E661E44"/>
    <w:rsid w:val="6E84601F"/>
    <w:rsid w:val="6E86257B"/>
    <w:rsid w:val="6E8D2368"/>
    <w:rsid w:val="6EA86341"/>
    <w:rsid w:val="6EAB63CA"/>
    <w:rsid w:val="6EB94C76"/>
    <w:rsid w:val="6EC17D17"/>
    <w:rsid w:val="6EC30147"/>
    <w:rsid w:val="6EC96748"/>
    <w:rsid w:val="6EE82694"/>
    <w:rsid w:val="6F2117B5"/>
    <w:rsid w:val="6F515DE4"/>
    <w:rsid w:val="6F576F29"/>
    <w:rsid w:val="6F783C11"/>
    <w:rsid w:val="6FC07E3B"/>
    <w:rsid w:val="6FD803FA"/>
    <w:rsid w:val="6FFB01CC"/>
    <w:rsid w:val="70531438"/>
    <w:rsid w:val="705C733C"/>
    <w:rsid w:val="706D01CD"/>
    <w:rsid w:val="70847347"/>
    <w:rsid w:val="70925DAC"/>
    <w:rsid w:val="70B148DE"/>
    <w:rsid w:val="70F2157A"/>
    <w:rsid w:val="71293B6E"/>
    <w:rsid w:val="714E3CA8"/>
    <w:rsid w:val="7169706F"/>
    <w:rsid w:val="718A5B89"/>
    <w:rsid w:val="71A0084B"/>
    <w:rsid w:val="71C044F9"/>
    <w:rsid w:val="71DE3505"/>
    <w:rsid w:val="722F03DA"/>
    <w:rsid w:val="72443235"/>
    <w:rsid w:val="72984409"/>
    <w:rsid w:val="729B5FA4"/>
    <w:rsid w:val="72BB7890"/>
    <w:rsid w:val="72C11C98"/>
    <w:rsid w:val="72C919C1"/>
    <w:rsid w:val="72E315C4"/>
    <w:rsid w:val="73237009"/>
    <w:rsid w:val="732A2B6C"/>
    <w:rsid w:val="732D46CD"/>
    <w:rsid w:val="732F7529"/>
    <w:rsid w:val="73542ECF"/>
    <w:rsid w:val="735D39F5"/>
    <w:rsid w:val="73685032"/>
    <w:rsid w:val="73863F40"/>
    <w:rsid w:val="73866871"/>
    <w:rsid w:val="73876CC1"/>
    <w:rsid w:val="73A03039"/>
    <w:rsid w:val="73B555B1"/>
    <w:rsid w:val="73C35CF3"/>
    <w:rsid w:val="73D6193E"/>
    <w:rsid w:val="73D628BC"/>
    <w:rsid w:val="73FD2D47"/>
    <w:rsid w:val="740379E6"/>
    <w:rsid w:val="74043BB9"/>
    <w:rsid w:val="740D4ADD"/>
    <w:rsid w:val="741D6B96"/>
    <w:rsid w:val="742D2204"/>
    <w:rsid w:val="743E61B6"/>
    <w:rsid w:val="746A3F1B"/>
    <w:rsid w:val="74760AC9"/>
    <w:rsid w:val="74B103DF"/>
    <w:rsid w:val="74D87543"/>
    <w:rsid w:val="75082734"/>
    <w:rsid w:val="75280C27"/>
    <w:rsid w:val="75284DD3"/>
    <w:rsid w:val="752C4F9E"/>
    <w:rsid w:val="755902C2"/>
    <w:rsid w:val="757E3D16"/>
    <w:rsid w:val="75814B1D"/>
    <w:rsid w:val="75AF61D4"/>
    <w:rsid w:val="75DE7735"/>
    <w:rsid w:val="762B75B7"/>
    <w:rsid w:val="763C3EBC"/>
    <w:rsid w:val="7672638D"/>
    <w:rsid w:val="767C1BCB"/>
    <w:rsid w:val="768154F9"/>
    <w:rsid w:val="76AC20CC"/>
    <w:rsid w:val="76C33D28"/>
    <w:rsid w:val="76EC6A27"/>
    <w:rsid w:val="76ED394D"/>
    <w:rsid w:val="76FD28B9"/>
    <w:rsid w:val="771A218C"/>
    <w:rsid w:val="77393916"/>
    <w:rsid w:val="77445291"/>
    <w:rsid w:val="77445C87"/>
    <w:rsid w:val="7747746B"/>
    <w:rsid w:val="777E6896"/>
    <w:rsid w:val="77877BC9"/>
    <w:rsid w:val="778960B0"/>
    <w:rsid w:val="77977D6D"/>
    <w:rsid w:val="77A92F1F"/>
    <w:rsid w:val="77AF26E8"/>
    <w:rsid w:val="77C85307"/>
    <w:rsid w:val="77D52578"/>
    <w:rsid w:val="77F3750B"/>
    <w:rsid w:val="78243AD9"/>
    <w:rsid w:val="7835538D"/>
    <w:rsid w:val="78405F39"/>
    <w:rsid w:val="786D35A6"/>
    <w:rsid w:val="787A0236"/>
    <w:rsid w:val="78812678"/>
    <w:rsid w:val="7883078E"/>
    <w:rsid w:val="78A330C1"/>
    <w:rsid w:val="78A5167F"/>
    <w:rsid w:val="78AE5F1C"/>
    <w:rsid w:val="78BA3CDB"/>
    <w:rsid w:val="78C56ABA"/>
    <w:rsid w:val="78DB5A28"/>
    <w:rsid w:val="78FD43B2"/>
    <w:rsid w:val="791770AC"/>
    <w:rsid w:val="791A3E30"/>
    <w:rsid w:val="79252933"/>
    <w:rsid w:val="79295929"/>
    <w:rsid w:val="793D23BD"/>
    <w:rsid w:val="79477434"/>
    <w:rsid w:val="794D3308"/>
    <w:rsid w:val="79503F06"/>
    <w:rsid w:val="795129AE"/>
    <w:rsid w:val="79A76995"/>
    <w:rsid w:val="79B219D1"/>
    <w:rsid w:val="79C53400"/>
    <w:rsid w:val="79E03688"/>
    <w:rsid w:val="79F36B31"/>
    <w:rsid w:val="79F71446"/>
    <w:rsid w:val="79FF4CF7"/>
    <w:rsid w:val="7A094657"/>
    <w:rsid w:val="7A1A390D"/>
    <w:rsid w:val="7A327FF0"/>
    <w:rsid w:val="7A7127F2"/>
    <w:rsid w:val="7AB16176"/>
    <w:rsid w:val="7AC923C9"/>
    <w:rsid w:val="7AF07D8F"/>
    <w:rsid w:val="7AF678CB"/>
    <w:rsid w:val="7AF71317"/>
    <w:rsid w:val="7B2674C5"/>
    <w:rsid w:val="7B7F7CD4"/>
    <w:rsid w:val="7B820131"/>
    <w:rsid w:val="7BB14077"/>
    <w:rsid w:val="7BD054B9"/>
    <w:rsid w:val="7BDB26A4"/>
    <w:rsid w:val="7BFA7E54"/>
    <w:rsid w:val="7C0F1803"/>
    <w:rsid w:val="7C211CB5"/>
    <w:rsid w:val="7C2B50DE"/>
    <w:rsid w:val="7C44215C"/>
    <w:rsid w:val="7C486709"/>
    <w:rsid w:val="7C882FE4"/>
    <w:rsid w:val="7C8F3FCB"/>
    <w:rsid w:val="7CB3185F"/>
    <w:rsid w:val="7CB623C2"/>
    <w:rsid w:val="7CCC44A7"/>
    <w:rsid w:val="7D1C1771"/>
    <w:rsid w:val="7D3520BB"/>
    <w:rsid w:val="7D425AC7"/>
    <w:rsid w:val="7D465186"/>
    <w:rsid w:val="7D4C3736"/>
    <w:rsid w:val="7D590694"/>
    <w:rsid w:val="7D690DA4"/>
    <w:rsid w:val="7DC43DE4"/>
    <w:rsid w:val="7DF10412"/>
    <w:rsid w:val="7DF83AB7"/>
    <w:rsid w:val="7E144050"/>
    <w:rsid w:val="7E1C0022"/>
    <w:rsid w:val="7E3F2974"/>
    <w:rsid w:val="7E6128BA"/>
    <w:rsid w:val="7E811997"/>
    <w:rsid w:val="7E9964E9"/>
    <w:rsid w:val="7E9C7429"/>
    <w:rsid w:val="7EA940F8"/>
    <w:rsid w:val="7ECC7F7B"/>
    <w:rsid w:val="7EE040C7"/>
    <w:rsid w:val="7F1800F7"/>
    <w:rsid w:val="7F196712"/>
    <w:rsid w:val="7F240C86"/>
    <w:rsid w:val="7F29092C"/>
    <w:rsid w:val="7F6001C3"/>
    <w:rsid w:val="7F844FE6"/>
    <w:rsid w:val="7F8808C2"/>
    <w:rsid w:val="7FB92AA8"/>
    <w:rsid w:val="7FEA7ACF"/>
    <w:rsid w:val="7FEB138E"/>
    <w:rsid w:val="7FFB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Body Text" w:qFormat="1"/>
    <w:lsdException w:name="Subtitle" w:qFormat="1"/>
    <w:lsdException w:name="Date" w:qFormat="1"/>
    <w:lsdException w:name="Body Text 3"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line="576" w:lineRule="auto"/>
      <w:outlineLvl w:val="0"/>
    </w:pPr>
    <w:rPr>
      <w:rFonts w:ascii="Times New Roman" w:hAnsi="Times New Roman"/>
      <w:b/>
      <w:kern w:val="44"/>
      <w:sz w:val="44"/>
      <w:szCs w:val="20"/>
    </w:rPr>
  </w:style>
  <w:style w:type="paragraph" w:styleId="2">
    <w:name w:val="heading 2"/>
    <w:basedOn w:val="a"/>
    <w:next w:val="a"/>
    <w:link w:val="2Char"/>
    <w:qFormat/>
    <w:pPr>
      <w:keepNext/>
      <w:keepLines/>
      <w:spacing w:before="260" w:after="260" w:line="412" w:lineRule="auto"/>
      <w:outlineLvl w:val="1"/>
    </w:pPr>
    <w:rPr>
      <w:rFonts w:ascii="Arial" w:eastAsia="黑体" w:hAnsi="Arial"/>
      <w:b/>
      <w:sz w:val="32"/>
      <w:szCs w:val="20"/>
    </w:rPr>
  </w:style>
  <w:style w:type="paragraph" w:styleId="3">
    <w:name w:val="heading 3"/>
    <w:basedOn w:val="a"/>
    <w:next w:val="a"/>
    <w:link w:val="3Char"/>
    <w:qFormat/>
    <w:pPr>
      <w:keepNext/>
      <w:keepLines/>
      <w:spacing w:before="260" w:after="260" w:line="412" w:lineRule="auto"/>
      <w:ind w:firstLineChars="49" w:firstLine="49"/>
      <w:outlineLvl w:val="2"/>
    </w:pPr>
    <w:rPr>
      <w:rFonts w:ascii="黑体" w:eastAsia="黑体"/>
      <w:sz w:val="28"/>
      <w:szCs w:val="20"/>
    </w:rPr>
  </w:style>
  <w:style w:type="paragraph" w:styleId="7">
    <w:name w:val="heading 7"/>
    <w:basedOn w:val="a"/>
    <w:next w:val="a"/>
    <w:link w:val="7Char"/>
    <w:qFormat/>
    <w:pPr>
      <w:keepNext/>
      <w:keepLines/>
      <w:spacing w:before="240" w:after="64" w:line="320" w:lineRule="auto"/>
      <w:outlineLvl w:val="6"/>
    </w:pPr>
    <w:rPr>
      <w:b/>
      <w:bCs/>
      <w:sz w:val="24"/>
      <w:szCs w:val="24"/>
    </w:rPr>
  </w:style>
  <w:style w:type="paragraph" w:styleId="8">
    <w:name w:val="heading 8"/>
    <w:basedOn w:val="a"/>
    <w:next w:val="a"/>
    <w:link w:val="8Char"/>
    <w:qFormat/>
    <w:pPr>
      <w:keepNext/>
      <w:keepLines/>
      <w:spacing w:before="240" w:after="64" w:line="320" w:lineRule="auto"/>
      <w:outlineLvl w:val="7"/>
    </w:pPr>
    <w:rPr>
      <w:rFonts w:ascii="Calibri Light" w:hAnsi="Calibri Ligh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qFormat/>
    <w:pPr>
      <w:ind w:leftChars="1200" w:left="1200"/>
    </w:pPr>
  </w:style>
  <w:style w:type="paragraph" w:styleId="a3">
    <w:name w:val="Normal Indent"/>
    <w:basedOn w:val="a"/>
    <w:qFormat/>
    <w:pPr>
      <w:ind w:firstLine="420"/>
    </w:pPr>
  </w:style>
  <w:style w:type="paragraph" w:styleId="a4">
    <w:name w:val="Document Map"/>
    <w:basedOn w:val="a"/>
    <w:qFormat/>
    <w:rPr>
      <w:rFonts w:ascii="宋体" w:cs="宋体"/>
      <w:sz w:val="18"/>
      <w:szCs w:val="18"/>
    </w:rPr>
  </w:style>
  <w:style w:type="paragraph" w:styleId="a5">
    <w:name w:val="annotation text"/>
    <w:basedOn w:val="a"/>
    <w:qFormat/>
    <w:pPr>
      <w:jc w:val="left"/>
    </w:pPr>
    <w:rPr>
      <w:rFonts w:ascii="Times New Roman" w:hAnsi="Times New Roman"/>
      <w:szCs w:val="20"/>
    </w:rPr>
  </w:style>
  <w:style w:type="paragraph" w:styleId="30">
    <w:name w:val="Body Text 3"/>
    <w:basedOn w:val="a"/>
    <w:qFormat/>
    <w:rPr>
      <w:rFonts w:ascii="宋体"/>
      <w:sz w:val="24"/>
      <w:szCs w:val="20"/>
    </w:rPr>
  </w:style>
  <w:style w:type="paragraph" w:styleId="a6">
    <w:name w:val="Body Text"/>
    <w:basedOn w:val="a"/>
    <w:link w:val="Char"/>
    <w:qFormat/>
    <w:pPr>
      <w:spacing w:after="120"/>
    </w:pPr>
  </w:style>
  <w:style w:type="paragraph" w:styleId="5">
    <w:name w:val="toc 5"/>
    <w:basedOn w:val="a"/>
    <w:next w:val="a"/>
    <w:uiPriority w:val="39"/>
    <w:qFormat/>
    <w:pPr>
      <w:ind w:leftChars="800" w:left="800"/>
    </w:pPr>
  </w:style>
  <w:style w:type="paragraph" w:styleId="31">
    <w:name w:val="toc 3"/>
    <w:basedOn w:val="a"/>
    <w:next w:val="a"/>
    <w:uiPriority w:val="39"/>
    <w:qFormat/>
    <w:pPr>
      <w:ind w:leftChars="400" w:left="400"/>
    </w:pPr>
  </w:style>
  <w:style w:type="paragraph" w:styleId="a7">
    <w:name w:val="Plain Text"/>
    <w:basedOn w:val="a"/>
    <w:link w:val="Char0"/>
    <w:qFormat/>
    <w:rPr>
      <w:rFonts w:ascii="宋体"/>
    </w:rPr>
  </w:style>
  <w:style w:type="paragraph" w:styleId="80">
    <w:name w:val="toc 8"/>
    <w:basedOn w:val="a"/>
    <w:next w:val="a"/>
    <w:uiPriority w:val="39"/>
    <w:qFormat/>
    <w:pPr>
      <w:ind w:leftChars="1400" w:left="1400"/>
    </w:pPr>
  </w:style>
  <w:style w:type="paragraph" w:styleId="a8">
    <w:name w:val="Date"/>
    <w:basedOn w:val="a"/>
    <w:next w:val="a"/>
    <w:qFormat/>
    <w:pPr>
      <w:ind w:leftChars="2500" w:left="2500"/>
    </w:pPr>
    <w:rPr>
      <w:rFonts w:ascii="Times New Roman" w:hAnsi="Times New Roman"/>
      <w:szCs w:val="20"/>
    </w:rPr>
  </w:style>
  <w:style w:type="paragraph" w:styleId="a9">
    <w:name w:val="Balloon Text"/>
    <w:basedOn w:val="a"/>
    <w:qFormat/>
    <w:rPr>
      <w:rFonts w:ascii="Times New Roman" w:hAnsi="Times New Roman"/>
      <w:sz w:val="18"/>
      <w:szCs w:val="20"/>
    </w:rPr>
  </w:style>
  <w:style w:type="paragraph" w:styleId="aa">
    <w:name w:val="footer"/>
    <w:basedOn w:val="a"/>
    <w:link w:val="Char1"/>
    <w:uiPriority w:val="99"/>
    <w:qFormat/>
    <w:pPr>
      <w:tabs>
        <w:tab w:val="center" w:pos="4153"/>
        <w:tab w:val="right" w:pos="8306"/>
      </w:tabs>
      <w:snapToGrid w:val="0"/>
      <w:jc w:val="left"/>
    </w:pPr>
    <w:rPr>
      <w:sz w:val="18"/>
    </w:rPr>
  </w:style>
  <w:style w:type="paragraph" w:styleId="ab">
    <w:name w:val="header"/>
    <w:basedOn w:val="a"/>
    <w:link w:val="Char2"/>
    <w:qFormat/>
    <w:pPr>
      <w:tabs>
        <w:tab w:val="center" w:pos="4153"/>
        <w:tab w:val="right" w:pos="8306"/>
      </w:tabs>
      <w:snapToGrid w:val="0"/>
    </w:pPr>
    <w:rPr>
      <w:rFonts w:ascii="Times New Roman" w:hAnsi="Times New Roman"/>
      <w:sz w:val="18"/>
      <w:szCs w:val="20"/>
    </w:rPr>
  </w:style>
  <w:style w:type="paragraph" w:styleId="10">
    <w:name w:val="toc 1"/>
    <w:basedOn w:val="a"/>
    <w:next w:val="a"/>
    <w:uiPriority w:val="39"/>
    <w:qFormat/>
  </w:style>
  <w:style w:type="paragraph" w:styleId="4">
    <w:name w:val="toc 4"/>
    <w:basedOn w:val="a"/>
    <w:next w:val="a"/>
    <w:uiPriority w:val="39"/>
    <w:qFormat/>
    <w:pPr>
      <w:ind w:leftChars="600" w:left="600"/>
    </w:pPr>
  </w:style>
  <w:style w:type="paragraph" w:styleId="6">
    <w:name w:val="toc 6"/>
    <w:basedOn w:val="a"/>
    <w:next w:val="a"/>
    <w:uiPriority w:val="39"/>
    <w:qFormat/>
    <w:pPr>
      <w:ind w:leftChars="1000" w:left="1000"/>
    </w:pPr>
  </w:style>
  <w:style w:type="paragraph" w:styleId="32">
    <w:name w:val="Body Text Indent 3"/>
    <w:basedOn w:val="a"/>
    <w:qFormat/>
    <w:pPr>
      <w:spacing w:after="120"/>
      <w:ind w:leftChars="200" w:left="200"/>
    </w:pPr>
    <w:rPr>
      <w:sz w:val="16"/>
      <w:szCs w:val="16"/>
    </w:rPr>
  </w:style>
  <w:style w:type="paragraph" w:styleId="20">
    <w:name w:val="toc 2"/>
    <w:basedOn w:val="a"/>
    <w:next w:val="a"/>
    <w:uiPriority w:val="39"/>
    <w:qFormat/>
    <w:pPr>
      <w:ind w:leftChars="200" w:left="200"/>
    </w:pPr>
  </w:style>
  <w:style w:type="paragraph" w:styleId="9">
    <w:name w:val="toc 9"/>
    <w:basedOn w:val="a"/>
    <w:next w:val="a"/>
    <w:uiPriority w:val="39"/>
    <w:qFormat/>
    <w:pPr>
      <w:ind w:leftChars="1600" w:left="1600"/>
    </w:pPr>
  </w:style>
  <w:style w:type="paragraph" w:styleId="ac">
    <w:name w:val="annotation subject"/>
    <w:basedOn w:val="a5"/>
    <w:next w:val="a5"/>
    <w:qFormat/>
  </w:style>
  <w:style w:type="table" w:styleId="ad">
    <w:name w:val="Table Grid"/>
    <w:basedOn w:val="a1"/>
    <w:uiPriority w:val="39"/>
    <w:qFormat/>
    <w:rPr>
      <w:rFonts w:ascii="等线" w:eastAsia="等线"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basedOn w:val="a0"/>
    <w:qFormat/>
  </w:style>
  <w:style w:type="character" w:styleId="af0">
    <w:name w:val="Hyperlink"/>
    <w:uiPriority w:val="99"/>
    <w:qFormat/>
    <w:rPr>
      <w:color w:val="0000FF"/>
      <w:u w:val="single"/>
    </w:rPr>
  </w:style>
  <w:style w:type="character" w:styleId="af1">
    <w:name w:val="annotation reference"/>
    <w:qFormat/>
    <w:rPr>
      <w:sz w:val="21"/>
    </w:rPr>
  </w:style>
  <w:style w:type="paragraph" w:customStyle="1" w:styleId="Style34">
    <w:name w:val="_Style 34"/>
    <w:basedOn w:val="1"/>
    <w:next w:val="a"/>
    <w:uiPriority w:val="39"/>
    <w:qFormat/>
    <w:pPr>
      <w:widowControl/>
      <w:spacing w:before="480" w:after="0" w:line="276" w:lineRule="auto"/>
      <w:jc w:val="left"/>
      <w:outlineLvl w:val="9"/>
    </w:pPr>
    <w:rPr>
      <w:rFonts w:ascii="Cambria" w:hAnsi="Cambria"/>
      <w:color w:val="365F91"/>
      <w:kern w:val="0"/>
      <w:sz w:val="28"/>
    </w:rPr>
  </w:style>
  <w:style w:type="paragraph" w:customStyle="1" w:styleId="21">
    <w:name w:val="标题 21"/>
    <w:basedOn w:val="a"/>
    <w:next w:val="a"/>
    <w:qFormat/>
    <w:pPr>
      <w:keepNext/>
      <w:keepLines/>
      <w:outlineLvl w:val="1"/>
    </w:pPr>
    <w:rPr>
      <w:rFonts w:ascii="Times New Roman" w:hAnsi="Times New Roman" w:hint="eastAsia"/>
      <w:szCs w:val="20"/>
    </w:rPr>
  </w:style>
  <w:style w:type="paragraph" w:customStyle="1" w:styleId="11">
    <w:name w:val="正文文本缩进1"/>
    <w:basedOn w:val="a"/>
    <w:qFormat/>
    <w:pPr>
      <w:ind w:firstLineChars="200" w:firstLine="420"/>
    </w:pPr>
  </w:style>
  <w:style w:type="paragraph" w:customStyle="1" w:styleId="12">
    <w:name w:val="1"/>
    <w:basedOn w:val="a"/>
    <w:next w:val="a7"/>
    <w:qFormat/>
    <w:rPr>
      <w:rFonts w:ascii="宋体" w:hAnsi="Courier New"/>
      <w:szCs w:val="20"/>
    </w:rPr>
  </w:style>
  <w:style w:type="paragraph" w:customStyle="1" w:styleId="Char3">
    <w:name w:val="Char"/>
    <w:basedOn w:val="a"/>
    <w:qFormat/>
    <w:rPr>
      <w:rFonts w:ascii="Tahoma" w:hAnsi="Tahoma"/>
      <w:sz w:val="24"/>
      <w:szCs w:val="20"/>
    </w:rPr>
  </w:style>
  <w:style w:type="paragraph" w:customStyle="1" w:styleId="Style23">
    <w:name w:val="_Style 23"/>
    <w:basedOn w:val="a"/>
    <w:qFormat/>
    <w:pPr>
      <w:widowControl/>
      <w:spacing w:after="160" w:line="240" w:lineRule="exact"/>
      <w:jc w:val="left"/>
    </w:pPr>
  </w:style>
  <w:style w:type="paragraph" w:customStyle="1" w:styleId="13">
    <w:name w:val="日期1"/>
    <w:basedOn w:val="a"/>
    <w:next w:val="a"/>
    <w:qFormat/>
    <w:pPr>
      <w:adjustRightInd w:val="0"/>
      <w:textAlignment w:val="baseline"/>
    </w:pPr>
    <w:rPr>
      <w:rFonts w:ascii="Times New Roman" w:eastAsia="仿宋_GB2312" w:hAnsi="Times New Roman"/>
      <w:sz w:val="28"/>
      <w:szCs w:val="20"/>
    </w:rPr>
  </w:style>
  <w:style w:type="paragraph" w:customStyle="1" w:styleId="14">
    <w:name w:val="样式1"/>
    <w:basedOn w:val="a"/>
    <w:link w:val="1Char"/>
    <w:qFormat/>
    <w:pPr>
      <w:tabs>
        <w:tab w:val="left" w:pos="1560"/>
      </w:tabs>
      <w:adjustRightInd w:val="0"/>
      <w:spacing w:line="440" w:lineRule="exact"/>
      <w:jc w:val="left"/>
      <w:textAlignment w:val="baseline"/>
    </w:pPr>
    <w:rPr>
      <w:rFonts w:ascii="Times New Roman" w:eastAsia="仿宋体" w:hAnsi="Times New Roman"/>
      <w:spacing w:val="-16"/>
      <w:kern w:val="0"/>
      <w:sz w:val="28"/>
      <w:szCs w:val="20"/>
    </w:rPr>
  </w:style>
  <w:style w:type="paragraph" w:customStyle="1" w:styleId="Style42">
    <w:name w:val="_Style 42"/>
    <w:qFormat/>
    <w:rPr>
      <w:rFonts w:ascii="Times New Roman" w:hAnsi="Times New Roman"/>
      <w:kern w:val="2"/>
      <w:sz w:val="21"/>
    </w:rPr>
  </w:style>
  <w:style w:type="paragraph" w:customStyle="1" w:styleId="00">
    <w:name w:val="正文00"/>
    <w:basedOn w:val="a"/>
    <w:qFormat/>
    <w:pPr>
      <w:topLinePunct/>
      <w:spacing w:line="360" w:lineRule="auto"/>
      <w:ind w:firstLineChars="200" w:firstLine="200"/>
    </w:pPr>
    <w:rPr>
      <w:sz w:val="24"/>
      <w:szCs w:val="21"/>
    </w:rPr>
  </w:style>
  <w:style w:type="paragraph" w:customStyle="1" w:styleId="af2">
    <w:name w:val="节"/>
    <w:basedOn w:val="2"/>
    <w:qFormat/>
    <w:pPr>
      <w:tabs>
        <w:tab w:val="left" w:pos="576"/>
      </w:tabs>
      <w:spacing w:line="240" w:lineRule="auto"/>
      <w:ind w:left="576" w:hanging="576"/>
    </w:pPr>
    <w:rPr>
      <w:rFonts w:ascii="黑体"/>
      <w:b w:val="0"/>
      <w:bCs/>
      <w:sz w:val="28"/>
      <w:szCs w:val="28"/>
    </w:rPr>
  </w:style>
  <w:style w:type="character" w:customStyle="1" w:styleId="3Char">
    <w:name w:val="标题 3 Char"/>
    <w:link w:val="3"/>
    <w:qFormat/>
    <w:rPr>
      <w:rFonts w:ascii="黑体" w:eastAsia="黑体" w:hAnsi="Calibri"/>
      <w:kern w:val="2"/>
      <w:sz w:val="28"/>
    </w:rPr>
  </w:style>
  <w:style w:type="character" w:customStyle="1" w:styleId="1Char">
    <w:name w:val="样式1 Char"/>
    <w:link w:val="14"/>
    <w:qFormat/>
    <w:rPr>
      <w:rFonts w:eastAsia="仿宋体"/>
      <w:spacing w:val="-16"/>
      <w:kern w:val="0"/>
      <w:sz w:val="28"/>
      <w:szCs w:val="20"/>
    </w:rPr>
  </w:style>
  <w:style w:type="character" w:customStyle="1" w:styleId="Char10">
    <w:name w:val="批注文字 Char1"/>
    <w:qFormat/>
    <w:rPr>
      <w:rFonts w:ascii="Times New Roman" w:eastAsia="宋体" w:hAnsi="Times New Roman" w:cs="Times New Roman"/>
      <w:sz w:val="20"/>
      <w:szCs w:val="20"/>
      <w:lang w:bidi="ar-SA"/>
    </w:rPr>
  </w:style>
  <w:style w:type="character" w:customStyle="1" w:styleId="2Char">
    <w:name w:val="标题 2 Char"/>
    <w:link w:val="2"/>
    <w:qFormat/>
    <w:rPr>
      <w:rFonts w:ascii="Arial" w:eastAsia="黑体" w:hAnsi="Arial"/>
      <w:b/>
      <w:kern w:val="2"/>
      <w:sz w:val="32"/>
    </w:rPr>
  </w:style>
  <w:style w:type="character" w:customStyle="1" w:styleId="Char1">
    <w:name w:val="页脚 Char"/>
    <w:link w:val="aa"/>
    <w:uiPriority w:val="99"/>
    <w:qFormat/>
    <w:rPr>
      <w:rFonts w:ascii="Calibri" w:eastAsia="宋体" w:hAnsi="Calibri"/>
      <w:kern w:val="2"/>
      <w:sz w:val="18"/>
      <w:szCs w:val="22"/>
    </w:rPr>
  </w:style>
  <w:style w:type="character" w:customStyle="1" w:styleId="font41">
    <w:name w:val="font41"/>
    <w:qFormat/>
    <w:rPr>
      <w:rFonts w:ascii="宋体" w:eastAsia="宋体" w:hAnsi="宋体" w:cs="宋体" w:hint="eastAsia"/>
      <w:color w:val="000000"/>
      <w:sz w:val="24"/>
      <w:szCs w:val="24"/>
      <w:u w:val="none"/>
    </w:rPr>
  </w:style>
  <w:style w:type="character" w:customStyle="1" w:styleId="stylekwd">
    <w:name w:val="style_kwd"/>
    <w:basedOn w:val="a0"/>
    <w:qFormat/>
  </w:style>
  <w:style w:type="character" w:customStyle="1" w:styleId="7Char">
    <w:name w:val="标题 7 Char"/>
    <w:link w:val="7"/>
    <w:semiHidden/>
    <w:qFormat/>
    <w:rPr>
      <w:rFonts w:ascii="Calibri" w:eastAsia="宋体" w:hAnsi="Calibri"/>
      <w:b/>
      <w:bCs/>
      <w:kern w:val="2"/>
      <w:sz w:val="24"/>
      <w:szCs w:val="24"/>
    </w:rPr>
  </w:style>
  <w:style w:type="character" w:customStyle="1" w:styleId="Char">
    <w:name w:val="正文文本 Char"/>
    <w:link w:val="a6"/>
    <w:qFormat/>
    <w:rPr>
      <w:rFonts w:ascii="Calibri" w:eastAsia="宋体" w:hAnsi="Calibri"/>
      <w:kern w:val="2"/>
      <w:sz w:val="21"/>
      <w:szCs w:val="22"/>
    </w:rPr>
  </w:style>
  <w:style w:type="character" w:customStyle="1" w:styleId="af3">
    <w:name w:val="样式 新宋体 小四"/>
    <w:qFormat/>
    <w:rPr>
      <w:rFonts w:ascii="新宋体" w:eastAsia="宋体" w:hAnsi="新宋体"/>
      <w:sz w:val="21"/>
    </w:rPr>
  </w:style>
  <w:style w:type="character" w:customStyle="1" w:styleId="CommentTextChar">
    <w:name w:val="Comment Text Char"/>
    <w:qFormat/>
  </w:style>
  <w:style w:type="character" w:customStyle="1" w:styleId="Char0">
    <w:name w:val="纯文本 Char"/>
    <w:link w:val="a7"/>
    <w:qFormat/>
    <w:rPr>
      <w:rFonts w:ascii="宋体" w:eastAsia="宋体" w:hAnsi="Calibri"/>
      <w:kern w:val="2"/>
      <w:sz w:val="21"/>
      <w:szCs w:val="22"/>
    </w:rPr>
  </w:style>
  <w:style w:type="character" w:customStyle="1" w:styleId="8Char">
    <w:name w:val="标题 8 Char"/>
    <w:link w:val="8"/>
    <w:semiHidden/>
    <w:qFormat/>
    <w:rPr>
      <w:rFonts w:ascii="Calibri Light" w:eastAsia="宋体" w:hAnsi="Calibri Light" w:cs="Times New Roman"/>
      <w:kern w:val="2"/>
      <w:sz w:val="24"/>
      <w:szCs w:val="24"/>
    </w:rPr>
  </w:style>
  <w:style w:type="paragraph" w:customStyle="1" w:styleId="110">
    <w:name w:val="正文文本缩进11"/>
    <w:basedOn w:val="a"/>
    <w:qFormat/>
    <w:pPr>
      <w:ind w:firstLineChars="200" w:firstLine="420"/>
    </w:pPr>
  </w:style>
  <w:style w:type="paragraph" w:styleId="af4">
    <w:name w:val="List Paragraph"/>
    <w:basedOn w:val="a"/>
    <w:uiPriority w:val="99"/>
    <w:qFormat/>
    <w:pPr>
      <w:ind w:firstLineChars="200" w:firstLine="420"/>
    </w:pPr>
  </w:style>
  <w:style w:type="character" w:customStyle="1" w:styleId="Char2">
    <w:name w:val="页眉 Char"/>
    <w:basedOn w:val="a0"/>
    <w:link w:val="ab"/>
    <w:qFormat/>
    <w:rPr>
      <w:rFonts w:ascii="Times New Roman" w:hAnsi="Times New Roman"/>
      <w:kern w:val="2"/>
      <w:sz w:val="18"/>
    </w:rPr>
  </w:style>
  <w:style w:type="paragraph" w:customStyle="1" w:styleId="af5">
    <w:name w:val="缺省文本"/>
    <w:basedOn w:val="a"/>
    <w:qFormat/>
    <w:pPr>
      <w:autoSpaceDE w:val="0"/>
      <w:autoSpaceDN w:val="0"/>
      <w:adjustRightInd w:val="0"/>
      <w:jc w:val="left"/>
    </w:pPr>
    <w:rPr>
      <w:rFonts w:ascii="Times New Roman" w:hAnsi="Times New Roman"/>
      <w:kern w:val="0"/>
      <w:sz w:val="24"/>
      <w:szCs w:val="24"/>
    </w:rPr>
  </w:style>
  <w:style w:type="paragraph" w:customStyle="1" w:styleId="Norm">
    <w:name w:val="Norm"/>
    <w:basedOn w:val="a"/>
    <w:qFormat/>
    <w:pPr>
      <w:widowControl/>
      <w:tabs>
        <w:tab w:val="left" w:pos="450"/>
        <w:tab w:val="left" w:pos="990"/>
        <w:tab w:val="left" w:pos="1440"/>
        <w:tab w:val="left" w:pos="1980"/>
        <w:tab w:val="left" w:pos="2520"/>
      </w:tabs>
      <w:overflowPunct w:val="0"/>
      <w:autoSpaceDE w:val="0"/>
      <w:autoSpaceDN w:val="0"/>
      <w:adjustRightInd w:val="0"/>
      <w:spacing w:line="240" w:lineRule="exact"/>
      <w:ind w:left="990" w:hanging="990"/>
      <w:jc w:val="left"/>
      <w:textAlignment w:val="baseline"/>
    </w:pPr>
    <w:rPr>
      <w:rFonts w:ascii="Times New Roman" w:hAnsi="Times New Roman"/>
      <w:kern w:val="0"/>
      <w:sz w:val="2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Body Text" w:qFormat="1"/>
    <w:lsdException w:name="Subtitle" w:qFormat="1"/>
    <w:lsdException w:name="Date" w:qFormat="1"/>
    <w:lsdException w:name="Body Text 3"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line="576" w:lineRule="auto"/>
      <w:outlineLvl w:val="0"/>
    </w:pPr>
    <w:rPr>
      <w:rFonts w:ascii="Times New Roman" w:hAnsi="Times New Roman"/>
      <w:b/>
      <w:kern w:val="44"/>
      <w:sz w:val="44"/>
      <w:szCs w:val="20"/>
    </w:rPr>
  </w:style>
  <w:style w:type="paragraph" w:styleId="2">
    <w:name w:val="heading 2"/>
    <w:basedOn w:val="a"/>
    <w:next w:val="a"/>
    <w:link w:val="2Char"/>
    <w:qFormat/>
    <w:pPr>
      <w:keepNext/>
      <w:keepLines/>
      <w:spacing w:before="260" w:after="260" w:line="412" w:lineRule="auto"/>
      <w:outlineLvl w:val="1"/>
    </w:pPr>
    <w:rPr>
      <w:rFonts w:ascii="Arial" w:eastAsia="黑体" w:hAnsi="Arial"/>
      <w:b/>
      <w:sz w:val="32"/>
      <w:szCs w:val="20"/>
    </w:rPr>
  </w:style>
  <w:style w:type="paragraph" w:styleId="3">
    <w:name w:val="heading 3"/>
    <w:basedOn w:val="a"/>
    <w:next w:val="a"/>
    <w:link w:val="3Char"/>
    <w:qFormat/>
    <w:pPr>
      <w:keepNext/>
      <w:keepLines/>
      <w:spacing w:before="260" w:after="260" w:line="412" w:lineRule="auto"/>
      <w:ind w:firstLineChars="49" w:firstLine="49"/>
      <w:outlineLvl w:val="2"/>
    </w:pPr>
    <w:rPr>
      <w:rFonts w:ascii="黑体" w:eastAsia="黑体"/>
      <w:sz w:val="28"/>
      <w:szCs w:val="20"/>
    </w:rPr>
  </w:style>
  <w:style w:type="paragraph" w:styleId="7">
    <w:name w:val="heading 7"/>
    <w:basedOn w:val="a"/>
    <w:next w:val="a"/>
    <w:link w:val="7Char"/>
    <w:qFormat/>
    <w:pPr>
      <w:keepNext/>
      <w:keepLines/>
      <w:spacing w:before="240" w:after="64" w:line="320" w:lineRule="auto"/>
      <w:outlineLvl w:val="6"/>
    </w:pPr>
    <w:rPr>
      <w:b/>
      <w:bCs/>
      <w:sz w:val="24"/>
      <w:szCs w:val="24"/>
    </w:rPr>
  </w:style>
  <w:style w:type="paragraph" w:styleId="8">
    <w:name w:val="heading 8"/>
    <w:basedOn w:val="a"/>
    <w:next w:val="a"/>
    <w:link w:val="8Char"/>
    <w:qFormat/>
    <w:pPr>
      <w:keepNext/>
      <w:keepLines/>
      <w:spacing w:before="240" w:after="64" w:line="320" w:lineRule="auto"/>
      <w:outlineLvl w:val="7"/>
    </w:pPr>
    <w:rPr>
      <w:rFonts w:ascii="Calibri Light" w:hAnsi="Calibri Light"/>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qFormat/>
    <w:pPr>
      <w:ind w:leftChars="1200" w:left="1200"/>
    </w:pPr>
  </w:style>
  <w:style w:type="paragraph" w:styleId="a3">
    <w:name w:val="Normal Indent"/>
    <w:basedOn w:val="a"/>
    <w:qFormat/>
    <w:pPr>
      <w:ind w:firstLine="420"/>
    </w:pPr>
  </w:style>
  <w:style w:type="paragraph" w:styleId="a4">
    <w:name w:val="Document Map"/>
    <w:basedOn w:val="a"/>
    <w:qFormat/>
    <w:rPr>
      <w:rFonts w:ascii="宋体" w:cs="宋体"/>
      <w:sz w:val="18"/>
      <w:szCs w:val="18"/>
    </w:rPr>
  </w:style>
  <w:style w:type="paragraph" w:styleId="a5">
    <w:name w:val="annotation text"/>
    <w:basedOn w:val="a"/>
    <w:qFormat/>
    <w:pPr>
      <w:jc w:val="left"/>
    </w:pPr>
    <w:rPr>
      <w:rFonts w:ascii="Times New Roman" w:hAnsi="Times New Roman"/>
      <w:szCs w:val="20"/>
    </w:rPr>
  </w:style>
  <w:style w:type="paragraph" w:styleId="30">
    <w:name w:val="Body Text 3"/>
    <w:basedOn w:val="a"/>
    <w:qFormat/>
    <w:rPr>
      <w:rFonts w:ascii="宋体"/>
      <w:sz w:val="24"/>
      <w:szCs w:val="20"/>
    </w:rPr>
  </w:style>
  <w:style w:type="paragraph" w:styleId="a6">
    <w:name w:val="Body Text"/>
    <w:basedOn w:val="a"/>
    <w:link w:val="Char"/>
    <w:qFormat/>
    <w:pPr>
      <w:spacing w:after="120"/>
    </w:pPr>
  </w:style>
  <w:style w:type="paragraph" w:styleId="5">
    <w:name w:val="toc 5"/>
    <w:basedOn w:val="a"/>
    <w:next w:val="a"/>
    <w:uiPriority w:val="39"/>
    <w:qFormat/>
    <w:pPr>
      <w:ind w:leftChars="800" w:left="800"/>
    </w:pPr>
  </w:style>
  <w:style w:type="paragraph" w:styleId="31">
    <w:name w:val="toc 3"/>
    <w:basedOn w:val="a"/>
    <w:next w:val="a"/>
    <w:uiPriority w:val="39"/>
    <w:qFormat/>
    <w:pPr>
      <w:ind w:leftChars="400" w:left="400"/>
    </w:pPr>
  </w:style>
  <w:style w:type="paragraph" w:styleId="a7">
    <w:name w:val="Plain Text"/>
    <w:basedOn w:val="a"/>
    <w:link w:val="Char0"/>
    <w:qFormat/>
    <w:rPr>
      <w:rFonts w:ascii="宋体"/>
    </w:rPr>
  </w:style>
  <w:style w:type="paragraph" w:styleId="80">
    <w:name w:val="toc 8"/>
    <w:basedOn w:val="a"/>
    <w:next w:val="a"/>
    <w:uiPriority w:val="39"/>
    <w:qFormat/>
    <w:pPr>
      <w:ind w:leftChars="1400" w:left="1400"/>
    </w:pPr>
  </w:style>
  <w:style w:type="paragraph" w:styleId="a8">
    <w:name w:val="Date"/>
    <w:basedOn w:val="a"/>
    <w:next w:val="a"/>
    <w:qFormat/>
    <w:pPr>
      <w:ind w:leftChars="2500" w:left="2500"/>
    </w:pPr>
    <w:rPr>
      <w:rFonts w:ascii="Times New Roman" w:hAnsi="Times New Roman"/>
      <w:szCs w:val="20"/>
    </w:rPr>
  </w:style>
  <w:style w:type="paragraph" w:styleId="a9">
    <w:name w:val="Balloon Text"/>
    <w:basedOn w:val="a"/>
    <w:qFormat/>
    <w:rPr>
      <w:rFonts w:ascii="Times New Roman" w:hAnsi="Times New Roman"/>
      <w:sz w:val="18"/>
      <w:szCs w:val="20"/>
    </w:rPr>
  </w:style>
  <w:style w:type="paragraph" w:styleId="aa">
    <w:name w:val="footer"/>
    <w:basedOn w:val="a"/>
    <w:link w:val="Char1"/>
    <w:uiPriority w:val="99"/>
    <w:qFormat/>
    <w:pPr>
      <w:tabs>
        <w:tab w:val="center" w:pos="4153"/>
        <w:tab w:val="right" w:pos="8306"/>
      </w:tabs>
      <w:snapToGrid w:val="0"/>
      <w:jc w:val="left"/>
    </w:pPr>
    <w:rPr>
      <w:sz w:val="18"/>
    </w:rPr>
  </w:style>
  <w:style w:type="paragraph" w:styleId="ab">
    <w:name w:val="header"/>
    <w:basedOn w:val="a"/>
    <w:link w:val="Char2"/>
    <w:qFormat/>
    <w:pPr>
      <w:tabs>
        <w:tab w:val="center" w:pos="4153"/>
        <w:tab w:val="right" w:pos="8306"/>
      </w:tabs>
      <w:snapToGrid w:val="0"/>
    </w:pPr>
    <w:rPr>
      <w:rFonts w:ascii="Times New Roman" w:hAnsi="Times New Roman"/>
      <w:sz w:val="18"/>
      <w:szCs w:val="20"/>
    </w:rPr>
  </w:style>
  <w:style w:type="paragraph" w:styleId="10">
    <w:name w:val="toc 1"/>
    <w:basedOn w:val="a"/>
    <w:next w:val="a"/>
    <w:uiPriority w:val="39"/>
    <w:qFormat/>
  </w:style>
  <w:style w:type="paragraph" w:styleId="4">
    <w:name w:val="toc 4"/>
    <w:basedOn w:val="a"/>
    <w:next w:val="a"/>
    <w:uiPriority w:val="39"/>
    <w:qFormat/>
    <w:pPr>
      <w:ind w:leftChars="600" w:left="600"/>
    </w:pPr>
  </w:style>
  <w:style w:type="paragraph" w:styleId="6">
    <w:name w:val="toc 6"/>
    <w:basedOn w:val="a"/>
    <w:next w:val="a"/>
    <w:uiPriority w:val="39"/>
    <w:qFormat/>
    <w:pPr>
      <w:ind w:leftChars="1000" w:left="1000"/>
    </w:pPr>
  </w:style>
  <w:style w:type="paragraph" w:styleId="32">
    <w:name w:val="Body Text Indent 3"/>
    <w:basedOn w:val="a"/>
    <w:qFormat/>
    <w:pPr>
      <w:spacing w:after="120"/>
      <w:ind w:leftChars="200" w:left="200"/>
    </w:pPr>
    <w:rPr>
      <w:sz w:val="16"/>
      <w:szCs w:val="16"/>
    </w:rPr>
  </w:style>
  <w:style w:type="paragraph" w:styleId="20">
    <w:name w:val="toc 2"/>
    <w:basedOn w:val="a"/>
    <w:next w:val="a"/>
    <w:uiPriority w:val="39"/>
    <w:qFormat/>
    <w:pPr>
      <w:ind w:leftChars="200" w:left="200"/>
    </w:pPr>
  </w:style>
  <w:style w:type="paragraph" w:styleId="9">
    <w:name w:val="toc 9"/>
    <w:basedOn w:val="a"/>
    <w:next w:val="a"/>
    <w:uiPriority w:val="39"/>
    <w:qFormat/>
    <w:pPr>
      <w:ind w:leftChars="1600" w:left="1600"/>
    </w:pPr>
  </w:style>
  <w:style w:type="paragraph" w:styleId="ac">
    <w:name w:val="annotation subject"/>
    <w:basedOn w:val="a5"/>
    <w:next w:val="a5"/>
    <w:qFormat/>
  </w:style>
  <w:style w:type="table" w:styleId="ad">
    <w:name w:val="Table Grid"/>
    <w:basedOn w:val="a1"/>
    <w:uiPriority w:val="39"/>
    <w:qFormat/>
    <w:rPr>
      <w:rFonts w:ascii="等线" w:eastAsia="等线"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basedOn w:val="a0"/>
    <w:qFormat/>
  </w:style>
  <w:style w:type="character" w:styleId="af0">
    <w:name w:val="Hyperlink"/>
    <w:uiPriority w:val="99"/>
    <w:qFormat/>
    <w:rPr>
      <w:color w:val="0000FF"/>
      <w:u w:val="single"/>
    </w:rPr>
  </w:style>
  <w:style w:type="character" w:styleId="af1">
    <w:name w:val="annotation reference"/>
    <w:qFormat/>
    <w:rPr>
      <w:sz w:val="21"/>
    </w:rPr>
  </w:style>
  <w:style w:type="paragraph" w:customStyle="1" w:styleId="Style34">
    <w:name w:val="_Style 34"/>
    <w:basedOn w:val="1"/>
    <w:next w:val="a"/>
    <w:uiPriority w:val="39"/>
    <w:qFormat/>
    <w:pPr>
      <w:widowControl/>
      <w:spacing w:before="480" w:after="0" w:line="276" w:lineRule="auto"/>
      <w:jc w:val="left"/>
      <w:outlineLvl w:val="9"/>
    </w:pPr>
    <w:rPr>
      <w:rFonts w:ascii="Cambria" w:hAnsi="Cambria"/>
      <w:color w:val="365F91"/>
      <w:kern w:val="0"/>
      <w:sz w:val="28"/>
    </w:rPr>
  </w:style>
  <w:style w:type="paragraph" w:customStyle="1" w:styleId="21">
    <w:name w:val="标题 21"/>
    <w:basedOn w:val="a"/>
    <w:next w:val="a"/>
    <w:qFormat/>
    <w:pPr>
      <w:keepNext/>
      <w:keepLines/>
      <w:outlineLvl w:val="1"/>
    </w:pPr>
    <w:rPr>
      <w:rFonts w:ascii="Times New Roman" w:hAnsi="Times New Roman" w:hint="eastAsia"/>
      <w:szCs w:val="20"/>
    </w:rPr>
  </w:style>
  <w:style w:type="paragraph" w:customStyle="1" w:styleId="11">
    <w:name w:val="正文文本缩进1"/>
    <w:basedOn w:val="a"/>
    <w:qFormat/>
    <w:pPr>
      <w:ind w:firstLineChars="200" w:firstLine="420"/>
    </w:pPr>
  </w:style>
  <w:style w:type="paragraph" w:customStyle="1" w:styleId="12">
    <w:name w:val="1"/>
    <w:basedOn w:val="a"/>
    <w:next w:val="a7"/>
    <w:qFormat/>
    <w:rPr>
      <w:rFonts w:ascii="宋体" w:hAnsi="Courier New"/>
      <w:szCs w:val="20"/>
    </w:rPr>
  </w:style>
  <w:style w:type="paragraph" w:customStyle="1" w:styleId="Char3">
    <w:name w:val="Char"/>
    <w:basedOn w:val="a"/>
    <w:qFormat/>
    <w:rPr>
      <w:rFonts w:ascii="Tahoma" w:hAnsi="Tahoma"/>
      <w:sz w:val="24"/>
      <w:szCs w:val="20"/>
    </w:rPr>
  </w:style>
  <w:style w:type="paragraph" w:customStyle="1" w:styleId="Style23">
    <w:name w:val="_Style 23"/>
    <w:basedOn w:val="a"/>
    <w:qFormat/>
    <w:pPr>
      <w:widowControl/>
      <w:spacing w:after="160" w:line="240" w:lineRule="exact"/>
      <w:jc w:val="left"/>
    </w:pPr>
  </w:style>
  <w:style w:type="paragraph" w:customStyle="1" w:styleId="13">
    <w:name w:val="日期1"/>
    <w:basedOn w:val="a"/>
    <w:next w:val="a"/>
    <w:qFormat/>
    <w:pPr>
      <w:adjustRightInd w:val="0"/>
      <w:textAlignment w:val="baseline"/>
    </w:pPr>
    <w:rPr>
      <w:rFonts w:ascii="Times New Roman" w:eastAsia="仿宋_GB2312" w:hAnsi="Times New Roman"/>
      <w:sz w:val="28"/>
      <w:szCs w:val="20"/>
    </w:rPr>
  </w:style>
  <w:style w:type="paragraph" w:customStyle="1" w:styleId="14">
    <w:name w:val="样式1"/>
    <w:basedOn w:val="a"/>
    <w:link w:val="1Char"/>
    <w:qFormat/>
    <w:pPr>
      <w:tabs>
        <w:tab w:val="left" w:pos="1560"/>
      </w:tabs>
      <w:adjustRightInd w:val="0"/>
      <w:spacing w:line="440" w:lineRule="exact"/>
      <w:jc w:val="left"/>
      <w:textAlignment w:val="baseline"/>
    </w:pPr>
    <w:rPr>
      <w:rFonts w:ascii="Times New Roman" w:eastAsia="仿宋体" w:hAnsi="Times New Roman"/>
      <w:spacing w:val="-16"/>
      <w:kern w:val="0"/>
      <w:sz w:val="28"/>
      <w:szCs w:val="20"/>
    </w:rPr>
  </w:style>
  <w:style w:type="paragraph" w:customStyle="1" w:styleId="Style42">
    <w:name w:val="_Style 42"/>
    <w:qFormat/>
    <w:rPr>
      <w:rFonts w:ascii="Times New Roman" w:hAnsi="Times New Roman"/>
      <w:kern w:val="2"/>
      <w:sz w:val="21"/>
    </w:rPr>
  </w:style>
  <w:style w:type="paragraph" w:customStyle="1" w:styleId="00">
    <w:name w:val="正文00"/>
    <w:basedOn w:val="a"/>
    <w:qFormat/>
    <w:pPr>
      <w:topLinePunct/>
      <w:spacing w:line="360" w:lineRule="auto"/>
      <w:ind w:firstLineChars="200" w:firstLine="200"/>
    </w:pPr>
    <w:rPr>
      <w:sz w:val="24"/>
      <w:szCs w:val="21"/>
    </w:rPr>
  </w:style>
  <w:style w:type="paragraph" w:customStyle="1" w:styleId="af2">
    <w:name w:val="节"/>
    <w:basedOn w:val="2"/>
    <w:qFormat/>
    <w:pPr>
      <w:tabs>
        <w:tab w:val="left" w:pos="576"/>
      </w:tabs>
      <w:spacing w:line="240" w:lineRule="auto"/>
      <w:ind w:left="576" w:hanging="576"/>
    </w:pPr>
    <w:rPr>
      <w:rFonts w:ascii="黑体"/>
      <w:b w:val="0"/>
      <w:bCs/>
      <w:sz w:val="28"/>
      <w:szCs w:val="28"/>
    </w:rPr>
  </w:style>
  <w:style w:type="character" w:customStyle="1" w:styleId="3Char">
    <w:name w:val="标题 3 Char"/>
    <w:link w:val="3"/>
    <w:qFormat/>
    <w:rPr>
      <w:rFonts w:ascii="黑体" w:eastAsia="黑体" w:hAnsi="Calibri"/>
      <w:kern w:val="2"/>
      <w:sz w:val="28"/>
    </w:rPr>
  </w:style>
  <w:style w:type="character" w:customStyle="1" w:styleId="1Char">
    <w:name w:val="样式1 Char"/>
    <w:link w:val="14"/>
    <w:qFormat/>
    <w:rPr>
      <w:rFonts w:eastAsia="仿宋体"/>
      <w:spacing w:val="-16"/>
      <w:kern w:val="0"/>
      <w:sz w:val="28"/>
      <w:szCs w:val="20"/>
    </w:rPr>
  </w:style>
  <w:style w:type="character" w:customStyle="1" w:styleId="Char10">
    <w:name w:val="批注文字 Char1"/>
    <w:qFormat/>
    <w:rPr>
      <w:rFonts w:ascii="Times New Roman" w:eastAsia="宋体" w:hAnsi="Times New Roman" w:cs="Times New Roman"/>
      <w:sz w:val="20"/>
      <w:szCs w:val="20"/>
      <w:lang w:bidi="ar-SA"/>
    </w:rPr>
  </w:style>
  <w:style w:type="character" w:customStyle="1" w:styleId="2Char">
    <w:name w:val="标题 2 Char"/>
    <w:link w:val="2"/>
    <w:qFormat/>
    <w:rPr>
      <w:rFonts w:ascii="Arial" w:eastAsia="黑体" w:hAnsi="Arial"/>
      <w:b/>
      <w:kern w:val="2"/>
      <w:sz w:val="32"/>
    </w:rPr>
  </w:style>
  <w:style w:type="character" w:customStyle="1" w:styleId="Char1">
    <w:name w:val="页脚 Char"/>
    <w:link w:val="aa"/>
    <w:uiPriority w:val="99"/>
    <w:qFormat/>
    <w:rPr>
      <w:rFonts w:ascii="Calibri" w:eastAsia="宋体" w:hAnsi="Calibri"/>
      <w:kern w:val="2"/>
      <w:sz w:val="18"/>
      <w:szCs w:val="22"/>
    </w:rPr>
  </w:style>
  <w:style w:type="character" w:customStyle="1" w:styleId="font41">
    <w:name w:val="font41"/>
    <w:qFormat/>
    <w:rPr>
      <w:rFonts w:ascii="宋体" w:eastAsia="宋体" w:hAnsi="宋体" w:cs="宋体" w:hint="eastAsia"/>
      <w:color w:val="000000"/>
      <w:sz w:val="24"/>
      <w:szCs w:val="24"/>
      <w:u w:val="none"/>
    </w:rPr>
  </w:style>
  <w:style w:type="character" w:customStyle="1" w:styleId="stylekwd">
    <w:name w:val="style_kwd"/>
    <w:basedOn w:val="a0"/>
    <w:qFormat/>
  </w:style>
  <w:style w:type="character" w:customStyle="1" w:styleId="7Char">
    <w:name w:val="标题 7 Char"/>
    <w:link w:val="7"/>
    <w:semiHidden/>
    <w:qFormat/>
    <w:rPr>
      <w:rFonts w:ascii="Calibri" w:eastAsia="宋体" w:hAnsi="Calibri"/>
      <w:b/>
      <w:bCs/>
      <w:kern w:val="2"/>
      <w:sz w:val="24"/>
      <w:szCs w:val="24"/>
    </w:rPr>
  </w:style>
  <w:style w:type="character" w:customStyle="1" w:styleId="Char">
    <w:name w:val="正文文本 Char"/>
    <w:link w:val="a6"/>
    <w:qFormat/>
    <w:rPr>
      <w:rFonts w:ascii="Calibri" w:eastAsia="宋体" w:hAnsi="Calibri"/>
      <w:kern w:val="2"/>
      <w:sz w:val="21"/>
      <w:szCs w:val="22"/>
    </w:rPr>
  </w:style>
  <w:style w:type="character" w:customStyle="1" w:styleId="af3">
    <w:name w:val="样式 新宋体 小四"/>
    <w:qFormat/>
    <w:rPr>
      <w:rFonts w:ascii="新宋体" w:eastAsia="宋体" w:hAnsi="新宋体"/>
      <w:sz w:val="21"/>
    </w:rPr>
  </w:style>
  <w:style w:type="character" w:customStyle="1" w:styleId="CommentTextChar">
    <w:name w:val="Comment Text Char"/>
    <w:qFormat/>
  </w:style>
  <w:style w:type="character" w:customStyle="1" w:styleId="Char0">
    <w:name w:val="纯文本 Char"/>
    <w:link w:val="a7"/>
    <w:qFormat/>
    <w:rPr>
      <w:rFonts w:ascii="宋体" w:eastAsia="宋体" w:hAnsi="Calibri"/>
      <w:kern w:val="2"/>
      <w:sz w:val="21"/>
      <w:szCs w:val="22"/>
    </w:rPr>
  </w:style>
  <w:style w:type="character" w:customStyle="1" w:styleId="8Char">
    <w:name w:val="标题 8 Char"/>
    <w:link w:val="8"/>
    <w:semiHidden/>
    <w:qFormat/>
    <w:rPr>
      <w:rFonts w:ascii="Calibri Light" w:eastAsia="宋体" w:hAnsi="Calibri Light" w:cs="Times New Roman"/>
      <w:kern w:val="2"/>
      <w:sz w:val="24"/>
      <w:szCs w:val="24"/>
    </w:rPr>
  </w:style>
  <w:style w:type="paragraph" w:customStyle="1" w:styleId="110">
    <w:name w:val="正文文本缩进11"/>
    <w:basedOn w:val="a"/>
    <w:qFormat/>
    <w:pPr>
      <w:ind w:firstLineChars="200" w:firstLine="420"/>
    </w:pPr>
  </w:style>
  <w:style w:type="paragraph" w:styleId="af4">
    <w:name w:val="List Paragraph"/>
    <w:basedOn w:val="a"/>
    <w:uiPriority w:val="99"/>
    <w:qFormat/>
    <w:pPr>
      <w:ind w:firstLineChars="200" w:firstLine="420"/>
    </w:pPr>
  </w:style>
  <w:style w:type="character" w:customStyle="1" w:styleId="Char2">
    <w:name w:val="页眉 Char"/>
    <w:basedOn w:val="a0"/>
    <w:link w:val="ab"/>
    <w:qFormat/>
    <w:rPr>
      <w:rFonts w:ascii="Times New Roman" w:hAnsi="Times New Roman"/>
      <w:kern w:val="2"/>
      <w:sz w:val="18"/>
    </w:rPr>
  </w:style>
  <w:style w:type="paragraph" w:customStyle="1" w:styleId="af5">
    <w:name w:val="缺省文本"/>
    <w:basedOn w:val="a"/>
    <w:qFormat/>
    <w:pPr>
      <w:autoSpaceDE w:val="0"/>
      <w:autoSpaceDN w:val="0"/>
      <w:adjustRightInd w:val="0"/>
      <w:jc w:val="left"/>
    </w:pPr>
    <w:rPr>
      <w:rFonts w:ascii="Times New Roman" w:hAnsi="Times New Roman"/>
      <w:kern w:val="0"/>
      <w:sz w:val="24"/>
      <w:szCs w:val="24"/>
    </w:rPr>
  </w:style>
  <w:style w:type="paragraph" w:customStyle="1" w:styleId="Norm">
    <w:name w:val="Norm"/>
    <w:basedOn w:val="a"/>
    <w:qFormat/>
    <w:pPr>
      <w:widowControl/>
      <w:tabs>
        <w:tab w:val="left" w:pos="450"/>
        <w:tab w:val="left" w:pos="990"/>
        <w:tab w:val="left" w:pos="1440"/>
        <w:tab w:val="left" w:pos="1980"/>
        <w:tab w:val="left" w:pos="2520"/>
      </w:tabs>
      <w:overflowPunct w:val="0"/>
      <w:autoSpaceDE w:val="0"/>
      <w:autoSpaceDN w:val="0"/>
      <w:adjustRightInd w:val="0"/>
      <w:spacing w:line="240" w:lineRule="exact"/>
      <w:ind w:left="990" w:hanging="990"/>
      <w:jc w:val="left"/>
      <w:textAlignment w:val="baseline"/>
    </w:pPr>
    <w:rPr>
      <w:rFonts w:ascii="Times New Roman" w:hAnsi="Times New Roman"/>
      <w:kern w:val="0"/>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461</Words>
  <Characters>2629</Characters>
  <Application>Microsoft Office Word</Application>
  <DocSecurity>0</DocSecurity>
  <Lines>21</Lines>
  <Paragraphs>6</Paragraphs>
  <ScaleCrop>false</ScaleCrop>
  <Company>Lenovo</Company>
  <LinksUpToDate>false</LinksUpToDate>
  <CharactersWithSpaces>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蔡南琪</dc:creator>
  <cp:lastModifiedBy>shca</cp:lastModifiedBy>
  <cp:revision>40</cp:revision>
  <cp:lastPrinted>2016-10-09T01:12:00Z</cp:lastPrinted>
  <dcterms:created xsi:type="dcterms:W3CDTF">2021-06-15T02:32:00Z</dcterms:created>
  <dcterms:modified xsi:type="dcterms:W3CDTF">2022-07-18T03:39:00Z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F2864C77F48A4757922F8F1F00D3714A</vt:lpwstr>
  </property>
</Properties>
</file>