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1F7" w:rsidRPr="00B13427" w:rsidRDefault="00A91E57" w:rsidP="00B13427">
      <w:pPr>
        <w:jc w:val="center"/>
        <w:rPr>
          <w:rFonts w:ascii="仿宋_GB2312" w:eastAsia="仿宋_GB2312"/>
          <w:b/>
          <w:sz w:val="28"/>
          <w:szCs w:val="28"/>
        </w:rPr>
      </w:pPr>
      <w:r>
        <w:rPr>
          <w:rFonts w:ascii="仿宋_GB2312" w:eastAsia="仿宋_GB2312" w:hint="eastAsia"/>
          <w:b/>
          <w:sz w:val="28"/>
          <w:szCs w:val="28"/>
        </w:rPr>
        <w:t>徐汇院区</w:t>
      </w:r>
      <w:r w:rsidR="002274B2">
        <w:rPr>
          <w:rFonts w:ascii="仿宋_GB2312" w:eastAsia="仿宋_GB2312" w:hint="eastAsia"/>
          <w:b/>
          <w:sz w:val="28"/>
          <w:szCs w:val="28"/>
        </w:rPr>
        <w:t>3号楼消防广播</w:t>
      </w:r>
      <w:r w:rsidR="00EA596A">
        <w:rPr>
          <w:rFonts w:ascii="仿宋_GB2312" w:eastAsia="仿宋_GB2312" w:hint="eastAsia"/>
          <w:b/>
          <w:sz w:val="28"/>
          <w:szCs w:val="28"/>
        </w:rPr>
        <w:t>项目</w:t>
      </w:r>
      <w:r w:rsidR="00B13427" w:rsidRPr="00B13427">
        <w:rPr>
          <w:rFonts w:ascii="仿宋_GB2312" w:eastAsia="仿宋_GB2312" w:hint="eastAsia"/>
          <w:b/>
          <w:sz w:val="28"/>
          <w:szCs w:val="28"/>
        </w:rPr>
        <w:t>采购需求</w:t>
      </w:r>
      <w:r w:rsidR="005279B4">
        <w:rPr>
          <w:rFonts w:ascii="仿宋_GB2312" w:eastAsia="仿宋_GB2312" w:hint="eastAsia"/>
          <w:b/>
          <w:sz w:val="28"/>
          <w:szCs w:val="28"/>
        </w:rPr>
        <w:t>参数</w:t>
      </w:r>
    </w:p>
    <w:p w:rsidR="00B13427" w:rsidRPr="001D20DA" w:rsidRDefault="00B13427">
      <w:pPr>
        <w:rPr>
          <w:rFonts w:ascii="仿宋_GB2312" w:eastAsia="仿宋_GB2312"/>
          <w:sz w:val="28"/>
          <w:szCs w:val="28"/>
        </w:rPr>
      </w:pPr>
    </w:p>
    <w:p w:rsidR="001E6B32" w:rsidRDefault="001E6B32" w:rsidP="001E6B32">
      <w:pPr>
        <w:spacing w:line="400" w:lineRule="exact"/>
        <w:jc w:val="left"/>
        <w:rPr>
          <w:rFonts w:ascii="宋体" w:hAnsi="宋体"/>
          <w:bCs/>
          <w:szCs w:val="21"/>
        </w:rPr>
      </w:pPr>
      <w:r w:rsidRPr="00E12699">
        <w:rPr>
          <w:rFonts w:ascii="宋体" w:hAnsi="宋体" w:hint="eastAsia"/>
          <w:bCs/>
          <w:szCs w:val="21"/>
          <w:highlight w:val="yellow"/>
        </w:rPr>
        <w:t>一、设备名称/数量：</w:t>
      </w:r>
    </w:p>
    <w:p w:rsidR="001E6B32" w:rsidRDefault="001D20DA" w:rsidP="001E6B32">
      <w:pPr>
        <w:spacing w:line="400" w:lineRule="exact"/>
        <w:ind w:firstLineChars="200" w:firstLine="420"/>
        <w:jc w:val="left"/>
        <w:rPr>
          <w:rFonts w:ascii="宋体" w:hAnsi="宋体"/>
          <w:bCs/>
          <w:szCs w:val="21"/>
        </w:rPr>
      </w:pPr>
      <w:r>
        <w:rPr>
          <w:rFonts w:ascii="宋体" w:hAnsi="宋体" w:hint="eastAsia"/>
          <w:bCs/>
          <w:szCs w:val="21"/>
        </w:rPr>
        <w:t>复旦大学肿瘤医院</w:t>
      </w:r>
      <w:r w:rsidR="00AB7F5D">
        <w:rPr>
          <w:rFonts w:ascii="宋体" w:hAnsi="宋体" w:hint="eastAsia"/>
          <w:bCs/>
          <w:szCs w:val="21"/>
        </w:rPr>
        <w:t>徐汇院区3</w:t>
      </w:r>
      <w:r>
        <w:rPr>
          <w:rFonts w:ascii="宋体" w:hAnsi="宋体" w:hint="eastAsia"/>
          <w:bCs/>
          <w:szCs w:val="21"/>
        </w:rPr>
        <w:t>号楼</w:t>
      </w:r>
      <w:r w:rsidR="00EA596A">
        <w:rPr>
          <w:rFonts w:ascii="宋体" w:hAnsi="宋体" w:hint="eastAsia"/>
          <w:bCs/>
          <w:szCs w:val="21"/>
        </w:rPr>
        <w:t>消防</w:t>
      </w:r>
      <w:r>
        <w:rPr>
          <w:rFonts w:ascii="宋体" w:hAnsi="宋体" w:hint="eastAsia"/>
          <w:bCs/>
          <w:szCs w:val="21"/>
        </w:rPr>
        <w:t>广播系统改造</w:t>
      </w:r>
      <w:r w:rsidR="00AB7F5D">
        <w:rPr>
          <w:rFonts w:ascii="宋体" w:hAnsi="宋体" w:hint="eastAsia"/>
          <w:bCs/>
          <w:szCs w:val="21"/>
        </w:rPr>
        <w:t>（</w:t>
      </w:r>
      <w:r w:rsidR="00EA596A">
        <w:rPr>
          <w:rFonts w:ascii="宋体" w:hAnsi="宋体" w:hint="eastAsia"/>
          <w:bCs/>
          <w:szCs w:val="21"/>
        </w:rPr>
        <w:t>同时包括</w:t>
      </w:r>
      <w:r w:rsidR="00AB7F5D">
        <w:rPr>
          <w:rFonts w:ascii="宋体" w:hAnsi="宋体" w:hint="eastAsia"/>
          <w:bCs/>
          <w:szCs w:val="21"/>
        </w:rPr>
        <w:t>1、2、5号楼消防广播</w:t>
      </w:r>
      <w:r w:rsidR="00EA596A">
        <w:rPr>
          <w:rFonts w:ascii="宋体" w:hAnsi="宋体" w:hint="eastAsia"/>
          <w:bCs/>
          <w:szCs w:val="21"/>
        </w:rPr>
        <w:t>故障</w:t>
      </w:r>
      <w:r w:rsidR="00AB7F5D">
        <w:rPr>
          <w:rFonts w:ascii="宋体" w:hAnsi="宋体" w:hint="eastAsia"/>
          <w:bCs/>
          <w:szCs w:val="21"/>
        </w:rPr>
        <w:t>修复）</w:t>
      </w:r>
      <w:r>
        <w:rPr>
          <w:rFonts w:ascii="宋体" w:hAnsi="宋体" w:hint="eastAsia"/>
          <w:bCs/>
          <w:szCs w:val="21"/>
        </w:rPr>
        <w:t>项目</w:t>
      </w:r>
    </w:p>
    <w:p w:rsidR="00E73C50" w:rsidRDefault="007F5706" w:rsidP="001E6B32">
      <w:pPr>
        <w:spacing w:line="400" w:lineRule="exact"/>
        <w:ind w:firstLineChars="200" w:firstLine="420"/>
        <w:jc w:val="left"/>
        <w:rPr>
          <w:rFonts w:ascii="宋体" w:hAnsi="宋体"/>
          <w:bCs/>
          <w:szCs w:val="21"/>
        </w:rPr>
      </w:pPr>
      <w:r>
        <w:rPr>
          <w:rFonts w:ascii="宋体" w:hAnsi="宋体" w:hint="eastAsia"/>
          <w:bCs/>
          <w:szCs w:val="21"/>
        </w:rPr>
        <w:t>1、</w:t>
      </w:r>
      <w:r w:rsidRPr="007F5706">
        <w:rPr>
          <w:rFonts w:ascii="宋体" w:hAnsi="宋体" w:hint="eastAsia"/>
          <w:bCs/>
          <w:szCs w:val="21"/>
        </w:rPr>
        <w:t>网络广播主机</w:t>
      </w:r>
      <w:r>
        <w:rPr>
          <w:rFonts w:ascii="宋体" w:hAnsi="宋体" w:hint="eastAsia"/>
          <w:bCs/>
          <w:szCs w:val="21"/>
        </w:rPr>
        <w:t>壹台</w:t>
      </w:r>
    </w:p>
    <w:p w:rsidR="00E73C50" w:rsidRDefault="007F5706" w:rsidP="001E6B32">
      <w:pPr>
        <w:spacing w:line="400" w:lineRule="exact"/>
        <w:ind w:firstLineChars="200" w:firstLine="420"/>
        <w:jc w:val="left"/>
        <w:rPr>
          <w:rFonts w:ascii="宋体" w:hAnsi="宋体"/>
          <w:bCs/>
          <w:szCs w:val="21"/>
        </w:rPr>
      </w:pPr>
      <w:r>
        <w:rPr>
          <w:rFonts w:ascii="宋体" w:hAnsi="宋体" w:hint="eastAsia"/>
          <w:bCs/>
          <w:szCs w:val="21"/>
        </w:rPr>
        <w:t>2、</w:t>
      </w:r>
      <w:r w:rsidRPr="007F5706">
        <w:rPr>
          <w:rFonts w:ascii="宋体" w:hAnsi="宋体" w:hint="eastAsia"/>
          <w:bCs/>
          <w:szCs w:val="21"/>
        </w:rPr>
        <w:t>网络寻呼话筒</w:t>
      </w:r>
      <w:r>
        <w:rPr>
          <w:rFonts w:ascii="宋体" w:hAnsi="宋体" w:hint="eastAsia"/>
          <w:bCs/>
          <w:szCs w:val="21"/>
        </w:rPr>
        <w:t>壹台</w:t>
      </w:r>
    </w:p>
    <w:p w:rsidR="00E73C50" w:rsidRDefault="007F5706" w:rsidP="001E6B32">
      <w:pPr>
        <w:spacing w:line="400" w:lineRule="exact"/>
        <w:ind w:firstLineChars="200" w:firstLine="420"/>
        <w:jc w:val="left"/>
        <w:rPr>
          <w:rFonts w:ascii="宋体" w:hAnsi="宋体"/>
          <w:bCs/>
          <w:szCs w:val="21"/>
        </w:rPr>
      </w:pPr>
      <w:r>
        <w:rPr>
          <w:rFonts w:ascii="宋体" w:hAnsi="宋体" w:hint="eastAsia"/>
          <w:bCs/>
          <w:szCs w:val="21"/>
        </w:rPr>
        <w:t>3、</w:t>
      </w:r>
      <w:r w:rsidRPr="007F5706">
        <w:rPr>
          <w:rFonts w:ascii="宋体" w:hAnsi="宋体" w:hint="eastAsia"/>
          <w:bCs/>
          <w:szCs w:val="21"/>
        </w:rPr>
        <w:t>网络广播功放850W</w:t>
      </w:r>
      <w:r>
        <w:rPr>
          <w:rFonts w:ascii="宋体" w:hAnsi="宋体"/>
          <w:bCs/>
          <w:szCs w:val="21"/>
        </w:rPr>
        <w:t xml:space="preserve"> </w:t>
      </w:r>
      <w:r>
        <w:rPr>
          <w:rFonts w:ascii="宋体" w:hAnsi="宋体" w:hint="eastAsia"/>
          <w:bCs/>
          <w:szCs w:val="21"/>
        </w:rPr>
        <w:t>肆台</w:t>
      </w:r>
    </w:p>
    <w:p w:rsidR="00E73C50" w:rsidRDefault="007F5706" w:rsidP="001E6B32">
      <w:pPr>
        <w:spacing w:line="400" w:lineRule="exact"/>
        <w:ind w:firstLineChars="200" w:firstLine="420"/>
        <w:jc w:val="left"/>
        <w:rPr>
          <w:rFonts w:ascii="宋体" w:hAnsi="宋体"/>
          <w:bCs/>
          <w:szCs w:val="21"/>
        </w:rPr>
      </w:pPr>
      <w:r>
        <w:rPr>
          <w:rFonts w:ascii="宋体" w:hAnsi="宋体" w:hint="eastAsia"/>
          <w:bCs/>
          <w:szCs w:val="21"/>
        </w:rPr>
        <w:t>4、</w:t>
      </w:r>
      <w:r w:rsidRPr="007F5706">
        <w:rPr>
          <w:rFonts w:ascii="宋体" w:hAnsi="宋体" w:hint="eastAsia"/>
          <w:bCs/>
          <w:szCs w:val="21"/>
        </w:rPr>
        <w:t>消防联动模块</w:t>
      </w:r>
      <w:r>
        <w:rPr>
          <w:rFonts w:ascii="宋体" w:hAnsi="宋体" w:hint="eastAsia"/>
          <w:bCs/>
          <w:szCs w:val="21"/>
        </w:rPr>
        <w:t>壹台</w:t>
      </w:r>
    </w:p>
    <w:p w:rsidR="00E73C50" w:rsidRDefault="007F5706" w:rsidP="001E6B32">
      <w:pPr>
        <w:spacing w:line="400" w:lineRule="exact"/>
        <w:ind w:firstLineChars="200" w:firstLine="420"/>
        <w:jc w:val="left"/>
        <w:rPr>
          <w:rFonts w:ascii="宋体" w:hAnsi="宋体"/>
          <w:bCs/>
          <w:szCs w:val="21"/>
        </w:rPr>
      </w:pPr>
      <w:r>
        <w:rPr>
          <w:rFonts w:ascii="宋体" w:hAnsi="宋体" w:hint="eastAsia"/>
          <w:bCs/>
          <w:szCs w:val="21"/>
        </w:rPr>
        <w:t>5、</w:t>
      </w:r>
      <w:r w:rsidRPr="007F5706">
        <w:rPr>
          <w:rFonts w:ascii="宋体" w:hAnsi="宋体" w:hint="eastAsia"/>
          <w:bCs/>
          <w:szCs w:val="21"/>
        </w:rPr>
        <w:t>IP网络监听音箱</w:t>
      </w:r>
      <w:r>
        <w:rPr>
          <w:rFonts w:ascii="宋体" w:hAnsi="宋体" w:hint="eastAsia"/>
          <w:bCs/>
          <w:szCs w:val="21"/>
        </w:rPr>
        <w:t>壹台</w:t>
      </w:r>
    </w:p>
    <w:p w:rsidR="00E73C50" w:rsidRDefault="007F5706" w:rsidP="001E6B32">
      <w:pPr>
        <w:spacing w:line="400" w:lineRule="exact"/>
        <w:ind w:firstLineChars="200" w:firstLine="420"/>
        <w:jc w:val="left"/>
        <w:rPr>
          <w:rFonts w:ascii="宋体" w:hAnsi="宋体"/>
          <w:bCs/>
          <w:szCs w:val="21"/>
        </w:rPr>
      </w:pPr>
      <w:r>
        <w:rPr>
          <w:rFonts w:ascii="宋体" w:hAnsi="宋体" w:hint="eastAsia"/>
          <w:bCs/>
          <w:szCs w:val="21"/>
        </w:rPr>
        <w:t>6、</w:t>
      </w:r>
      <w:r w:rsidRPr="007F5706">
        <w:rPr>
          <w:rFonts w:ascii="宋体" w:hAnsi="宋体" w:hint="eastAsia"/>
          <w:bCs/>
          <w:szCs w:val="21"/>
        </w:rPr>
        <w:t>电源时序器</w:t>
      </w:r>
      <w:r>
        <w:rPr>
          <w:rFonts w:ascii="宋体" w:hAnsi="宋体" w:hint="eastAsia"/>
          <w:bCs/>
          <w:szCs w:val="21"/>
        </w:rPr>
        <w:t>壹台</w:t>
      </w:r>
    </w:p>
    <w:p w:rsidR="00E73C50" w:rsidRDefault="007F5706" w:rsidP="001E6B32">
      <w:pPr>
        <w:spacing w:line="400" w:lineRule="exact"/>
        <w:ind w:firstLineChars="200" w:firstLine="420"/>
        <w:jc w:val="left"/>
        <w:rPr>
          <w:rFonts w:ascii="宋体" w:hAnsi="宋体"/>
          <w:bCs/>
          <w:szCs w:val="21"/>
        </w:rPr>
      </w:pPr>
      <w:r>
        <w:rPr>
          <w:rFonts w:ascii="宋体" w:hAnsi="宋体" w:hint="eastAsia"/>
          <w:bCs/>
          <w:szCs w:val="21"/>
        </w:rPr>
        <w:t>7、</w:t>
      </w:r>
      <w:r w:rsidRPr="007F5706">
        <w:rPr>
          <w:rFonts w:ascii="宋体" w:hAnsi="宋体" w:hint="eastAsia"/>
          <w:bCs/>
          <w:szCs w:val="21"/>
        </w:rPr>
        <w:t>CD播放器</w:t>
      </w:r>
      <w:r>
        <w:rPr>
          <w:rFonts w:ascii="宋体" w:hAnsi="宋体" w:hint="eastAsia"/>
          <w:bCs/>
          <w:szCs w:val="21"/>
        </w:rPr>
        <w:t>壹台</w:t>
      </w:r>
    </w:p>
    <w:p w:rsidR="00E73C50" w:rsidRDefault="007F5706" w:rsidP="001E6B32">
      <w:pPr>
        <w:spacing w:line="400" w:lineRule="exact"/>
        <w:ind w:firstLineChars="200" w:firstLine="420"/>
        <w:jc w:val="left"/>
        <w:rPr>
          <w:rFonts w:ascii="宋体" w:hAnsi="宋体"/>
          <w:bCs/>
          <w:szCs w:val="21"/>
        </w:rPr>
      </w:pPr>
      <w:r>
        <w:rPr>
          <w:rFonts w:ascii="宋体" w:hAnsi="宋体" w:hint="eastAsia"/>
          <w:bCs/>
          <w:szCs w:val="21"/>
        </w:rPr>
        <w:t>8、</w:t>
      </w:r>
      <w:r w:rsidRPr="007F5706">
        <w:rPr>
          <w:rFonts w:ascii="宋体" w:hAnsi="宋体" w:hint="eastAsia"/>
          <w:bCs/>
          <w:szCs w:val="21"/>
        </w:rPr>
        <w:t>天花扬声器</w:t>
      </w:r>
      <w:r>
        <w:rPr>
          <w:rFonts w:ascii="宋体" w:hAnsi="宋体"/>
          <w:bCs/>
          <w:szCs w:val="21"/>
        </w:rPr>
        <w:t>534</w:t>
      </w:r>
      <w:r>
        <w:rPr>
          <w:rFonts w:ascii="宋体" w:hAnsi="宋体" w:hint="eastAsia"/>
          <w:bCs/>
          <w:szCs w:val="21"/>
        </w:rPr>
        <w:t>只</w:t>
      </w:r>
    </w:p>
    <w:p w:rsidR="00E73C50" w:rsidRDefault="007F5706" w:rsidP="001E6B32">
      <w:pPr>
        <w:spacing w:line="400" w:lineRule="exact"/>
        <w:ind w:firstLineChars="200" w:firstLine="420"/>
        <w:jc w:val="left"/>
        <w:rPr>
          <w:rFonts w:ascii="宋体" w:hAnsi="宋体"/>
          <w:bCs/>
          <w:szCs w:val="21"/>
        </w:rPr>
      </w:pPr>
      <w:r>
        <w:rPr>
          <w:rFonts w:ascii="宋体" w:hAnsi="宋体" w:hint="eastAsia"/>
          <w:bCs/>
          <w:szCs w:val="21"/>
        </w:rPr>
        <w:t>9、</w:t>
      </w:r>
      <w:r w:rsidRPr="007F5706">
        <w:rPr>
          <w:rFonts w:ascii="宋体" w:hAnsi="宋体" w:hint="eastAsia"/>
          <w:bCs/>
          <w:szCs w:val="21"/>
        </w:rPr>
        <w:t>机柜</w:t>
      </w:r>
      <w:r>
        <w:rPr>
          <w:rFonts w:ascii="宋体" w:hAnsi="宋体" w:hint="eastAsia"/>
          <w:bCs/>
          <w:szCs w:val="21"/>
        </w:rPr>
        <w:t>壹台</w:t>
      </w:r>
    </w:p>
    <w:p w:rsidR="00E73C50" w:rsidRDefault="007F5706" w:rsidP="001E6B32">
      <w:pPr>
        <w:spacing w:line="400" w:lineRule="exact"/>
        <w:ind w:firstLineChars="200" w:firstLine="420"/>
        <w:jc w:val="left"/>
        <w:rPr>
          <w:rFonts w:ascii="宋体" w:hAnsi="宋体"/>
          <w:bCs/>
          <w:szCs w:val="21"/>
        </w:rPr>
      </w:pPr>
      <w:r>
        <w:rPr>
          <w:rFonts w:ascii="宋体" w:hAnsi="宋体" w:hint="eastAsia"/>
          <w:bCs/>
          <w:szCs w:val="21"/>
        </w:rPr>
        <w:t>1</w:t>
      </w:r>
      <w:r>
        <w:rPr>
          <w:rFonts w:ascii="宋体" w:hAnsi="宋体"/>
          <w:bCs/>
          <w:szCs w:val="21"/>
        </w:rPr>
        <w:t>0</w:t>
      </w:r>
      <w:r>
        <w:rPr>
          <w:rFonts w:ascii="宋体" w:hAnsi="宋体" w:hint="eastAsia"/>
          <w:bCs/>
          <w:szCs w:val="21"/>
        </w:rPr>
        <w:t>、</w:t>
      </w:r>
      <w:r w:rsidRPr="007F5706">
        <w:rPr>
          <w:rFonts w:ascii="宋体" w:hAnsi="宋体" w:hint="eastAsia"/>
          <w:bCs/>
          <w:szCs w:val="21"/>
        </w:rPr>
        <w:t>24口网络交换机</w:t>
      </w:r>
      <w:r>
        <w:rPr>
          <w:rFonts w:ascii="宋体" w:hAnsi="宋体" w:hint="eastAsia"/>
          <w:bCs/>
          <w:szCs w:val="21"/>
        </w:rPr>
        <w:t>壹台</w:t>
      </w:r>
    </w:p>
    <w:p w:rsidR="001D20DA" w:rsidRDefault="007F5706" w:rsidP="001E6B32">
      <w:pPr>
        <w:spacing w:line="400" w:lineRule="exact"/>
        <w:ind w:firstLineChars="200" w:firstLine="420"/>
        <w:jc w:val="left"/>
        <w:rPr>
          <w:rFonts w:ascii="宋体" w:hAnsi="宋体"/>
          <w:bCs/>
          <w:szCs w:val="21"/>
        </w:rPr>
      </w:pPr>
      <w:r>
        <w:rPr>
          <w:rFonts w:ascii="宋体" w:hAnsi="宋体" w:hint="eastAsia"/>
          <w:bCs/>
          <w:szCs w:val="21"/>
        </w:rPr>
        <w:t>1</w:t>
      </w:r>
      <w:r>
        <w:rPr>
          <w:rFonts w:ascii="宋体" w:hAnsi="宋体"/>
          <w:bCs/>
          <w:szCs w:val="21"/>
        </w:rPr>
        <w:t>1</w:t>
      </w:r>
      <w:r>
        <w:rPr>
          <w:rFonts w:ascii="宋体" w:hAnsi="宋体" w:hint="eastAsia"/>
          <w:bCs/>
          <w:szCs w:val="21"/>
        </w:rPr>
        <w:t>、</w:t>
      </w:r>
      <w:r w:rsidRPr="007F5706">
        <w:rPr>
          <w:rFonts w:ascii="宋体" w:hAnsi="宋体" w:hint="eastAsia"/>
          <w:bCs/>
          <w:szCs w:val="21"/>
        </w:rPr>
        <w:t>RVS 2*1.5双绞线</w:t>
      </w:r>
      <w:r>
        <w:rPr>
          <w:rFonts w:ascii="宋体" w:hAnsi="宋体" w:hint="eastAsia"/>
          <w:bCs/>
          <w:szCs w:val="21"/>
        </w:rPr>
        <w:t>2</w:t>
      </w:r>
      <w:r>
        <w:rPr>
          <w:rFonts w:ascii="宋体" w:hAnsi="宋体"/>
          <w:bCs/>
          <w:szCs w:val="21"/>
        </w:rPr>
        <w:t>400</w:t>
      </w:r>
      <w:r>
        <w:rPr>
          <w:rFonts w:ascii="宋体" w:hAnsi="宋体" w:hint="eastAsia"/>
          <w:bCs/>
          <w:szCs w:val="21"/>
        </w:rPr>
        <w:t>米。</w:t>
      </w:r>
    </w:p>
    <w:p w:rsidR="001E6B32" w:rsidRDefault="001E6B32" w:rsidP="001E6B32">
      <w:pPr>
        <w:spacing w:line="400" w:lineRule="exact"/>
        <w:jc w:val="left"/>
        <w:rPr>
          <w:rFonts w:ascii="宋体" w:hAnsi="宋体"/>
          <w:bCs/>
          <w:szCs w:val="21"/>
        </w:rPr>
      </w:pPr>
      <w:r w:rsidRPr="00E12699">
        <w:rPr>
          <w:rFonts w:ascii="宋体" w:hAnsi="宋体" w:hint="eastAsia"/>
          <w:bCs/>
          <w:szCs w:val="21"/>
          <w:highlight w:val="yellow"/>
        </w:rPr>
        <w:t>二、设备用途与组成</w:t>
      </w:r>
    </w:p>
    <w:p w:rsidR="001E6B32" w:rsidRDefault="00096789" w:rsidP="001E6B32">
      <w:pPr>
        <w:spacing w:line="400" w:lineRule="exact"/>
        <w:ind w:firstLineChars="200" w:firstLine="420"/>
        <w:jc w:val="left"/>
        <w:rPr>
          <w:rFonts w:ascii="宋体" w:hAnsi="宋体"/>
          <w:bCs/>
          <w:szCs w:val="21"/>
        </w:rPr>
      </w:pPr>
      <w:r>
        <w:rPr>
          <w:rFonts w:ascii="宋体" w:hAnsi="宋体" w:hint="eastAsia"/>
          <w:bCs/>
          <w:szCs w:val="21"/>
        </w:rPr>
        <w:t>1</w:t>
      </w:r>
      <w:r>
        <w:rPr>
          <w:rFonts w:ascii="宋体" w:hAnsi="宋体"/>
          <w:bCs/>
          <w:szCs w:val="21"/>
        </w:rPr>
        <w:t>.</w:t>
      </w:r>
      <w:r w:rsidR="007F5706" w:rsidRPr="004E7688">
        <w:rPr>
          <w:rFonts w:ascii="宋体" w:hAnsi="宋体" w:hint="eastAsia"/>
          <w:bCs/>
          <w:szCs w:val="21"/>
        </w:rPr>
        <w:t>消防广播的作用是在火灾发生时，通过火灾报警系统联动启动或人工启动，发出警告和提示语音，提醒建筑内的人员紧急疏散到室外或避难层等安全区域。</w:t>
      </w:r>
    </w:p>
    <w:p w:rsidR="004E7688" w:rsidRDefault="00096789" w:rsidP="001E6B32">
      <w:pPr>
        <w:spacing w:line="400" w:lineRule="exact"/>
        <w:ind w:firstLineChars="200" w:firstLine="420"/>
        <w:jc w:val="left"/>
        <w:rPr>
          <w:rFonts w:ascii="宋体" w:hAnsi="宋体"/>
          <w:bCs/>
          <w:szCs w:val="21"/>
        </w:rPr>
      </w:pPr>
      <w:r>
        <w:rPr>
          <w:rFonts w:ascii="宋体" w:hAnsi="宋体" w:hint="eastAsia"/>
          <w:bCs/>
          <w:szCs w:val="21"/>
        </w:rPr>
        <w:t>2</w:t>
      </w:r>
      <w:r>
        <w:rPr>
          <w:rFonts w:ascii="宋体" w:hAnsi="宋体"/>
          <w:bCs/>
          <w:szCs w:val="21"/>
        </w:rPr>
        <w:t>.</w:t>
      </w:r>
      <w:r w:rsidR="004E7688" w:rsidRPr="004E7688">
        <w:rPr>
          <w:rFonts w:ascii="宋体" w:hAnsi="宋体" w:hint="eastAsia"/>
          <w:bCs/>
          <w:szCs w:val="21"/>
        </w:rPr>
        <w:t>消防应急广播系统主要由消防应急广播主机、功放机、分配盘、输出模块、音频线路及扬声器等组成。发生火灾时，消防控制室值班人员打开消防应急广播功放机主、</w:t>
      </w:r>
      <w:proofErr w:type="gramStart"/>
      <w:r w:rsidR="004E7688" w:rsidRPr="004E7688">
        <w:rPr>
          <w:rFonts w:ascii="宋体" w:hAnsi="宋体" w:hint="eastAsia"/>
          <w:bCs/>
          <w:szCs w:val="21"/>
        </w:rPr>
        <w:t>备电开关</w:t>
      </w:r>
      <w:proofErr w:type="gramEnd"/>
      <w:r w:rsidR="004E7688" w:rsidRPr="004E7688">
        <w:rPr>
          <w:rFonts w:ascii="宋体" w:hAnsi="宋体" w:hint="eastAsia"/>
          <w:bCs/>
          <w:szCs w:val="21"/>
        </w:rPr>
        <w:t>，通过操作分配盘或消防联动控制器面板上的按钮选择播送范围，利用麦克风或启动播放器对所选择区域进行广播</w:t>
      </w:r>
      <w:r w:rsidR="004E7688">
        <w:rPr>
          <w:rFonts w:ascii="宋体" w:hAnsi="宋体" w:hint="eastAsia"/>
          <w:bCs/>
          <w:szCs w:val="21"/>
        </w:rPr>
        <w:t>。</w:t>
      </w:r>
    </w:p>
    <w:p w:rsidR="00EA596A" w:rsidRDefault="00EA596A" w:rsidP="001E6B32">
      <w:pPr>
        <w:spacing w:line="400" w:lineRule="exact"/>
        <w:ind w:firstLineChars="200" w:firstLine="420"/>
        <w:jc w:val="left"/>
        <w:rPr>
          <w:rFonts w:ascii="宋体" w:hAnsi="宋体"/>
          <w:bCs/>
          <w:szCs w:val="21"/>
        </w:rPr>
      </w:pPr>
      <w:r>
        <w:rPr>
          <w:rFonts w:ascii="宋体" w:hAnsi="宋体" w:hint="eastAsia"/>
          <w:bCs/>
          <w:szCs w:val="21"/>
        </w:rPr>
        <w:t>3.本项目的用途和目的在于对徐汇院区3号楼消防广播系统改造，同时修复1、2、5号楼消防广播目前存在的故障</w:t>
      </w:r>
    </w:p>
    <w:p w:rsidR="001E6B32" w:rsidRPr="00096789" w:rsidRDefault="001E6B32" w:rsidP="001E6B32">
      <w:pPr>
        <w:spacing w:line="400" w:lineRule="exact"/>
        <w:jc w:val="left"/>
        <w:rPr>
          <w:rFonts w:ascii="宋体" w:hAnsi="宋体"/>
          <w:bCs/>
          <w:szCs w:val="21"/>
        </w:rPr>
      </w:pPr>
      <w:r w:rsidRPr="00E12699">
        <w:rPr>
          <w:rFonts w:ascii="宋体" w:hAnsi="宋体" w:hint="eastAsia"/>
          <w:bCs/>
          <w:szCs w:val="21"/>
          <w:highlight w:val="yellow"/>
        </w:rPr>
        <w:t>三、工作条件和性能指标</w:t>
      </w:r>
    </w:p>
    <w:p w:rsidR="001E6B32" w:rsidRDefault="001E6B32" w:rsidP="001E6B32">
      <w:pPr>
        <w:spacing w:line="400" w:lineRule="exact"/>
        <w:ind w:firstLineChars="100" w:firstLine="210"/>
        <w:jc w:val="left"/>
        <w:rPr>
          <w:rFonts w:ascii="宋体" w:hAnsi="宋体"/>
          <w:bCs/>
          <w:szCs w:val="21"/>
        </w:rPr>
      </w:pPr>
      <w:r w:rsidRPr="00096789">
        <w:rPr>
          <w:rFonts w:ascii="宋体" w:hAnsi="宋体" w:hint="eastAsia"/>
          <w:bCs/>
          <w:szCs w:val="21"/>
        </w:rPr>
        <w:t>1. 工作条件</w:t>
      </w:r>
    </w:p>
    <w:p w:rsidR="00096789" w:rsidRPr="00096789" w:rsidRDefault="001E6B32" w:rsidP="001E6B32">
      <w:pPr>
        <w:spacing w:line="400" w:lineRule="exact"/>
        <w:ind w:firstLineChars="200" w:firstLine="420"/>
        <w:jc w:val="left"/>
        <w:rPr>
          <w:rFonts w:ascii="宋体" w:hAnsi="宋体"/>
          <w:bCs/>
          <w:szCs w:val="21"/>
        </w:rPr>
      </w:pPr>
      <w:r>
        <w:rPr>
          <w:rFonts w:ascii="宋体" w:hAnsi="宋体" w:hint="eastAsia"/>
          <w:bCs/>
          <w:szCs w:val="21"/>
        </w:rPr>
        <w:t>1.1 工作电压：</w:t>
      </w:r>
      <w:proofErr w:type="gramStart"/>
      <w:r w:rsidR="004E7688" w:rsidRPr="00096789">
        <w:rPr>
          <w:rFonts w:ascii="宋体" w:hAnsi="宋体" w:hint="eastAsia"/>
          <w:bCs/>
          <w:szCs w:val="21"/>
        </w:rPr>
        <w:t>当交流</w:t>
      </w:r>
      <w:proofErr w:type="gramEnd"/>
      <w:r w:rsidR="004E7688" w:rsidRPr="00096789">
        <w:rPr>
          <w:rFonts w:ascii="宋体" w:hAnsi="宋体" w:hint="eastAsia"/>
          <w:bCs/>
          <w:szCs w:val="21"/>
        </w:rPr>
        <w:t>供电电压变动幅度在额定电压(220V)的110％和85％范围内，频率为50Hz±1Hz时，消防应急广播设备应能正常工作。</w:t>
      </w:r>
    </w:p>
    <w:p w:rsidR="001E6B32" w:rsidRDefault="00096789" w:rsidP="001E6B32">
      <w:pPr>
        <w:spacing w:line="400" w:lineRule="exact"/>
        <w:ind w:firstLineChars="200" w:firstLine="420"/>
        <w:jc w:val="left"/>
        <w:rPr>
          <w:rFonts w:ascii="宋体" w:hAnsi="宋体"/>
          <w:bCs/>
          <w:szCs w:val="21"/>
        </w:rPr>
      </w:pPr>
      <w:r w:rsidRPr="00096789">
        <w:rPr>
          <w:rFonts w:ascii="宋体" w:hAnsi="宋体" w:hint="eastAsia"/>
          <w:bCs/>
          <w:szCs w:val="21"/>
        </w:rPr>
        <w:t>1</w:t>
      </w:r>
      <w:r w:rsidRPr="00096789">
        <w:rPr>
          <w:rFonts w:ascii="宋体" w:hAnsi="宋体"/>
          <w:bCs/>
          <w:szCs w:val="21"/>
        </w:rPr>
        <w:t>.2</w:t>
      </w:r>
      <w:r w:rsidRPr="00096789">
        <w:rPr>
          <w:rFonts w:ascii="宋体" w:hAnsi="宋体" w:hint="eastAsia"/>
          <w:bCs/>
          <w:szCs w:val="21"/>
        </w:rPr>
        <w:t>消防应急广播设备的备用电源在放电至终止电压条件下，充电24h，其容量应能提供消防应急广播设备在监视状态下工作8h后，在制造商规定的最大容量满负载条件下工作30min。</w:t>
      </w:r>
    </w:p>
    <w:p w:rsidR="001E6B32" w:rsidRDefault="001E6B32" w:rsidP="001E6B32">
      <w:pPr>
        <w:spacing w:line="400" w:lineRule="exact"/>
        <w:ind w:firstLineChars="100" w:firstLine="210"/>
        <w:jc w:val="left"/>
        <w:rPr>
          <w:rFonts w:ascii="宋体" w:hAnsi="宋体"/>
          <w:bCs/>
          <w:szCs w:val="21"/>
        </w:rPr>
      </w:pPr>
      <w:r w:rsidRPr="00096789">
        <w:rPr>
          <w:rFonts w:ascii="宋体" w:hAnsi="宋体" w:hint="eastAsia"/>
          <w:bCs/>
          <w:szCs w:val="21"/>
        </w:rPr>
        <w:t>2. 技术规格</w:t>
      </w:r>
    </w:p>
    <w:tbl>
      <w:tblPr>
        <w:tblW w:w="8158" w:type="dxa"/>
        <w:tblInd w:w="93" w:type="dxa"/>
        <w:tblLayout w:type="fixed"/>
        <w:tblLook w:val="0000" w:firstRow="0" w:lastRow="0" w:firstColumn="0" w:lastColumn="0" w:noHBand="0" w:noVBand="0"/>
      </w:tblPr>
      <w:tblGrid>
        <w:gridCol w:w="877"/>
        <w:gridCol w:w="2526"/>
        <w:gridCol w:w="4755"/>
      </w:tblGrid>
      <w:tr w:rsidR="00EE7752" w:rsidTr="00AD5A59">
        <w:trPr>
          <w:trHeight w:val="447"/>
        </w:trPr>
        <w:tc>
          <w:tcPr>
            <w:tcW w:w="877"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rsidR="00EE7752" w:rsidRDefault="00EE7752" w:rsidP="00AD5A59">
            <w:pPr>
              <w:widowControl/>
              <w:jc w:val="center"/>
              <w:textAlignment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lastRenderedPageBreak/>
              <w:t>序号</w:t>
            </w:r>
          </w:p>
        </w:tc>
        <w:tc>
          <w:tcPr>
            <w:tcW w:w="252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rsidR="00EE7752" w:rsidRDefault="00EE7752" w:rsidP="00AD5A59">
            <w:pPr>
              <w:widowControl/>
              <w:jc w:val="left"/>
              <w:textAlignment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项目名称</w:t>
            </w:r>
          </w:p>
        </w:tc>
        <w:tc>
          <w:tcPr>
            <w:tcW w:w="4755"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rsidR="00EE7752" w:rsidRDefault="00EE7752" w:rsidP="00AD5A59">
            <w:pPr>
              <w:widowControl/>
              <w:jc w:val="left"/>
              <w:textAlignment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规格型号及技术参数</w:t>
            </w:r>
          </w:p>
        </w:tc>
      </w:tr>
      <w:tr w:rsidR="00EE7752" w:rsidTr="00AD5A59">
        <w:trPr>
          <w:trHeight w:val="611"/>
        </w:trPr>
        <w:tc>
          <w:tcPr>
            <w:tcW w:w="877"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2526"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网络广播主机</w:t>
            </w:r>
          </w:p>
        </w:tc>
        <w:tc>
          <w:tcPr>
            <w:tcW w:w="4755"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widowControl/>
              <w:jc w:val="left"/>
              <w:textAlignment w:val="center"/>
              <w:rPr>
                <w:rStyle w:val="font01"/>
                <w:rFonts w:hint="default"/>
              </w:rPr>
            </w:pPr>
            <w:r>
              <w:rPr>
                <w:rStyle w:val="font01"/>
                <w:rFonts w:hint="default"/>
              </w:rPr>
              <w:t>采用宽屏17.3寸1920*1080工业级32位真</w:t>
            </w:r>
            <w:proofErr w:type="gramStart"/>
            <w:r>
              <w:rPr>
                <w:rStyle w:val="font01"/>
                <w:rFonts w:hint="default"/>
              </w:rPr>
              <w:t>彩色超清屏</w:t>
            </w:r>
            <w:proofErr w:type="gramEnd"/>
            <w:r>
              <w:rPr>
                <w:rStyle w:val="font01"/>
                <w:rFonts w:hint="default"/>
              </w:rPr>
              <w:t>与工业级电阻触摸</w:t>
            </w:r>
            <w:proofErr w:type="gramStart"/>
            <w:r>
              <w:rPr>
                <w:rStyle w:val="font01"/>
                <w:rFonts w:hint="default"/>
              </w:rPr>
              <w:t>屏触控设计</w:t>
            </w:r>
            <w:proofErr w:type="gramEnd"/>
            <w:r>
              <w:rPr>
                <w:rStyle w:val="font01"/>
                <w:rFonts w:hint="default"/>
              </w:rPr>
              <w:t xml:space="preserve">. </w:t>
            </w:r>
          </w:p>
          <w:p w:rsidR="00EE7752" w:rsidRDefault="00EE7752" w:rsidP="00AD5A59">
            <w:pPr>
              <w:widowControl/>
              <w:jc w:val="left"/>
              <w:textAlignment w:val="center"/>
              <w:rPr>
                <w:rStyle w:val="font21"/>
                <w:rFonts w:hint="default"/>
              </w:rPr>
            </w:pPr>
            <w:r>
              <w:rPr>
                <w:rStyle w:val="font21"/>
                <w:rFonts w:hint="default"/>
              </w:rPr>
              <w:t>支持即插即用IP功能卡（如消防卡、音频采集卡、电话卡）</w:t>
            </w:r>
            <w:r w:rsidR="005F5B64">
              <w:rPr>
                <w:rStyle w:val="font01"/>
                <w:rFonts w:hint="default"/>
              </w:rPr>
              <w:br/>
            </w:r>
            <w:r>
              <w:rPr>
                <w:rStyle w:val="font21"/>
                <w:rFonts w:hint="default"/>
              </w:rPr>
              <w:t>具有定时开、关机功能；</w:t>
            </w:r>
            <w:r>
              <w:rPr>
                <w:rStyle w:val="font01"/>
                <w:rFonts w:hint="default"/>
              </w:rPr>
              <w:br/>
            </w:r>
            <w:r>
              <w:rPr>
                <w:rStyle w:val="font21"/>
                <w:rFonts w:hint="default"/>
              </w:rPr>
              <w:t>具有1路线路输入优先功能，可设定优先事件根据输入信号的强弱自动打开相应的广播分区进行广播，该功能可完美结合临时广播的无线话筒或外置播放器接入系统进行音频广播；(软件订制即有);</w:t>
            </w:r>
            <w:r w:rsidR="005F5B64">
              <w:rPr>
                <w:rStyle w:val="font01"/>
                <w:rFonts w:hint="default"/>
              </w:rPr>
              <w:br/>
            </w:r>
            <w:r>
              <w:rPr>
                <w:rStyle w:val="font01"/>
                <w:rFonts w:hint="default"/>
              </w:rPr>
              <w:t>具有对解码播放器进行现场监听功能与输出监听功能,</w:t>
            </w:r>
            <w:r>
              <w:rPr>
                <w:rStyle w:val="font21"/>
                <w:rFonts w:hint="default"/>
              </w:rPr>
              <w:t>内置</w:t>
            </w:r>
            <w:bookmarkStart w:id="0" w:name="_GoBack"/>
            <w:bookmarkEnd w:id="0"/>
            <w:r>
              <w:rPr>
                <w:rStyle w:val="font21"/>
                <w:rFonts w:hint="default"/>
              </w:rPr>
              <w:t>20W监听功放与喇叭</w:t>
            </w:r>
            <w:r>
              <w:rPr>
                <w:rStyle w:val="font01"/>
                <w:rFonts w:hint="default"/>
              </w:rPr>
              <w:t>，</w:t>
            </w:r>
            <w:r>
              <w:rPr>
                <w:rStyle w:val="font21"/>
                <w:rFonts w:hint="default"/>
              </w:rPr>
              <w:t>可任意监听输出分区,可</w:t>
            </w:r>
            <w:proofErr w:type="gramStart"/>
            <w:r>
              <w:rPr>
                <w:rStyle w:val="font21"/>
                <w:rFonts w:hint="default"/>
              </w:rPr>
              <w:t>预听内置</w:t>
            </w:r>
            <w:proofErr w:type="gramEnd"/>
            <w:r>
              <w:rPr>
                <w:rStyle w:val="font21"/>
                <w:rFonts w:hint="default"/>
              </w:rPr>
              <w:t>节目源；</w:t>
            </w:r>
            <w:r w:rsidR="005F5B64">
              <w:rPr>
                <w:rStyle w:val="font01"/>
                <w:rFonts w:hint="default"/>
              </w:rPr>
              <w:br/>
            </w:r>
            <w:r>
              <w:rPr>
                <w:rStyle w:val="font21"/>
                <w:rFonts w:hint="default"/>
              </w:rPr>
              <w:t>一站</w:t>
            </w:r>
            <w:proofErr w:type="gramStart"/>
            <w:r>
              <w:rPr>
                <w:rStyle w:val="font21"/>
                <w:rFonts w:hint="default"/>
              </w:rPr>
              <w:t>式设备</w:t>
            </w:r>
            <w:proofErr w:type="gramEnd"/>
            <w:r>
              <w:rPr>
                <w:rStyle w:val="font21"/>
                <w:rFonts w:hint="default"/>
              </w:rPr>
              <w:t>IP地址管理，在主程序菜单下直接搜索设备IP地址进行</w:t>
            </w:r>
            <w:proofErr w:type="gramStart"/>
            <w:r>
              <w:rPr>
                <w:rStyle w:val="font21"/>
                <w:rFonts w:hint="default"/>
              </w:rPr>
              <w:t>编缉</w:t>
            </w:r>
            <w:proofErr w:type="gramEnd"/>
            <w:r>
              <w:rPr>
                <w:rStyle w:val="font21"/>
                <w:rFonts w:hint="default"/>
              </w:rPr>
              <w:t>修改，无需另用IP工具软件；可直接在主界面下进行对服务器的IP地址</w:t>
            </w:r>
            <w:proofErr w:type="gramStart"/>
            <w:r>
              <w:rPr>
                <w:rStyle w:val="font21"/>
                <w:rFonts w:hint="default"/>
              </w:rPr>
              <w:t>编缉</w:t>
            </w:r>
            <w:proofErr w:type="gramEnd"/>
            <w:r>
              <w:rPr>
                <w:rStyle w:val="font21"/>
                <w:rFonts w:hint="default"/>
              </w:rPr>
              <w:t>修改。</w:t>
            </w:r>
          </w:p>
          <w:p w:rsidR="00EE7752" w:rsidRDefault="00EE7752" w:rsidP="00AD5A59">
            <w:pPr>
              <w:widowControl/>
              <w:jc w:val="left"/>
              <w:textAlignment w:val="center"/>
              <w:rPr>
                <w:rFonts w:ascii="宋体" w:eastAsia="宋体" w:hAnsi="宋体" w:cs="宋体"/>
                <w:color w:val="000000"/>
                <w:sz w:val="22"/>
              </w:rPr>
            </w:pPr>
            <w:r>
              <w:rPr>
                <w:rStyle w:val="font01"/>
                <w:rFonts w:hint="default"/>
              </w:rPr>
              <w:t>具有自动音乐打铃、定时节目播放、音频实时采播，消防警报，可以实现定时定点定区域定曲目播放，实现无人值守功能。</w:t>
            </w:r>
            <w:r w:rsidR="005F5B64">
              <w:rPr>
                <w:rStyle w:val="font01"/>
                <w:rFonts w:hint="default"/>
              </w:rPr>
              <w:br/>
            </w:r>
            <w:r>
              <w:rPr>
                <w:rStyle w:val="font21"/>
                <w:rFonts w:hint="default"/>
              </w:rPr>
              <w:t>显示分区</w:t>
            </w:r>
            <w:proofErr w:type="gramStart"/>
            <w:r>
              <w:rPr>
                <w:rStyle w:val="font21"/>
                <w:rFonts w:hint="default"/>
              </w:rPr>
              <w:t>可用户</w:t>
            </w:r>
            <w:proofErr w:type="gramEnd"/>
            <w:r>
              <w:rPr>
                <w:rStyle w:val="font21"/>
                <w:rFonts w:hint="default"/>
              </w:rPr>
              <w:t>自由定义显示数量，根据分区数量动态分配分区显示占有面积</w:t>
            </w:r>
            <w:r>
              <w:rPr>
                <w:rStyle w:val="font01"/>
                <w:rFonts w:hint="default"/>
              </w:rPr>
              <w:t xml:space="preserve">；                   </w:t>
            </w:r>
          </w:p>
        </w:tc>
      </w:tr>
      <w:tr w:rsidR="00EE7752" w:rsidTr="00AD5A59">
        <w:trPr>
          <w:trHeight w:val="611"/>
        </w:trPr>
        <w:tc>
          <w:tcPr>
            <w:tcW w:w="877"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2526"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网络寻呼话筒</w:t>
            </w:r>
          </w:p>
        </w:tc>
        <w:tc>
          <w:tcPr>
            <w:tcW w:w="4755"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rPr>
                <w:rFonts w:eastAsia="宋体"/>
              </w:rPr>
            </w:pPr>
            <w:r>
              <w:rPr>
                <w:rFonts w:hint="eastAsia"/>
              </w:rPr>
              <w:t>10</w:t>
            </w:r>
            <w:r>
              <w:rPr>
                <w:rFonts w:hint="eastAsia"/>
              </w:rPr>
              <w:t>寸触摸</w:t>
            </w:r>
            <w:proofErr w:type="gramStart"/>
            <w:r>
              <w:rPr>
                <w:rFonts w:hint="eastAsia"/>
              </w:rPr>
              <w:t>屏网络</w:t>
            </w:r>
            <w:proofErr w:type="gramEnd"/>
            <w:r>
              <w:rPr>
                <w:rFonts w:hint="eastAsia"/>
              </w:rPr>
              <w:t>寻呼话筒</w:t>
            </w:r>
          </w:p>
          <w:p w:rsidR="00EE7752" w:rsidRDefault="00EE7752" w:rsidP="00AD5A59">
            <w:r>
              <w:rPr>
                <w:rFonts w:hint="eastAsia"/>
              </w:rPr>
              <w:t>能够手拉手级链，</w:t>
            </w:r>
            <w:proofErr w:type="gramStart"/>
            <w:r>
              <w:rPr>
                <w:rFonts w:hint="eastAsia"/>
              </w:rPr>
              <w:t>方便机框</w:t>
            </w:r>
            <w:proofErr w:type="gramEnd"/>
            <w:r>
              <w:rPr>
                <w:rFonts w:hint="eastAsia"/>
              </w:rPr>
              <w:t>安装支持协议</w:t>
            </w:r>
            <w:r>
              <w:rPr>
                <w:rFonts w:hint="eastAsia"/>
              </w:rPr>
              <w:t xml:space="preserve"> TCP/IP</w:t>
            </w:r>
            <w:r>
              <w:rPr>
                <w:rFonts w:hint="eastAsia"/>
              </w:rPr>
              <w:t>协议；</w:t>
            </w:r>
            <w:r>
              <w:rPr>
                <w:rFonts w:hint="eastAsia"/>
              </w:rPr>
              <w:t> </w:t>
            </w:r>
          </w:p>
          <w:p w:rsidR="00EE7752" w:rsidRDefault="00EE7752" w:rsidP="00AD5A59">
            <w:r>
              <w:rPr>
                <w:rFonts w:hint="eastAsia"/>
              </w:rPr>
              <w:t>具有设定一键呼叫、告警按键，便于全部区呼叫、告警广播；</w:t>
            </w:r>
          </w:p>
          <w:p w:rsidR="00EE7752" w:rsidRDefault="00EE7752" w:rsidP="00AD5A59">
            <w:pPr>
              <w:rPr>
                <w:rFonts w:ascii="宋体" w:eastAsia="宋体" w:hAnsi="宋体" w:cs="宋体"/>
                <w:color w:val="000000"/>
                <w:sz w:val="20"/>
                <w:szCs w:val="20"/>
              </w:rPr>
            </w:pPr>
            <w:r>
              <w:rPr>
                <w:rFonts w:hint="eastAsia"/>
              </w:rPr>
              <w:t xml:space="preserve"> </w:t>
            </w:r>
            <w:r>
              <w:rPr>
                <w:rFonts w:hint="eastAsia"/>
              </w:rPr>
              <w:t>内置会议调度管理功能，支持会议讨论模式；</w:t>
            </w:r>
          </w:p>
        </w:tc>
      </w:tr>
      <w:tr w:rsidR="00EE7752" w:rsidTr="00AD5A59">
        <w:trPr>
          <w:trHeight w:val="611"/>
        </w:trPr>
        <w:tc>
          <w:tcPr>
            <w:tcW w:w="877"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2526"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网络广播功放850W</w:t>
            </w:r>
          </w:p>
        </w:tc>
        <w:tc>
          <w:tcPr>
            <w:tcW w:w="4755"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rPr>
                <w:rFonts w:ascii="Arial" w:hAnsi="宋体" w:cs="Arial"/>
                <w:szCs w:val="21"/>
              </w:rPr>
            </w:pPr>
            <w:r>
              <w:rPr>
                <w:rFonts w:ascii="Arial" w:hAnsi="宋体" w:cs="Arial" w:hint="eastAsia"/>
                <w:szCs w:val="21"/>
              </w:rPr>
              <w:t>IP</w:t>
            </w:r>
            <w:r>
              <w:rPr>
                <w:rFonts w:ascii="Arial" w:hAnsi="宋体" w:cs="Arial" w:hint="eastAsia"/>
                <w:szCs w:val="21"/>
              </w:rPr>
              <w:t>音频解码功放网络适配器，</w:t>
            </w:r>
            <w:r>
              <w:rPr>
                <w:rFonts w:ascii="Arial" w:hAnsi="宋体" w:cs="Arial" w:hint="eastAsia"/>
                <w:szCs w:val="21"/>
              </w:rPr>
              <w:t>TCP/IP</w:t>
            </w:r>
            <w:r>
              <w:rPr>
                <w:rFonts w:ascii="Arial" w:hAnsi="宋体" w:cs="Arial" w:hint="eastAsia"/>
                <w:szCs w:val="21"/>
              </w:rPr>
              <w:t>协议，支持局域网与广域网；</w:t>
            </w:r>
          </w:p>
          <w:p w:rsidR="00EE7752" w:rsidRDefault="00EE7752" w:rsidP="00AD5A59">
            <w:pPr>
              <w:rPr>
                <w:rFonts w:ascii="Arial" w:hAnsi="宋体" w:cs="Arial"/>
                <w:szCs w:val="21"/>
              </w:rPr>
            </w:pPr>
            <w:r>
              <w:rPr>
                <w:rFonts w:ascii="Arial" w:hAnsi="宋体" w:cs="Arial" w:hint="eastAsia"/>
                <w:szCs w:val="21"/>
              </w:rPr>
              <w:t>具有三线制音控功率切换输入输出接线端，可定制成</w:t>
            </w:r>
            <w:r>
              <w:rPr>
                <w:rFonts w:ascii="Arial" w:hAnsi="宋体" w:cs="Arial" w:hint="eastAsia"/>
                <w:szCs w:val="21"/>
              </w:rPr>
              <w:t>24</w:t>
            </w:r>
            <w:r>
              <w:rPr>
                <w:rFonts w:ascii="Arial" w:hAnsi="宋体" w:cs="Arial" w:hint="eastAsia"/>
                <w:szCs w:val="21"/>
              </w:rPr>
              <w:t>伏直流电压输出（强切音控器使用）；</w:t>
            </w:r>
          </w:p>
          <w:p w:rsidR="00EE7752" w:rsidRDefault="00EE7752" w:rsidP="00AD5A59">
            <w:pPr>
              <w:rPr>
                <w:rFonts w:ascii="Arial" w:hAnsi="宋体" w:cs="Arial"/>
                <w:szCs w:val="21"/>
              </w:rPr>
            </w:pPr>
            <w:r>
              <w:rPr>
                <w:rFonts w:ascii="Arial" w:hAnsi="宋体" w:cs="Arial" w:hint="eastAsia"/>
                <w:szCs w:val="21"/>
              </w:rPr>
              <w:t>具有</w:t>
            </w:r>
            <w:r>
              <w:rPr>
                <w:rFonts w:ascii="Arial" w:hAnsi="宋体" w:cs="Arial" w:hint="eastAsia"/>
                <w:szCs w:val="21"/>
              </w:rPr>
              <w:t>1</w:t>
            </w:r>
            <w:r>
              <w:rPr>
                <w:rFonts w:ascii="Arial" w:hAnsi="宋体" w:cs="Arial" w:hint="eastAsia"/>
                <w:szCs w:val="21"/>
              </w:rPr>
              <w:t>路短路输出口</w:t>
            </w:r>
            <w:r>
              <w:rPr>
                <w:rFonts w:ascii="Arial" w:hAnsi="宋体" w:cs="Arial" w:hint="eastAsia"/>
                <w:szCs w:val="21"/>
              </w:rPr>
              <w:t>AL-OUT</w:t>
            </w:r>
            <w:r>
              <w:rPr>
                <w:rFonts w:ascii="Arial" w:hAnsi="宋体" w:cs="Arial" w:hint="eastAsia"/>
                <w:szCs w:val="21"/>
              </w:rPr>
              <w:t>，短路输出联动信号以驱动联控设备打开及关闭；</w:t>
            </w:r>
            <w:r>
              <w:rPr>
                <w:rFonts w:ascii="Arial" w:hAnsi="宋体" w:cs="Arial" w:hint="eastAsia"/>
                <w:szCs w:val="21"/>
              </w:rPr>
              <w:t xml:space="preserve"> </w:t>
            </w:r>
          </w:p>
          <w:p w:rsidR="00EE7752" w:rsidRDefault="00EE7752" w:rsidP="00AD5A59">
            <w:pPr>
              <w:rPr>
                <w:rFonts w:ascii="Arial" w:hAnsi="宋体" w:cs="Arial"/>
                <w:szCs w:val="21"/>
              </w:rPr>
            </w:pPr>
            <w:r>
              <w:rPr>
                <w:rFonts w:ascii="Arial" w:hAnsi="宋体" w:cs="Arial" w:hint="eastAsia"/>
                <w:szCs w:val="21"/>
              </w:rPr>
              <w:t>具有</w:t>
            </w:r>
            <w:r>
              <w:rPr>
                <w:rFonts w:ascii="Arial" w:hAnsi="宋体" w:cs="Arial" w:hint="eastAsia"/>
                <w:szCs w:val="21"/>
              </w:rPr>
              <w:t>1</w:t>
            </w:r>
            <w:r>
              <w:rPr>
                <w:rFonts w:ascii="Arial" w:hAnsi="宋体" w:cs="Arial" w:hint="eastAsia"/>
                <w:szCs w:val="21"/>
              </w:rPr>
              <w:t>路短路输入口</w:t>
            </w:r>
            <w:r>
              <w:rPr>
                <w:rFonts w:ascii="Arial" w:hAnsi="宋体" w:cs="Arial" w:hint="eastAsia"/>
                <w:szCs w:val="21"/>
              </w:rPr>
              <w:t>AL-IN</w:t>
            </w:r>
            <w:r>
              <w:rPr>
                <w:rFonts w:ascii="Arial" w:hAnsi="宋体" w:cs="Arial" w:hint="eastAsia"/>
                <w:szCs w:val="21"/>
              </w:rPr>
              <w:t>，可单机脱网联动本机播报火警功能，既在短路输入接口中输入联动短路信号以驱动本机报警；</w:t>
            </w:r>
          </w:p>
          <w:p w:rsidR="00EE7752" w:rsidRDefault="00EE7752" w:rsidP="00AD5A59">
            <w:pPr>
              <w:rPr>
                <w:rFonts w:ascii="宋体" w:eastAsia="宋体" w:hAnsi="宋体" w:cs="宋体"/>
                <w:color w:val="000000"/>
                <w:sz w:val="20"/>
                <w:szCs w:val="20"/>
              </w:rPr>
            </w:pPr>
            <w:r>
              <w:rPr>
                <w:rFonts w:ascii="Arial" w:hAnsi="宋体" w:cs="Arial" w:hint="eastAsia"/>
                <w:szCs w:val="21"/>
              </w:rPr>
              <w:t>输出功率不小于</w:t>
            </w:r>
            <w:r>
              <w:rPr>
                <w:rFonts w:ascii="Arial" w:hAnsi="宋体" w:cs="Arial" w:hint="eastAsia"/>
                <w:szCs w:val="21"/>
              </w:rPr>
              <w:t>850W</w:t>
            </w:r>
            <w:r>
              <w:rPr>
                <w:rFonts w:ascii="Arial" w:hAnsi="宋体" w:cs="Arial" w:hint="eastAsia"/>
                <w:szCs w:val="21"/>
              </w:rPr>
              <w:t>。</w:t>
            </w:r>
            <w:r>
              <w:rPr>
                <w:rFonts w:ascii="Arial" w:hAnsi="宋体" w:cs="Arial" w:hint="eastAsia"/>
                <w:szCs w:val="21"/>
              </w:rPr>
              <w:t>100V</w:t>
            </w:r>
            <w:r>
              <w:rPr>
                <w:rFonts w:ascii="Arial" w:hAnsi="宋体" w:cs="Arial" w:hint="eastAsia"/>
                <w:szCs w:val="21"/>
              </w:rPr>
              <w:t>、</w:t>
            </w:r>
            <w:r>
              <w:rPr>
                <w:rFonts w:ascii="Arial" w:hAnsi="宋体" w:cs="Arial" w:hint="eastAsia"/>
                <w:szCs w:val="21"/>
              </w:rPr>
              <w:t>70V</w:t>
            </w:r>
            <w:r>
              <w:rPr>
                <w:rFonts w:ascii="Arial" w:hAnsi="宋体" w:cs="Arial" w:hint="eastAsia"/>
                <w:szCs w:val="21"/>
              </w:rPr>
              <w:t>、</w:t>
            </w:r>
            <w:r>
              <w:rPr>
                <w:rFonts w:ascii="Arial" w:hAnsi="宋体" w:cs="Arial" w:hint="eastAsia"/>
                <w:szCs w:val="21"/>
              </w:rPr>
              <w:t>4~16</w:t>
            </w:r>
            <w:r>
              <w:rPr>
                <w:rFonts w:ascii="Arial" w:hAnsi="宋体" w:cs="Arial" w:hint="eastAsia"/>
                <w:szCs w:val="21"/>
              </w:rPr>
              <w:t>Ω</w:t>
            </w:r>
            <w:r>
              <w:rPr>
                <w:rFonts w:ascii="Arial" w:hAnsi="宋体" w:cs="Arial" w:hint="eastAsia"/>
                <w:szCs w:val="21"/>
              </w:rPr>
              <w:t xml:space="preserve"> </w:t>
            </w:r>
          </w:p>
        </w:tc>
      </w:tr>
      <w:tr w:rsidR="00EE7752" w:rsidTr="00AD5A59">
        <w:trPr>
          <w:trHeight w:val="611"/>
        </w:trPr>
        <w:tc>
          <w:tcPr>
            <w:tcW w:w="877"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c>
          <w:tcPr>
            <w:tcW w:w="2526"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消防联动模块</w:t>
            </w:r>
          </w:p>
        </w:tc>
        <w:tc>
          <w:tcPr>
            <w:tcW w:w="4755"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rPr>
                <w:rFonts w:ascii="Arial" w:hAnsi="宋体" w:cs="Arial"/>
                <w:szCs w:val="21"/>
              </w:rPr>
            </w:pPr>
            <w:r>
              <w:rPr>
                <w:rFonts w:ascii="Arial" w:hAnsi="宋体" w:cs="Arial" w:hint="eastAsia"/>
                <w:szCs w:val="21"/>
              </w:rPr>
              <w:t>32</w:t>
            </w:r>
            <w:r>
              <w:rPr>
                <w:rFonts w:ascii="Arial" w:hAnsi="宋体" w:cs="Arial" w:hint="eastAsia"/>
                <w:szCs w:val="21"/>
              </w:rPr>
              <w:t>路消防报警采集接口，可任意扩展路数；</w:t>
            </w:r>
          </w:p>
          <w:p w:rsidR="00EE7752" w:rsidRDefault="00EE7752" w:rsidP="00AD5A59">
            <w:pPr>
              <w:rPr>
                <w:rFonts w:ascii="Arial" w:hAnsi="宋体" w:cs="Arial"/>
                <w:szCs w:val="21"/>
              </w:rPr>
            </w:pPr>
            <w:proofErr w:type="gramStart"/>
            <w:r>
              <w:rPr>
                <w:rFonts w:ascii="Arial" w:hAnsi="宋体" w:cs="Arial" w:hint="eastAsia"/>
                <w:szCs w:val="21"/>
              </w:rPr>
              <w:t>标配</w:t>
            </w:r>
            <w:r>
              <w:rPr>
                <w:rFonts w:ascii="Arial" w:hAnsi="宋体" w:cs="Arial" w:hint="eastAsia"/>
                <w:szCs w:val="21"/>
              </w:rPr>
              <w:t>2</w:t>
            </w:r>
            <w:r>
              <w:rPr>
                <w:rFonts w:ascii="Arial" w:hAnsi="宋体" w:cs="Arial" w:hint="eastAsia"/>
                <w:szCs w:val="21"/>
              </w:rPr>
              <w:t>个</w:t>
            </w:r>
            <w:proofErr w:type="gramEnd"/>
            <w:r>
              <w:rPr>
                <w:rFonts w:ascii="Arial" w:hAnsi="宋体" w:cs="Arial" w:hint="eastAsia"/>
                <w:szCs w:val="21"/>
              </w:rPr>
              <w:t>10/100M  RJ45</w:t>
            </w:r>
            <w:r>
              <w:rPr>
                <w:rFonts w:ascii="Arial" w:hAnsi="宋体" w:cs="Arial" w:hint="eastAsia"/>
                <w:szCs w:val="21"/>
              </w:rPr>
              <w:t>网络交换机接口，接口无输入输出之分，直接接入网络中，能接受</w:t>
            </w:r>
            <w:r>
              <w:rPr>
                <w:rFonts w:ascii="Arial" w:hAnsi="宋体" w:cs="Arial" w:hint="eastAsia"/>
                <w:szCs w:val="21"/>
              </w:rPr>
              <w:t>IP</w:t>
            </w:r>
            <w:r>
              <w:rPr>
                <w:rFonts w:ascii="Arial" w:hAnsi="宋体" w:cs="Arial" w:hint="eastAsia"/>
                <w:szCs w:val="21"/>
              </w:rPr>
              <w:t>广播控制软件的控制；</w:t>
            </w:r>
          </w:p>
          <w:p w:rsidR="00EE7752" w:rsidRDefault="00EE7752" w:rsidP="00AD5A59">
            <w:pPr>
              <w:rPr>
                <w:rFonts w:ascii="宋体" w:eastAsia="宋体" w:hAnsi="宋体" w:cs="宋体"/>
                <w:color w:val="000000"/>
                <w:sz w:val="20"/>
                <w:szCs w:val="20"/>
              </w:rPr>
            </w:pPr>
            <w:r>
              <w:rPr>
                <w:rFonts w:ascii="Arial" w:hAnsi="宋体" w:cs="Arial" w:hint="eastAsia"/>
                <w:szCs w:val="21"/>
              </w:rPr>
              <w:t>支持协议：</w:t>
            </w:r>
            <w:r>
              <w:rPr>
                <w:rFonts w:ascii="Arial" w:hAnsi="宋体" w:cs="Arial" w:hint="eastAsia"/>
                <w:szCs w:val="21"/>
              </w:rPr>
              <w:t>TCP/IP</w:t>
            </w:r>
            <w:r>
              <w:rPr>
                <w:rFonts w:ascii="Arial" w:hAnsi="宋体" w:cs="Arial" w:hint="eastAsia"/>
                <w:szCs w:val="21"/>
              </w:rPr>
              <w:t>、</w:t>
            </w:r>
            <w:r>
              <w:rPr>
                <w:rFonts w:ascii="Arial" w:hAnsi="宋体" w:cs="Arial" w:hint="eastAsia"/>
                <w:szCs w:val="21"/>
              </w:rPr>
              <w:t>UPP</w:t>
            </w:r>
            <w:r>
              <w:rPr>
                <w:rFonts w:ascii="Arial" w:hAnsi="宋体" w:cs="Arial" w:hint="eastAsia"/>
                <w:szCs w:val="21"/>
              </w:rPr>
              <w:t>，</w:t>
            </w:r>
            <w:r>
              <w:rPr>
                <w:rFonts w:ascii="Arial" w:hAnsi="宋体" w:cs="Arial" w:hint="eastAsia"/>
                <w:szCs w:val="21"/>
              </w:rPr>
              <w:t>IGMP</w:t>
            </w:r>
            <w:r>
              <w:rPr>
                <w:rFonts w:ascii="Arial" w:hAnsi="宋体" w:cs="Arial" w:hint="eastAsia"/>
                <w:szCs w:val="21"/>
              </w:rPr>
              <w:t>（组播）；</w:t>
            </w:r>
          </w:p>
        </w:tc>
      </w:tr>
      <w:tr w:rsidR="00EE7752" w:rsidTr="00AD5A59">
        <w:trPr>
          <w:trHeight w:val="611"/>
        </w:trPr>
        <w:tc>
          <w:tcPr>
            <w:tcW w:w="877"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5</w:t>
            </w:r>
          </w:p>
        </w:tc>
        <w:tc>
          <w:tcPr>
            <w:tcW w:w="2526"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IP网络监听音箱</w:t>
            </w:r>
          </w:p>
        </w:tc>
        <w:tc>
          <w:tcPr>
            <w:tcW w:w="4755"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1路线路输入（可接无线</w:t>
            </w:r>
            <w:proofErr w:type="gramStart"/>
            <w:r>
              <w:rPr>
                <w:rFonts w:ascii="宋体" w:eastAsia="宋体" w:hAnsi="宋体" w:cs="宋体" w:hint="eastAsia"/>
                <w:color w:val="000000"/>
                <w:kern w:val="0"/>
                <w:sz w:val="20"/>
                <w:szCs w:val="20"/>
              </w:rPr>
              <w:t>咪</w:t>
            </w:r>
            <w:proofErr w:type="gramEnd"/>
            <w:r>
              <w:rPr>
                <w:rFonts w:ascii="宋体" w:eastAsia="宋体" w:hAnsi="宋体" w:cs="宋体" w:hint="eastAsia"/>
                <w:color w:val="000000"/>
                <w:kern w:val="0"/>
                <w:sz w:val="20"/>
                <w:szCs w:val="20"/>
              </w:rPr>
              <w:t>信号），1路REC信号输出。</w:t>
            </w:r>
          </w:p>
          <w:p w:rsidR="00EE7752" w:rsidRDefault="00EE7752" w:rsidP="00AD5A59">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内置2*30W双声道立体声功率放大器，能直接进行播放；</w:t>
            </w:r>
          </w:p>
          <w:p w:rsidR="00EE7752" w:rsidRDefault="00EE7752" w:rsidP="00AD5A59">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内置30W扬声器；</w:t>
            </w:r>
          </w:p>
          <w:p w:rsidR="00EE7752" w:rsidRDefault="00EE7752" w:rsidP="00AD5A5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具有1-10级信号优先功能,高级别可打断低级别的广播；   </w:t>
            </w:r>
          </w:p>
        </w:tc>
      </w:tr>
      <w:tr w:rsidR="00EE7752" w:rsidTr="00AD5A59">
        <w:trPr>
          <w:trHeight w:val="611"/>
        </w:trPr>
        <w:tc>
          <w:tcPr>
            <w:tcW w:w="877"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w:t>
            </w:r>
          </w:p>
        </w:tc>
        <w:tc>
          <w:tcPr>
            <w:tcW w:w="2526"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电源时序器</w:t>
            </w:r>
          </w:p>
        </w:tc>
        <w:tc>
          <w:tcPr>
            <w:tcW w:w="4755"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rPr>
                <w:szCs w:val="21"/>
              </w:rPr>
            </w:pPr>
            <w:r>
              <w:rPr>
                <w:rFonts w:hint="eastAsia"/>
                <w:szCs w:val="21"/>
              </w:rPr>
              <w:t>按顺序开启／关闭多达</w:t>
            </w:r>
            <w:r>
              <w:rPr>
                <w:rFonts w:hint="eastAsia"/>
                <w:szCs w:val="21"/>
              </w:rPr>
              <w:t>16</w:t>
            </w:r>
            <w:r>
              <w:rPr>
                <w:rFonts w:hint="eastAsia"/>
                <w:szCs w:val="21"/>
              </w:rPr>
              <w:t>路受控设备电源</w:t>
            </w:r>
          </w:p>
          <w:p w:rsidR="00EE7752" w:rsidRDefault="00EE7752" w:rsidP="00AD5A59">
            <w:pPr>
              <w:rPr>
                <w:szCs w:val="21"/>
              </w:rPr>
            </w:pPr>
            <w:r>
              <w:rPr>
                <w:rFonts w:hint="eastAsia"/>
                <w:szCs w:val="21"/>
              </w:rPr>
              <w:t>通过定时器作自动／人工控制</w:t>
            </w:r>
          </w:p>
          <w:p w:rsidR="00EE7752" w:rsidRDefault="00EE7752" w:rsidP="00AD5A59">
            <w:pPr>
              <w:rPr>
                <w:rFonts w:ascii="宋体" w:eastAsia="宋体" w:hAnsi="宋体" w:cs="宋体"/>
                <w:color w:val="000000"/>
                <w:sz w:val="20"/>
                <w:szCs w:val="20"/>
              </w:rPr>
            </w:pPr>
            <w:r>
              <w:rPr>
                <w:rFonts w:hint="eastAsia"/>
                <w:szCs w:val="21"/>
              </w:rPr>
              <w:t>插座总容量达</w:t>
            </w:r>
            <w:r>
              <w:rPr>
                <w:rFonts w:hint="eastAsia"/>
                <w:szCs w:val="21"/>
              </w:rPr>
              <w:t>4.5KVA</w:t>
            </w:r>
          </w:p>
        </w:tc>
      </w:tr>
      <w:tr w:rsidR="00EE7752" w:rsidTr="00AD5A59">
        <w:trPr>
          <w:trHeight w:val="611"/>
        </w:trPr>
        <w:tc>
          <w:tcPr>
            <w:tcW w:w="877"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w:t>
            </w:r>
          </w:p>
        </w:tc>
        <w:tc>
          <w:tcPr>
            <w:tcW w:w="2526"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CD播放器</w:t>
            </w:r>
          </w:p>
        </w:tc>
        <w:tc>
          <w:tcPr>
            <w:tcW w:w="4755"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rPr>
                <w:rFonts w:ascii="Arial" w:hAnsi="宋体" w:cs="Arial"/>
                <w:szCs w:val="21"/>
              </w:rPr>
            </w:pPr>
            <w:r>
              <w:rPr>
                <w:rFonts w:ascii="Arial" w:hAnsi="宋体" w:cs="Arial" w:hint="eastAsia"/>
                <w:szCs w:val="21"/>
              </w:rPr>
              <w:t xml:space="preserve"> CD/MP3/MP4/VCD/DVD</w:t>
            </w:r>
            <w:r>
              <w:rPr>
                <w:rFonts w:ascii="Arial" w:hAnsi="宋体" w:cs="Arial" w:hint="eastAsia"/>
                <w:szCs w:val="21"/>
              </w:rPr>
              <w:t>播放功能</w:t>
            </w:r>
          </w:p>
          <w:p w:rsidR="00EE7752" w:rsidRDefault="00EE7752" w:rsidP="00AD5A59">
            <w:pPr>
              <w:rPr>
                <w:rFonts w:ascii="Arial" w:hAnsi="宋体" w:cs="Arial"/>
                <w:szCs w:val="21"/>
              </w:rPr>
            </w:pPr>
            <w:r>
              <w:rPr>
                <w:rFonts w:ascii="Arial" w:hAnsi="宋体" w:cs="Arial" w:hint="eastAsia"/>
                <w:szCs w:val="21"/>
              </w:rPr>
              <w:t xml:space="preserve"> </w:t>
            </w:r>
            <w:r>
              <w:rPr>
                <w:rFonts w:ascii="Arial" w:hAnsi="宋体" w:cs="Arial" w:hint="eastAsia"/>
                <w:szCs w:val="21"/>
              </w:rPr>
              <w:t>设有</w:t>
            </w:r>
            <w:r>
              <w:rPr>
                <w:rFonts w:ascii="Arial" w:hAnsi="宋体" w:cs="Arial" w:hint="eastAsia"/>
                <w:szCs w:val="21"/>
              </w:rPr>
              <w:t>USB</w:t>
            </w:r>
            <w:r>
              <w:rPr>
                <w:rFonts w:ascii="Arial" w:hAnsi="宋体" w:cs="Arial" w:hint="eastAsia"/>
                <w:szCs w:val="21"/>
              </w:rPr>
              <w:t>接口</w:t>
            </w:r>
            <w:r>
              <w:rPr>
                <w:rFonts w:ascii="Arial" w:hAnsi="宋体" w:cs="Arial" w:hint="eastAsia"/>
                <w:szCs w:val="21"/>
              </w:rPr>
              <w:t>,</w:t>
            </w:r>
            <w:r>
              <w:rPr>
                <w:rFonts w:ascii="Arial" w:hAnsi="宋体" w:cs="Arial" w:hint="eastAsia"/>
                <w:szCs w:val="21"/>
              </w:rPr>
              <w:t>支持普通</w:t>
            </w:r>
            <w:r>
              <w:rPr>
                <w:rFonts w:ascii="Arial" w:hAnsi="宋体" w:cs="Arial" w:hint="eastAsia"/>
                <w:szCs w:val="21"/>
              </w:rPr>
              <w:t>U</w:t>
            </w:r>
            <w:r>
              <w:rPr>
                <w:rFonts w:ascii="Arial" w:hAnsi="宋体" w:cs="Arial" w:hint="eastAsia"/>
                <w:szCs w:val="21"/>
              </w:rPr>
              <w:t>盘</w:t>
            </w:r>
            <w:r>
              <w:rPr>
                <w:rFonts w:ascii="Arial" w:hAnsi="宋体" w:cs="Arial" w:hint="eastAsia"/>
                <w:szCs w:val="21"/>
              </w:rPr>
              <w:t>,</w:t>
            </w:r>
            <w:r>
              <w:rPr>
                <w:rFonts w:ascii="Arial" w:hAnsi="宋体" w:cs="Arial" w:hint="eastAsia"/>
                <w:szCs w:val="21"/>
              </w:rPr>
              <w:t>移动硬盘等</w:t>
            </w:r>
          </w:p>
          <w:p w:rsidR="00EE7752" w:rsidRDefault="00EE7752" w:rsidP="00AD5A59">
            <w:pPr>
              <w:rPr>
                <w:rFonts w:ascii="Arial" w:hAnsi="宋体" w:cs="Arial"/>
                <w:szCs w:val="21"/>
              </w:rPr>
            </w:pPr>
            <w:r>
              <w:rPr>
                <w:rFonts w:ascii="Arial" w:hAnsi="宋体" w:cs="Arial" w:hint="eastAsia"/>
                <w:szCs w:val="21"/>
              </w:rPr>
              <w:t xml:space="preserve"> </w:t>
            </w:r>
            <w:r>
              <w:rPr>
                <w:rFonts w:ascii="Arial" w:hAnsi="宋体" w:cs="Arial" w:hint="eastAsia"/>
                <w:szCs w:val="21"/>
              </w:rPr>
              <w:t>轻触式操作，直选节目，</w:t>
            </w:r>
            <w:r>
              <w:rPr>
                <w:rFonts w:ascii="Arial" w:hAnsi="宋体" w:cs="Arial" w:hint="eastAsia"/>
                <w:szCs w:val="21"/>
              </w:rPr>
              <w:t>VFD</w:t>
            </w:r>
            <w:r>
              <w:rPr>
                <w:rFonts w:ascii="Arial" w:hAnsi="宋体" w:cs="Arial" w:hint="eastAsia"/>
                <w:szCs w:val="21"/>
              </w:rPr>
              <w:t>显示</w:t>
            </w:r>
          </w:p>
          <w:p w:rsidR="00EE7752" w:rsidRDefault="00EE7752" w:rsidP="00AD5A59">
            <w:pPr>
              <w:rPr>
                <w:rFonts w:ascii="宋体" w:eastAsia="宋体" w:hAnsi="宋体" w:cs="宋体"/>
                <w:color w:val="000000"/>
                <w:sz w:val="20"/>
                <w:szCs w:val="20"/>
              </w:rPr>
            </w:pPr>
            <w:r>
              <w:rPr>
                <w:rFonts w:ascii="Arial" w:hAnsi="宋体" w:cs="Arial" w:hint="eastAsia"/>
                <w:szCs w:val="21"/>
              </w:rPr>
              <w:t xml:space="preserve"> </w:t>
            </w:r>
            <w:r>
              <w:rPr>
                <w:rFonts w:ascii="Arial" w:hAnsi="宋体" w:cs="Arial" w:hint="eastAsia"/>
                <w:szCs w:val="21"/>
              </w:rPr>
              <w:t>能接受遥控和定时控制</w:t>
            </w:r>
          </w:p>
        </w:tc>
      </w:tr>
      <w:tr w:rsidR="00EE7752" w:rsidTr="00AD5A59">
        <w:trPr>
          <w:trHeight w:val="611"/>
        </w:trPr>
        <w:tc>
          <w:tcPr>
            <w:tcW w:w="877"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w:t>
            </w:r>
          </w:p>
        </w:tc>
        <w:tc>
          <w:tcPr>
            <w:tcW w:w="2526"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天花扬声器,3W/6W</w:t>
            </w:r>
          </w:p>
        </w:tc>
        <w:tc>
          <w:tcPr>
            <w:tcW w:w="4755"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rPr>
                <w:szCs w:val="21"/>
              </w:rPr>
            </w:pPr>
            <w:r>
              <w:rPr>
                <w:rFonts w:hint="eastAsia"/>
                <w:szCs w:val="21"/>
              </w:rPr>
              <w:t>输出功率：</w:t>
            </w:r>
            <w:r>
              <w:rPr>
                <w:rFonts w:hint="eastAsia"/>
                <w:szCs w:val="21"/>
              </w:rPr>
              <w:t>3W</w:t>
            </w:r>
          </w:p>
          <w:p w:rsidR="00EE7752" w:rsidRDefault="00EE7752" w:rsidP="00AD5A59">
            <w:pPr>
              <w:rPr>
                <w:szCs w:val="21"/>
              </w:rPr>
            </w:pPr>
            <w:r>
              <w:rPr>
                <w:rFonts w:hint="eastAsia"/>
                <w:szCs w:val="21"/>
              </w:rPr>
              <w:t>灵敏度：</w:t>
            </w:r>
            <w:r>
              <w:rPr>
                <w:rFonts w:hint="eastAsia"/>
                <w:szCs w:val="21"/>
              </w:rPr>
              <w:t>91db</w:t>
            </w:r>
          </w:p>
          <w:p w:rsidR="00EE7752" w:rsidRDefault="00EE7752" w:rsidP="00AD5A59">
            <w:pPr>
              <w:rPr>
                <w:szCs w:val="21"/>
              </w:rPr>
            </w:pPr>
            <w:r>
              <w:rPr>
                <w:rFonts w:hint="eastAsia"/>
                <w:szCs w:val="21"/>
              </w:rPr>
              <w:t>面罩类型</w:t>
            </w:r>
            <w:r>
              <w:rPr>
                <w:rFonts w:hint="eastAsia"/>
                <w:szCs w:val="21"/>
              </w:rPr>
              <w:t>:</w:t>
            </w:r>
            <w:r>
              <w:rPr>
                <w:rFonts w:hint="eastAsia"/>
                <w:szCs w:val="21"/>
              </w:rPr>
              <w:t>金属网罩</w:t>
            </w:r>
          </w:p>
          <w:p w:rsidR="00EE7752" w:rsidRDefault="00EE7752" w:rsidP="00AD5A59">
            <w:pPr>
              <w:rPr>
                <w:szCs w:val="21"/>
              </w:rPr>
            </w:pPr>
            <w:r>
              <w:rPr>
                <w:rFonts w:hint="eastAsia"/>
                <w:szCs w:val="21"/>
              </w:rPr>
              <w:t>开孔尺寸：φ</w:t>
            </w:r>
            <w:r>
              <w:rPr>
                <w:rFonts w:hint="eastAsia"/>
                <w:szCs w:val="21"/>
              </w:rPr>
              <w:t>155mm</w:t>
            </w:r>
          </w:p>
          <w:p w:rsidR="00EE7752" w:rsidRDefault="00EE7752" w:rsidP="00AD5A59">
            <w:pPr>
              <w:rPr>
                <w:rFonts w:ascii="宋体" w:eastAsia="宋体" w:hAnsi="宋体" w:cs="宋体"/>
                <w:color w:val="000000"/>
                <w:sz w:val="20"/>
                <w:szCs w:val="20"/>
              </w:rPr>
            </w:pPr>
            <w:r>
              <w:rPr>
                <w:rFonts w:hint="eastAsia"/>
                <w:szCs w:val="21"/>
              </w:rPr>
              <w:t>定压输入：</w:t>
            </w:r>
            <w:r>
              <w:rPr>
                <w:rFonts w:hint="eastAsia"/>
                <w:szCs w:val="21"/>
              </w:rPr>
              <w:t>70V/100V</w:t>
            </w:r>
          </w:p>
        </w:tc>
      </w:tr>
      <w:tr w:rsidR="00EE7752" w:rsidTr="00AD5A59">
        <w:trPr>
          <w:trHeight w:val="626"/>
        </w:trPr>
        <w:tc>
          <w:tcPr>
            <w:tcW w:w="877"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jc w:val="center"/>
              <w:rPr>
                <w:rFonts w:ascii="宋体" w:eastAsia="宋体" w:hAnsi="宋体" w:cs="宋体"/>
                <w:color w:val="000000"/>
                <w:sz w:val="20"/>
                <w:szCs w:val="20"/>
              </w:rPr>
            </w:pPr>
          </w:p>
        </w:tc>
        <w:tc>
          <w:tcPr>
            <w:tcW w:w="2526"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24口网络交换机</w:t>
            </w:r>
          </w:p>
        </w:tc>
        <w:tc>
          <w:tcPr>
            <w:tcW w:w="4755"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jc w:val="center"/>
              <w:rPr>
                <w:rFonts w:ascii="宋体" w:eastAsia="宋体" w:hAnsi="宋体" w:cs="宋体"/>
                <w:color w:val="000000"/>
                <w:sz w:val="20"/>
                <w:szCs w:val="20"/>
              </w:rPr>
            </w:pPr>
            <w:r>
              <w:rPr>
                <w:rFonts w:ascii="宋体" w:eastAsia="宋体" w:hAnsi="宋体" w:cs="宋体" w:hint="eastAsia"/>
                <w:color w:val="000000"/>
                <w:sz w:val="20"/>
                <w:szCs w:val="20"/>
              </w:rPr>
              <w:t>24口网络交换机</w:t>
            </w:r>
          </w:p>
        </w:tc>
      </w:tr>
    </w:tbl>
    <w:p w:rsidR="00096789" w:rsidRDefault="00096789" w:rsidP="001E6B32">
      <w:pPr>
        <w:spacing w:line="400" w:lineRule="exact"/>
        <w:ind w:firstLineChars="100" w:firstLine="210"/>
        <w:jc w:val="left"/>
        <w:rPr>
          <w:rFonts w:ascii="宋体" w:hAnsi="宋体"/>
          <w:bCs/>
          <w:szCs w:val="21"/>
        </w:rPr>
      </w:pPr>
    </w:p>
    <w:p w:rsidR="001E6B32" w:rsidRPr="00E12699" w:rsidRDefault="001E6B32" w:rsidP="001E6B32">
      <w:pPr>
        <w:numPr>
          <w:ilvl w:val="0"/>
          <w:numId w:val="2"/>
        </w:numPr>
        <w:spacing w:line="400" w:lineRule="exact"/>
        <w:ind w:firstLineChars="100" w:firstLine="210"/>
        <w:jc w:val="left"/>
        <w:rPr>
          <w:rFonts w:ascii="宋体" w:hAnsi="宋体"/>
          <w:bCs/>
          <w:szCs w:val="21"/>
          <w:highlight w:val="yellow"/>
        </w:rPr>
      </w:pPr>
      <w:r w:rsidRPr="00E12699">
        <w:rPr>
          <w:rFonts w:ascii="宋体" w:hAnsi="宋体" w:hint="eastAsia"/>
          <w:bCs/>
          <w:szCs w:val="21"/>
          <w:highlight w:val="yellow"/>
        </w:rPr>
        <w:t>配置要求</w:t>
      </w:r>
      <w:bookmarkStart w:id="1" w:name="_Toc338750277"/>
    </w:p>
    <w:p w:rsidR="001E6B32" w:rsidRDefault="001E6B32" w:rsidP="001E6B32">
      <w:pPr>
        <w:spacing w:line="400" w:lineRule="exact"/>
        <w:ind w:firstLine="420"/>
        <w:jc w:val="left"/>
        <w:rPr>
          <w:rFonts w:ascii="宋体" w:hAnsi="宋体"/>
          <w:bCs/>
          <w:szCs w:val="21"/>
        </w:rPr>
      </w:pPr>
      <w:r>
        <w:rPr>
          <w:rFonts w:ascii="宋体" w:hAnsi="宋体" w:hint="eastAsia"/>
          <w:bCs/>
          <w:szCs w:val="21"/>
        </w:rPr>
        <w:t>3.1基本配置</w:t>
      </w:r>
    </w:p>
    <w:p w:rsidR="0055424A" w:rsidRDefault="0055424A" w:rsidP="001E6B32">
      <w:pPr>
        <w:spacing w:line="400" w:lineRule="exact"/>
        <w:ind w:firstLine="420"/>
        <w:jc w:val="left"/>
        <w:rPr>
          <w:rFonts w:ascii="宋体" w:hAnsi="宋体"/>
          <w:bCs/>
          <w:szCs w:val="21"/>
        </w:rPr>
      </w:pPr>
      <w:r>
        <w:rPr>
          <w:rFonts w:ascii="Arial" w:hAnsi="Arial" w:cs="Arial"/>
          <w:color w:val="333333"/>
          <w:sz w:val="20"/>
          <w:szCs w:val="20"/>
          <w:shd w:val="clear" w:color="auto" w:fill="FFFFFF"/>
        </w:rPr>
        <w:t>音源设备、广播功率放大器、火灾报警控制器（联动型）等，及现场设备：输出模块、音箱</w:t>
      </w:r>
      <w:r w:rsidRPr="0055424A">
        <w:rPr>
          <w:rStyle w:val="a6"/>
          <w:rFonts w:ascii="Arial" w:hAnsi="Arial" w:cs="Arial" w:hint="eastAsia"/>
          <w:i w:val="0"/>
          <w:iCs w:val="0"/>
          <w:sz w:val="20"/>
          <w:szCs w:val="20"/>
          <w:shd w:val="clear" w:color="auto" w:fill="FFFFFF"/>
        </w:rPr>
        <w:t>构成</w:t>
      </w:r>
      <w:r>
        <w:rPr>
          <w:rFonts w:ascii="Arial" w:hAnsi="Arial" w:cs="Arial"/>
          <w:color w:val="333333"/>
          <w:sz w:val="20"/>
          <w:szCs w:val="20"/>
          <w:shd w:val="clear" w:color="auto" w:fill="FFFFFF"/>
        </w:rPr>
        <w:t>。</w:t>
      </w:r>
    </w:p>
    <w:bookmarkEnd w:id="1"/>
    <w:p w:rsidR="001E6B32" w:rsidRDefault="001E6B32" w:rsidP="001E6B32">
      <w:pPr>
        <w:spacing w:line="400" w:lineRule="exact"/>
        <w:ind w:firstLineChars="100" w:firstLine="210"/>
        <w:jc w:val="left"/>
        <w:rPr>
          <w:rFonts w:ascii="宋体" w:hAnsi="宋体"/>
          <w:bCs/>
          <w:szCs w:val="21"/>
        </w:rPr>
      </w:pPr>
      <w:r w:rsidRPr="001E6B32">
        <w:rPr>
          <w:rFonts w:ascii="宋体" w:hAnsi="宋体" w:hint="eastAsia"/>
          <w:bCs/>
          <w:szCs w:val="21"/>
          <w:highlight w:val="yellow"/>
        </w:rPr>
        <w:t>4. 技术文件</w:t>
      </w:r>
    </w:p>
    <w:p w:rsidR="001E6B32" w:rsidRDefault="001E6B32" w:rsidP="001E6B32">
      <w:pPr>
        <w:spacing w:line="400" w:lineRule="exact"/>
        <w:ind w:firstLineChars="200" w:firstLine="420"/>
        <w:jc w:val="left"/>
        <w:rPr>
          <w:rFonts w:ascii="宋体" w:hAnsi="宋体"/>
          <w:bCs/>
          <w:szCs w:val="21"/>
          <w:lang w:val="en-GB"/>
        </w:rPr>
      </w:pPr>
      <w:r>
        <w:rPr>
          <w:rFonts w:ascii="宋体" w:hAnsi="宋体" w:hint="eastAsia"/>
          <w:bCs/>
          <w:szCs w:val="21"/>
          <w:lang w:val="en-GB"/>
        </w:rPr>
        <w:t>4.1 主机和附件装箱清单</w:t>
      </w:r>
    </w:p>
    <w:p w:rsidR="001E6B32" w:rsidRDefault="001E6B32" w:rsidP="001E6B32">
      <w:pPr>
        <w:spacing w:line="400" w:lineRule="exact"/>
        <w:ind w:firstLineChars="200" w:firstLine="420"/>
        <w:jc w:val="left"/>
        <w:rPr>
          <w:rFonts w:ascii="宋体" w:hAnsi="宋体"/>
          <w:bCs/>
          <w:szCs w:val="21"/>
          <w:lang w:val="en-GB"/>
        </w:rPr>
      </w:pPr>
      <w:r>
        <w:rPr>
          <w:rFonts w:ascii="宋体" w:hAnsi="宋体" w:hint="eastAsia"/>
          <w:bCs/>
          <w:szCs w:val="21"/>
          <w:lang w:val="en-GB"/>
        </w:rPr>
        <w:t>4.2 主机出厂验收报告</w:t>
      </w:r>
    </w:p>
    <w:p w:rsidR="001E6B32" w:rsidRDefault="001E6B32" w:rsidP="001E6B32">
      <w:pPr>
        <w:spacing w:line="400" w:lineRule="exact"/>
        <w:ind w:firstLineChars="200" w:firstLine="420"/>
        <w:jc w:val="left"/>
        <w:rPr>
          <w:rFonts w:ascii="宋体" w:hAnsi="宋体"/>
          <w:bCs/>
          <w:szCs w:val="21"/>
          <w:lang w:val="en-GB"/>
        </w:rPr>
      </w:pPr>
      <w:r>
        <w:rPr>
          <w:rFonts w:ascii="宋体" w:hAnsi="宋体" w:hint="eastAsia"/>
          <w:bCs/>
          <w:szCs w:val="21"/>
          <w:lang w:val="en-GB"/>
        </w:rPr>
        <w:t>4.3 仪器使用说明和维护手册（中文）</w:t>
      </w:r>
    </w:p>
    <w:p w:rsidR="001E6B32" w:rsidRDefault="001E6B32" w:rsidP="001E6B32">
      <w:pPr>
        <w:spacing w:line="400" w:lineRule="exact"/>
        <w:ind w:firstLineChars="200" w:firstLine="420"/>
        <w:jc w:val="left"/>
        <w:rPr>
          <w:rFonts w:ascii="宋体" w:hAnsi="宋体"/>
          <w:bCs/>
          <w:szCs w:val="21"/>
          <w:lang w:val="en-GB"/>
        </w:rPr>
      </w:pPr>
      <w:r>
        <w:rPr>
          <w:rFonts w:ascii="宋体" w:hAnsi="宋体" w:hint="eastAsia"/>
          <w:bCs/>
          <w:szCs w:val="21"/>
          <w:lang w:val="en-GB"/>
        </w:rPr>
        <w:t>4.4 随机提供完整的产品验收说明书</w:t>
      </w:r>
    </w:p>
    <w:p w:rsidR="001E6B32" w:rsidRDefault="001E6B32" w:rsidP="001E6B32">
      <w:pPr>
        <w:spacing w:line="400" w:lineRule="exact"/>
        <w:ind w:firstLineChars="200" w:firstLine="420"/>
        <w:jc w:val="left"/>
        <w:rPr>
          <w:rFonts w:ascii="宋体" w:hAnsi="宋体"/>
          <w:bCs/>
          <w:szCs w:val="21"/>
        </w:rPr>
      </w:pPr>
      <w:r>
        <w:rPr>
          <w:rFonts w:ascii="宋体" w:hAnsi="宋体" w:hint="eastAsia"/>
          <w:bCs/>
          <w:szCs w:val="21"/>
        </w:rPr>
        <w:t>4.5 软件安装光盘</w:t>
      </w:r>
    </w:p>
    <w:p w:rsidR="001E6B32" w:rsidRDefault="002D4257" w:rsidP="002D4257">
      <w:pPr>
        <w:spacing w:line="400" w:lineRule="exact"/>
        <w:ind w:firstLineChars="100" w:firstLine="210"/>
        <w:jc w:val="left"/>
        <w:rPr>
          <w:rFonts w:ascii="宋体" w:hAnsi="宋体"/>
          <w:bCs/>
          <w:szCs w:val="21"/>
          <w:highlight w:val="yellow"/>
        </w:rPr>
      </w:pPr>
      <w:r w:rsidRPr="002D4257">
        <w:rPr>
          <w:rFonts w:ascii="宋体" w:hAnsi="宋体" w:hint="eastAsia"/>
          <w:bCs/>
          <w:szCs w:val="21"/>
          <w:highlight w:val="yellow"/>
        </w:rPr>
        <w:t>5.性能指标</w:t>
      </w:r>
    </w:p>
    <w:p w:rsidR="002D4257" w:rsidRDefault="002D4257" w:rsidP="002D4257">
      <w:pPr>
        <w:spacing w:line="400" w:lineRule="exact"/>
        <w:ind w:firstLineChars="200" w:firstLine="420"/>
        <w:jc w:val="left"/>
        <w:rPr>
          <w:rFonts w:ascii="宋体" w:hAnsi="宋体"/>
          <w:bCs/>
          <w:szCs w:val="21"/>
        </w:rPr>
      </w:pPr>
      <w:r>
        <w:rPr>
          <w:rFonts w:ascii="宋体" w:hAnsi="宋体" w:hint="eastAsia"/>
          <w:bCs/>
          <w:szCs w:val="21"/>
        </w:rPr>
        <w:t>5.1本项目配备的设备</w:t>
      </w:r>
      <w:r w:rsidR="00EA596A">
        <w:rPr>
          <w:rFonts w:ascii="宋体" w:hAnsi="宋体" w:hint="eastAsia"/>
          <w:bCs/>
          <w:szCs w:val="21"/>
        </w:rPr>
        <w:t>应当与目前</w:t>
      </w:r>
      <w:r w:rsidR="00A92476">
        <w:rPr>
          <w:rFonts w:ascii="宋体" w:hAnsi="宋体" w:hint="eastAsia"/>
          <w:bCs/>
          <w:szCs w:val="21"/>
        </w:rPr>
        <w:t>已投入使用</w:t>
      </w:r>
      <w:r w:rsidR="00EA596A">
        <w:rPr>
          <w:rFonts w:ascii="宋体" w:hAnsi="宋体" w:hint="eastAsia"/>
          <w:bCs/>
          <w:szCs w:val="21"/>
        </w:rPr>
        <w:t>1、2、3、5号楼消防主机</w:t>
      </w:r>
      <w:r w:rsidR="00A92476">
        <w:rPr>
          <w:rFonts w:ascii="宋体" w:hAnsi="宋体" w:hint="eastAsia"/>
          <w:bCs/>
          <w:szCs w:val="21"/>
        </w:rPr>
        <w:t>、消防物联网设备</w:t>
      </w:r>
      <w:r w:rsidR="00EA596A">
        <w:rPr>
          <w:rFonts w:ascii="宋体" w:hAnsi="宋体" w:hint="eastAsia"/>
          <w:bCs/>
          <w:szCs w:val="21"/>
        </w:rPr>
        <w:t>匹配和兼容，其中1、2号楼消防主机2022年也计划更换，本项目配备的设备应当与更换后的消防主机匹配和兼容。</w:t>
      </w:r>
    </w:p>
    <w:p w:rsidR="00EA596A" w:rsidRDefault="00EA596A" w:rsidP="002D4257">
      <w:pPr>
        <w:spacing w:line="400" w:lineRule="exact"/>
        <w:ind w:firstLineChars="200" w:firstLine="420"/>
        <w:jc w:val="left"/>
        <w:rPr>
          <w:rFonts w:ascii="宋体" w:hAnsi="宋体"/>
          <w:bCs/>
          <w:szCs w:val="21"/>
        </w:rPr>
      </w:pPr>
      <w:r>
        <w:rPr>
          <w:rFonts w:ascii="宋体" w:hAnsi="宋体" w:hint="eastAsia"/>
          <w:bCs/>
          <w:szCs w:val="21"/>
        </w:rPr>
        <w:t>5.2</w:t>
      </w:r>
      <w:r w:rsidR="00FC1BA9">
        <w:rPr>
          <w:rFonts w:ascii="宋体" w:hAnsi="宋体" w:hint="eastAsia"/>
          <w:bCs/>
          <w:szCs w:val="21"/>
        </w:rPr>
        <w:t>本项目施工应参照3号楼消防广播图纸</w:t>
      </w:r>
      <w:r w:rsidR="007242C8">
        <w:rPr>
          <w:rFonts w:ascii="宋体" w:hAnsi="宋体" w:hint="eastAsia"/>
          <w:bCs/>
          <w:szCs w:val="21"/>
        </w:rPr>
        <w:t>以及现场实际布局需要</w:t>
      </w:r>
      <w:r w:rsidR="00FC1BA9">
        <w:rPr>
          <w:rFonts w:ascii="宋体" w:hAnsi="宋体" w:hint="eastAsia"/>
          <w:bCs/>
          <w:szCs w:val="21"/>
        </w:rPr>
        <w:t>施工，</w:t>
      </w:r>
      <w:r>
        <w:rPr>
          <w:rFonts w:ascii="宋体" w:hAnsi="宋体" w:hint="eastAsia"/>
          <w:bCs/>
          <w:szCs w:val="21"/>
        </w:rPr>
        <w:t>本项目完成施工后，3号楼全楼</w:t>
      </w:r>
      <w:r w:rsidR="00FC1BA9">
        <w:rPr>
          <w:rFonts w:ascii="宋体" w:hAnsi="宋体" w:hint="eastAsia"/>
          <w:bCs/>
          <w:szCs w:val="21"/>
        </w:rPr>
        <w:t>（包括地下室、设备层）</w:t>
      </w:r>
      <w:r>
        <w:rPr>
          <w:rFonts w:ascii="宋体" w:hAnsi="宋体" w:hint="eastAsia"/>
          <w:bCs/>
          <w:szCs w:val="21"/>
        </w:rPr>
        <w:t>应当做到消防</w:t>
      </w:r>
      <w:proofErr w:type="gramStart"/>
      <w:r>
        <w:rPr>
          <w:rFonts w:ascii="宋体" w:hAnsi="宋体" w:hint="eastAsia"/>
          <w:bCs/>
          <w:szCs w:val="21"/>
        </w:rPr>
        <w:t>广播全</w:t>
      </w:r>
      <w:proofErr w:type="gramEnd"/>
      <w:r>
        <w:rPr>
          <w:rFonts w:ascii="宋体" w:hAnsi="宋体" w:hint="eastAsia"/>
          <w:bCs/>
          <w:szCs w:val="21"/>
        </w:rPr>
        <w:t>覆盖，符合相关消防规范要求</w:t>
      </w:r>
      <w:r w:rsidR="007242C8">
        <w:rPr>
          <w:rFonts w:ascii="宋体" w:hAnsi="宋体" w:hint="eastAsia"/>
          <w:bCs/>
          <w:szCs w:val="21"/>
        </w:rPr>
        <w:t>。</w:t>
      </w:r>
    </w:p>
    <w:p w:rsidR="00EA596A" w:rsidRDefault="00EA596A" w:rsidP="002D4257">
      <w:pPr>
        <w:spacing w:line="400" w:lineRule="exact"/>
        <w:ind w:firstLineChars="200" w:firstLine="420"/>
        <w:jc w:val="left"/>
        <w:rPr>
          <w:rFonts w:ascii="宋体" w:hAnsi="宋体"/>
          <w:bCs/>
          <w:szCs w:val="21"/>
        </w:rPr>
      </w:pPr>
      <w:r>
        <w:rPr>
          <w:rFonts w:ascii="宋体" w:hAnsi="宋体" w:hint="eastAsia"/>
          <w:bCs/>
          <w:szCs w:val="21"/>
        </w:rPr>
        <w:lastRenderedPageBreak/>
        <w:t>5.3本项目完成施工后，1、2、5号楼目前存在的消防广播故障应当全部排除</w:t>
      </w:r>
    </w:p>
    <w:p w:rsidR="005279B4" w:rsidRDefault="005279B4" w:rsidP="005279B4">
      <w:pPr>
        <w:spacing w:line="400" w:lineRule="exact"/>
        <w:ind w:firstLine="405"/>
        <w:jc w:val="left"/>
        <w:rPr>
          <w:rFonts w:ascii="宋体" w:hAnsi="宋体"/>
          <w:bCs/>
          <w:szCs w:val="21"/>
        </w:rPr>
      </w:pPr>
      <w:r>
        <w:rPr>
          <w:rFonts w:ascii="宋体" w:hAnsi="宋体" w:hint="eastAsia"/>
          <w:bCs/>
          <w:szCs w:val="21"/>
        </w:rPr>
        <w:t>5.4本项目施工前，应详细排摸监控室内和楼宇现场各种设备设施和管线，施工时不得对现有设备和线路造成损坏，如果发生损坏必须无偿恢复，造成损失必须照价赔偿</w:t>
      </w:r>
    </w:p>
    <w:p w:rsidR="001E6B32" w:rsidRPr="001E6B32" w:rsidRDefault="001E6B32" w:rsidP="001E6B32">
      <w:pPr>
        <w:adjustRightInd w:val="0"/>
        <w:rPr>
          <w:rFonts w:hAnsi="宋体"/>
          <w:color w:val="000000"/>
          <w:szCs w:val="21"/>
          <w:highlight w:val="yellow"/>
        </w:rPr>
      </w:pPr>
      <w:r w:rsidRPr="001E6B32">
        <w:rPr>
          <w:rFonts w:hAnsi="宋体"/>
          <w:color w:val="000000"/>
          <w:szCs w:val="21"/>
          <w:highlight w:val="yellow"/>
        </w:rPr>
        <w:t>四、技术及售后服务</w:t>
      </w:r>
    </w:p>
    <w:p w:rsidR="001E6B32" w:rsidRPr="0025307E" w:rsidRDefault="001E6B32" w:rsidP="001E6B32">
      <w:pPr>
        <w:adjustRightInd w:val="0"/>
        <w:rPr>
          <w:rFonts w:hAnsi="宋体"/>
          <w:color w:val="000000"/>
          <w:szCs w:val="21"/>
        </w:rPr>
      </w:pPr>
      <w:r w:rsidRPr="0025307E">
        <w:rPr>
          <w:rFonts w:hAnsi="宋体" w:hint="eastAsia"/>
          <w:color w:val="000000"/>
          <w:szCs w:val="21"/>
        </w:rPr>
        <w:t xml:space="preserve">   1.</w:t>
      </w:r>
      <w:r w:rsidR="00EF337D">
        <w:rPr>
          <w:rFonts w:hAnsi="宋体" w:hint="eastAsia"/>
          <w:color w:val="000000"/>
          <w:szCs w:val="21"/>
        </w:rPr>
        <w:t>质保与维保</w:t>
      </w:r>
      <w:r w:rsidR="005759C5" w:rsidRPr="0025307E">
        <w:rPr>
          <w:rFonts w:hAnsi="宋体" w:hint="eastAsia"/>
          <w:color w:val="000000"/>
          <w:szCs w:val="21"/>
        </w:rPr>
        <w:t>：</w:t>
      </w:r>
      <w:r w:rsidR="00EF337D">
        <w:rPr>
          <w:rFonts w:hAnsi="宋体" w:hint="eastAsia"/>
          <w:color w:val="000000"/>
          <w:szCs w:val="21"/>
        </w:rPr>
        <w:t>质保期</w:t>
      </w:r>
      <w:r w:rsidR="005759C5" w:rsidRPr="0025307E">
        <w:rPr>
          <w:rFonts w:hAnsi="宋体" w:hint="eastAsia"/>
          <w:color w:val="000000"/>
          <w:szCs w:val="21"/>
        </w:rPr>
        <w:t>2</w:t>
      </w:r>
      <w:r w:rsidR="005759C5" w:rsidRPr="0025307E">
        <w:rPr>
          <w:rFonts w:hAnsi="宋体" w:hint="eastAsia"/>
          <w:color w:val="000000"/>
          <w:szCs w:val="21"/>
        </w:rPr>
        <w:t>年</w:t>
      </w:r>
      <w:r w:rsidR="00EF337D">
        <w:rPr>
          <w:rFonts w:hAnsi="宋体" w:hint="eastAsia"/>
          <w:color w:val="000000"/>
          <w:szCs w:val="21"/>
        </w:rPr>
        <w:t>，质保期结束后</w:t>
      </w:r>
      <w:r w:rsidR="00E73C50">
        <w:rPr>
          <w:rFonts w:hAnsi="宋体" w:hint="eastAsia"/>
          <w:color w:val="000000"/>
          <w:szCs w:val="21"/>
        </w:rPr>
        <w:t>正常</w:t>
      </w:r>
      <w:r w:rsidR="00EF337D">
        <w:rPr>
          <w:rFonts w:hAnsi="宋体" w:hint="eastAsia"/>
          <w:color w:val="000000"/>
          <w:szCs w:val="21"/>
        </w:rPr>
        <w:t>维保</w:t>
      </w:r>
      <w:r w:rsidR="00E73C50">
        <w:rPr>
          <w:rFonts w:hAnsi="宋体" w:hint="eastAsia"/>
          <w:color w:val="000000"/>
          <w:szCs w:val="21"/>
        </w:rPr>
        <w:t>。</w:t>
      </w:r>
    </w:p>
    <w:p w:rsidR="00C910F2" w:rsidRDefault="001E6B32" w:rsidP="001E6B32">
      <w:pPr>
        <w:adjustRightInd w:val="0"/>
        <w:rPr>
          <w:rFonts w:hAnsi="宋体"/>
          <w:color w:val="000000"/>
          <w:szCs w:val="21"/>
        </w:rPr>
      </w:pPr>
      <w:r w:rsidRPr="0025307E">
        <w:rPr>
          <w:rFonts w:hAnsi="宋体" w:hint="eastAsia"/>
          <w:color w:val="000000"/>
          <w:szCs w:val="21"/>
        </w:rPr>
        <w:t xml:space="preserve">   2.</w:t>
      </w:r>
      <w:r w:rsidRPr="0025307E">
        <w:rPr>
          <w:rFonts w:hAnsi="宋体" w:hint="eastAsia"/>
          <w:color w:val="000000"/>
          <w:szCs w:val="21"/>
        </w:rPr>
        <w:t>交货期</w:t>
      </w:r>
      <w:r w:rsidR="005759C5" w:rsidRPr="0025307E">
        <w:rPr>
          <w:rFonts w:hAnsi="宋体" w:hint="eastAsia"/>
          <w:color w:val="000000"/>
          <w:szCs w:val="21"/>
        </w:rPr>
        <w:t>：合同签订后</w:t>
      </w:r>
      <w:r w:rsidR="00B43149">
        <w:rPr>
          <w:rFonts w:hAnsi="宋体"/>
          <w:color w:val="000000"/>
          <w:szCs w:val="21"/>
        </w:rPr>
        <w:t>15</w:t>
      </w:r>
      <w:r w:rsidR="00B43149">
        <w:rPr>
          <w:rFonts w:hAnsi="宋体" w:hint="eastAsia"/>
          <w:color w:val="000000"/>
          <w:szCs w:val="21"/>
        </w:rPr>
        <w:t>个工作日</w:t>
      </w:r>
      <w:r w:rsidR="005759C5" w:rsidRPr="0025307E">
        <w:rPr>
          <w:rFonts w:hAnsi="宋体" w:hint="eastAsia"/>
          <w:color w:val="000000"/>
          <w:szCs w:val="21"/>
        </w:rPr>
        <w:t>内</w:t>
      </w:r>
      <w:r w:rsidR="00E73C50">
        <w:rPr>
          <w:rFonts w:hAnsi="宋体" w:hint="eastAsia"/>
          <w:color w:val="000000"/>
          <w:szCs w:val="21"/>
        </w:rPr>
        <w:t>完成项目</w:t>
      </w:r>
      <w:r w:rsidR="005759C5" w:rsidRPr="0025307E">
        <w:rPr>
          <w:rFonts w:hAnsi="宋体" w:hint="eastAsia"/>
          <w:color w:val="000000"/>
          <w:szCs w:val="21"/>
        </w:rPr>
        <w:t>。</w:t>
      </w:r>
    </w:p>
    <w:p w:rsidR="00EF337D" w:rsidRDefault="00E73C50" w:rsidP="001E6B32">
      <w:pPr>
        <w:adjustRightInd w:val="0"/>
        <w:rPr>
          <w:rFonts w:hAnsi="宋体"/>
          <w:color w:val="000000"/>
          <w:szCs w:val="21"/>
        </w:rPr>
      </w:pPr>
      <w:r>
        <w:rPr>
          <w:rFonts w:hAnsi="宋体" w:hint="eastAsia"/>
          <w:color w:val="000000"/>
          <w:szCs w:val="21"/>
        </w:rPr>
        <w:t xml:space="preserve">   </w:t>
      </w:r>
      <w:r>
        <w:rPr>
          <w:rFonts w:hAnsi="宋体"/>
          <w:color w:val="000000"/>
          <w:szCs w:val="21"/>
        </w:rPr>
        <w:t>3</w:t>
      </w:r>
      <w:r>
        <w:rPr>
          <w:rFonts w:hAnsi="宋体" w:hint="eastAsia"/>
          <w:color w:val="000000"/>
          <w:szCs w:val="21"/>
        </w:rPr>
        <w:t>提供质</w:t>
      </w:r>
      <w:r w:rsidR="00EF337D">
        <w:rPr>
          <w:rFonts w:hAnsi="宋体" w:hint="eastAsia"/>
          <w:color w:val="000000"/>
          <w:szCs w:val="21"/>
        </w:rPr>
        <w:t>保期</w:t>
      </w:r>
      <w:r w:rsidR="00230921">
        <w:rPr>
          <w:rFonts w:hAnsi="宋体" w:hint="eastAsia"/>
          <w:color w:val="000000"/>
          <w:szCs w:val="21"/>
        </w:rPr>
        <w:t>免费</w:t>
      </w:r>
      <w:r w:rsidR="00EF337D">
        <w:rPr>
          <w:rFonts w:hAnsi="宋体" w:hint="eastAsia"/>
          <w:color w:val="000000"/>
          <w:szCs w:val="21"/>
        </w:rPr>
        <w:t>软件升级需求或维修备件需求</w:t>
      </w:r>
    </w:p>
    <w:p w:rsidR="00B13427" w:rsidRPr="005F5B64" w:rsidRDefault="00B13427" w:rsidP="00B13427">
      <w:pPr>
        <w:rPr>
          <w:rFonts w:ascii="仿宋_GB2312" w:eastAsia="仿宋_GB2312"/>
          <w:sz w:val="28"/>
          <w:szCs w:val="28"/>
        </w:rPr>
      </w:pPr>
    </w:p>
    <w:sectPr w:rsidR="00B13427" w:rsidRPr="005F5B64" w:rsidSect="005E1B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BAE" w:rsidRDefault="00DC3BAE" w:rsidP="00B13427">
      <w:r>
        <w:separator/>
      </w:r>
    </w:p>
  </w:endnote>
  <w:endnote w:type="continuationSeparator" w:id="0">
    <w:p w:rsidR="00DC3BAE" w:rsidRDefault="00DC3BAE" w:rsidP="00B13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BAE" w:rsidRDefault="00DC3BAE" w:rsidP="00B13427">
      <w:r>
        <w:separator/>
      </w:r>
    </w:p>
  </w:footnote>
  <w:footnote w:type="continuationSeparator" w:id="0">
    <w:p w:rsidR="00DC3BAE" w:rsidRDefault="00DC3BAE" w:rsidP="00B134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167F73"/>
    <w:multiLevelType w:val="singleLevel"/>
    <w:tmpl w:val="DC167F73"/>
    <w:lvl w:ilvl="0">
      <w:start w:val="3"/>
      <w:numFmt w:val="decimal"/>
      <w:suff w:val="space"/>
      <w:lvlText w:val="%1."/>
      <w:lvlJc w:val="left"/>
    </w:lvl>
  </w:abstractNum>
  <w:abstractNum w:abstractNumId="1">
    <w:nsid w:val="112D1B3E"/>
    <w:multiLevelType w:val="hybridMultilevel"/>
    <w:tmpl w:val="85BAA07E"/>
    <w:lvl w:ilvl="0" w:tplc="A14A1AB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518"/>
    <w:rsid w:val="00016541"/>
    <w:rsid w:val="00081ACB"/>
    <w:rsid w:val="00096789"/>
    <w:rsid w:val="000A3B26"/>
    <w:rsid w:val="001011F7"/>
    <w:rsid w:val="001066A1"/>
    <w:rsid w:val="00110DB6"/>
    <w:rsid w:val="001B0C7C"/>
    <w:rsid w:val="001B5F17"/>
    <w:rsid w:val="001B6E52"/>
    <w:rsid w:val="001D20DA"/>
    <w:rsid w:val="001E6B32"/>
    <w:rsid w:val="002274B2"/>
    <w:rsid w:val="00230921"/>
    <w:rsid w:val="0025307E"/>
    <w:rsid w:val="002D4257"/>
    <w:rsid w:val="002D5412"/>
    <w:rsid w:val="003B7752"/>
    <w:rsid w:val="00433084"/>
    <w:rsid w:val="004B56F4"/>
    <w:rsid w:val="004E7688"/>
    <w:rsid w:val="005279B4"/>
    <w:rsid w:val="0055424A"/>
    <w:rsid w:val="005560E6"/>
    <w:rsid w:val="0056572B"/>
    <w:rsid w:val="005759C5"/>
    <w:rsid w:val="0059584E"/>
    <w:rsid w:val="005C681C"/>
    <w:rsid w:val="005E1B3E"/>
    <w:rsid w:val="005F5B64"/>
    <w:rsid w:val="005F7892"/>
    <w:rsid w:val="00611518"/>
    <w:rsid w:val="006173F3"/>
    <w:rsid w:val="00640108"/>
    <w:rsid w:val="006C21F3"/>
    <w:rsid w:val="006D1F95"/>
    <w:rsid w:val="007007CA"/>
    <w:rsid w:val="00702A58"/>
    <w:rsid w:val="00720D35"/>
    <w:rsid w:val="007242C8"/>
    <w:rsid w:val="00785F3A"/>
    <w:rsid w:val="007F5706"/>
    <w:rsid w:val="00833E23"/>
    <w:rsid w:val="00856F1C"/>
    <w:rsid w:val="00976B30"/>
    <w:rsid w:val="0098388F"/>
    <w:rsid w:val="00A64A01"/>
    <w:rsid w:val="00A91E57"/>
    <w:rsid w:val="00A92476"/>
    <w:rsid w:val="00AA25DF"/>
    <w:rsid w:val="00AB7F5D"/>
    <w:rsid w:val="00B071B3"/>
    <w:rsid w:val="00B13427"/>
    <w:rsid w:val="00B43149"/>
    <w:rsid w:val="00C3108E"/>
    <w:rsid w:val="00C43653"/>
    <w:rsid w:val="00C910F2"/>
    <w:rsid w:val="00CE6FDE"/>
    <w:rsid w:val="00D85305"/>
    <w:rsid w:val="00DC3BAE"/>
    <w:rsid w:val="00E12699"/>
    <w:rsid w:val="00E253DA"/>
    <w:rsid w:val="00E73C50"/>
    <w:rsid w:val="00EA5962"/>
    <w:rsid w:val="00EA596A"/>
    <w:rsid w:val="00EE1D83"/>
    <w:rsid w:val="00EE3682"/>
    <w:rsid w:val="00EE7752"/>
    <w:rsid w:val="00EF337D"/>
    <w:rsid w:val="00F54C93"/>
    <w:rsid w:val="00F9027F"/>
    <w:rsid w:val="00F90549"/>
    <w:rsid w:val="00FC1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4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3427"/>
    <w:rPr>
      <w:sz w:val="18"/>
      <w:szCs w:val="18"/>
    </w:rPr>
  </w:style>
  <w:style w:type="paragraph" w:styleId="a4">
    <w:name w:val="footer"/>
    <w:basedOn w:val="a"/>
    <w:link w:val="Char0"/>
    <w:uiPriority w:val="99"/>
    <w:unhideWhenUsed/>
    <w:rsid w:val="00B13427"/>
    <w:pPr>
      <w:tabs>
        <w:tab w:val="center" w:pos="4153"/>
        <w:tab w:val="right" w:pos="8306"/>
      </w:tabs>
      <w:snapToGrid w:val="0"/>
      <w:jc w:val="left"/>
    </w:pPr>
    <w:rPr>
      <w:sz w:val="18"/>
      <w:szCs w:val="18"/>
    </w:rPr>
  </w:style>
  <w:style w:type="character" w:customStyle="1" w:styleId="Char0">
    <w:name w:val="页脚 Char"/>
    <w:basedOn w:val="a0"/>
    <w:link w:val="a4"/>
    <w:uiPriority w:val="99"/>
    <w:rsid w:val="00B13427"/>
    <w:rPr>
      <w:sz w:val="18"/>
      <w:szCs w:val="18"/>
    </w:rPr>
  </w:style>
  <w:style w:type="paragraph" w:styleId="a5">
    <w:name w:val="List Paragraph"/>
    <w:basedOn w:val="a"/>
    <w:uiPriority w:val="34"/>
    <w:qFormat/>
    <w:rsid w:val="00B13427"/>
    <w:pPr>
      <w:ind w:firstLineChars="200" w:firstLine="420"/>
    </w:pPr>
  </w:style>
  <w:style w:type="character" w:customStyle="1" w:styleId="font01">
    <w:name w:val="font01"/>
    <w:basedOn w:val="a0"/>
    <w:rsid w:val="00096789"/>
    <w:rPr>
      <w:rFonts w:ascii="宋体" w:eastAsia="宋体" w:hAnsi="宋体" w:cs="宋体" w:hint="eastAsia"/>
      <w:i w:val="0"/>
      <w:iCs w:val="0"/>
      <w:color w:val="000000"/>
      <w:sz w:val="22"/>
      <w:szCs w:val="22"/>
      <w:u w:val="none"/>
    </w:rPr>
  </w:style>
  <w:style w:type="character" w:customStyle="1" w:styleId="font51">
    <w:name w:val="font51"/>
    <w:basedOn w:val="a0"/>
    <w:rsid w:val="00096789"/>
    <w:rPr>
      <w:rFonts w:ascii="Times New Roman" w:hAnsi="Times New Roman" w:cs="Times New Roman" w:hint="default"/>
      <w:i w:val="0"/>
      <w:iCs w:val="0"/>
      <w:color w:val="000000"/>
      <w:sz w:val="22"/>
      <w:szCs w:val="22"/>
      <w:u w:val="none"/>
    </w:rPr>
  </w:style>
  <w:style w:type="character" w:customStyle="1" w:styleId="font21">
    <w:name w:val="font21"/>
    <w:basedOn w:val="a0"/>
    <w:rsid w:val="00096789"/>
    <w:rPr>
      <w:rFonts w:ascii="宋体" w:eastAsia="宋体" w:hAnsi="宋体" w:cs="宋体" w:hint="eastAsia"/>
      <w:i w:val="0"/>
      <w:iCs w:val="0"/>
      <w:color w:val="FF0000"/>
      <w:sz w:val="22"/>
      <w:szCs w:val="22"/>
      <w:u w:val="none"/>
    </w:rPr>
  </w:style>
  <w:style w:type="character" w:customStyle="1" w:styleId="font41">
    <w:name w:val="font41"/>
    <w:basedOn w:val="a0"/>
    <w:rsid w:val="00096789"/>
    <w:rPr>
      <w:rFonts w:ascii="宋体" w:eastAsia="宋体" w:hAnsi="宋体" w:cs="宋体" w:hint="eastAsia"/>
      <w:b/>
      <w:bCs/>
      <w:i w:val="0"/>
      <w:iCs w:val="0"/>
      <w:color w:val="000000"/>
      <w:sz w:val="22"/>
      <w:szCs w:val="22"/>
      <w:u w:val="none"/>
    </w:rPr>
  </w:style>
  <w:style w:type="character" w:styleId="a6">
    <w:name w:val="Emphasis"/>
    <w:basedOn w:val="a0"/>
    <w:uiPriority w:val="20"/>
    <w:qFormat/>
    <w:rsid w:val="0055424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4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3427"/>
    <w:rPr>
      <w:sz w:val="18"/>
      <w:szCs w:val="18"/>
    </w:rPr>
  </w:style>
  <w:style w:type="paragraph" w:styleId="a4">
    <w:name w:val="footer"/>
    <w:basedOn w:val="a"/>
    <w:link w:val="Char0"/>
    <w:uiPriority w:val="99"/>
    <w:unhideWhenUsed/>
    <w:rsid w:val="00B13427"/>
    <w:pPr>
      <w:tabs>
        <w:tab w:val="center" w:pos="4153"/>
        <w:tab w:val="right" w:pos="8306"/>
      </w:tabs>
      <w:snapToGrid w:val="0"/>
      <w:jc w:val="left"/>
    </w:pPr>
    <w:rPr>
      <w:sz w:val="18"/>
      <w:szCs w:val="18"/>
    </w:rPr>
  </w:style>
  <w:style w:type="character" w:customStyle="1" w:styleId="Char0">
    <w:name w:val="页脚 Char"/>
    <w:basedOn w:val="a0"/>
    <w:link w:val="a4"/>
    <w:uiPriority w:val="99"/>
    <w:rsid w:val="00B13427"/>
    <w:rPr>
      <w:sz w:val="18"/>
      <w:szCs w:val="18"/>
    </w:rPr>
  </w:style>
  <w:style w:type="paragraph" w:styleId="a5">
    <w:name w:val="List Paragraph"/>
    <w:basedOn w:val="a"/>
    <w:uiPriority w:val="34"/>
    <w:qFormat/>
    <w:rsid w:val="00B13427"/>
    <w:pPr>
      <w:ind w:firstLineChars="200" w:firstLine="420"/>
    </w:pPr>
  </w:style>
  <w:style w:type="character" w:customStyle="1" w:styleId="font01">
    <w:name w:val="font01"/>
    <w:basedOn w:val="a0"/>
    <w:rsid w:val="00096789"/>
    <w:rPr>
      <w:rFonts w:ascii="宋体" w:eastAsia="宋体" w:hAnsi="宋体" w:cs="宋体" w:hint="eastAsia"/>
      <w:i w:val="0"/>
      <w:iCs w:val="0"/>
      <w:color w:val="000000"/>
      <w:sz w:val="22"/>
      <w:szCs w:val="22"/>
      <w:u w:val="none"/>
    </w:rPr>
  </w:style>
  <w:style w:type="character" w:customStyle="1" w:styleId="font51">
    <w:name w:val="font51"/>
    <w:basedOn w:val="a0"/>
    <w:rsid w:val="00096789"/>
    <w:rPr>
      <w:rFonts w:ascii="Times New Roman" w:hAnsi="Times New Roman" w:cs="Times New Roman" w:hint="default"/>
      <w:i w:val="0"/>
      <w:iCs w:val="0"/>
      <w:color w:val="000000"/>
      <w:sz w:val="22"/>
      <w:szCs w:val="22"/>
      <w:u w:val="none"/>
    </w:rPr>
  </w:style>
  <w:style w:type="character" w:customStyle="1" w:styleId="font21">
    <w:name w:val="font21"/>
    <w:basedOn w:val="a0"/>
    <w:rsid w:val="00096789"/>
    <w:rPr>
      <w:rFonts w:ascii="宋体" w:eastAsia="宋体" w:hAnsi="宋体" w:cs="宋体" w:hint="eastAsia"/>
      <w:i w:val="0"/>
      <w:iCs w:val="0"/>
      <w:color w:val="FF0000"/>
      <w:sz w:val="22"/>
      <w:szCs w:val="22"/>
      <w:u w:val="none"/>
    </w:rPr>
  </w:style>
  <w:style w:type="character" w:customStyle="1" w:styleId="font41">
    <w:name w:val="font41"/>
    <w:basedOn w:val="a0"/>
    <w:rsid w:val="00096789"/>
    <w:rPr>
      <w:rFonts w:ascii="宋体" w:eastAsia="宋体" w:hAnsi="宋体" w:cs="宋体" w:hint="eastAsia"/>
      <w:b/>
      <w:bCs/>
      <w:i w:val="0"/>
      <w:iCs w:val="0"/>
      <w:color w:val="000000"/>
      <w:sz w:val="22"/>
      <w:szCs w:val="22"/>
      <w:u w:val="none"/>
    </w:rPr>
  </w:style>
  <w:style w:type="character" w:styleId="a6">
    <w:name w:val="Emphasis"/>
    <w:basedOn w:val="a0"/>
    <w:uiPriority w:val="20"/>
    <w:qFormat/>
    <w:rsid w:val="005542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85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shca</dc:creator>
  <cp:lastModifiedBy>卢建龙</cp:lastModifiedBy>
  <cp:revision>4</cp:revision>
  <dcterms:created xsi:type="dcterms:W3CDTF">2022-08-08T07:43:00Z</dcterms:created>
  <dcterms:modified xsi:type="dcterms:W3CDTF">2022-08-08T23:58:00Z</dcterms:modified>
</cp:coreProperties>
</file>