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D7C7D" w14:textId="77777777" w:rsidR="00B955D6" w:rsidRDefault="00D7709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复旦大学附属肿瘤医院需求参数确认单（实验及医疗设备</w:t>
      </w:r>
      <w:r>
        <w:rPr>
          <w:rFonts w:asciiTheme="minorEastAsia" w:hAnsiTheme="minorEastAsia" w:hint="eastAsia"/>
          <w:b/>
          <w:color w:val="FF0000"/>
          <w:sz w:val="32"/>
          <w:szCs w:val="32"/>
        </w:rPr>
        <w:t>维保类</w:t>
      </w:r>
      <w:r>
        <w:rPr>
          <w:rFonts w:asciiTheme="minorEastAsia" w:hAnsiTheme="minorEastAsia" w:hint="eastAsia"/>
          <w:b/>
          <w:sz w:val="32"/>
          <w:szCs w:val="32"/>
        </w:rPr>
        <w:t>）</w:t>
      </w:r>
    </w:p>
    <w:p w14:paraId="5F2CD3D8" w14:textId="77777777" w:rsidR="00B955D6" w:rsidRDefault="00D7709E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项目名称：科研楼</w:t>
      </w:r>
      <w:r>
        <w:rPr>
          <w:rFonts w:ascii="仿宋_GB2312" w:eastAsia="仿宋_GB2312" w:hint="eastAsia"/>
          <w:b/>
          <w:sz w:val="24"/>
          <w:szCs w:val="28"/>
        </w:rPr>
        <w:t>1F</w:t>
      </w:r>
      <w:r>
        <w:rPr>
          <w:rFonts w:ascii="仿宋_GB2312" w:eastAsia="仿宋_GB2312" w:hint="eastAsia"/>
          <w:b/>
          <w:sz w:val="24"/>
          <w:szCs w:val="28"/>
        </w:rPr>
        <w:t>实验室门禁增加项目</w:t>
      </w:r>
    </w:p>
    <w:p w14:paraId="2F3398D9" w14:textId="77777777" w:rsidR="00B955D6" w:rsidRDefault="00D7709E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需求参数确认清单：</w:t>
      </w:r>
      <w:r>
        <w:rPr>
          <w:rFonts w:ascii="仿宋_GB2312" w:eastAsia="仿宋_GB2312"/>
          <w:b/>
          <w:sz w:val="24"/>
          <w:szCs w:val="28"/>
        </w:rPr>
        <w:t xml:space="preserve"> </w:t>
      </w:r>
    </w:p>
    <w:tbl>
      <w:tblPr>
        <w:tblStyle w:val="a9"/>
        <w:tblW w:w="8897" w:type="dxa"/>
        <w:jc w:val="center"/>
        <w:tblLook w:val="04A0" w:firstRow="1" w:lastRow="0" w:firstColumn="1" w:lastColumn="0" w:noHBand="0" w:noVBand="1"/>
      </w:tblPr>
      <w:tblGrid>
        <w:gridCol w:w="1526"/>
        <w:gridCol w:w="5812"/>
        <w:gridCol w:w="1559"/>
      </w:tblGrid>
      <w:tr w:rsidR="00B955D6" w14:paraId="10273B98" w14:textId="77777777">
        <w:trPr>
          <w:trHeight w:val="624"/>
          <w:jc w:val="center"/>
        </w:trPr>
        <w:tc>
          <w:tcPr>
            <w:tcW w:w="1526" w:type="dxa"/>
            <w:vMerge w:val="restart"/>
            <w:vAlign w:val="center"/>
          </w:tcPr>
          <w:p w14:paraId="214DF2EE" w14:textId="77777777" w:rsidR="00B955D6" w:rsidRDefault="00D770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5812" w:type="dxa"/>
            <w:vMerge w:val="restart"/>
            <w:vAlign w:val="center"/>
          </w:tcPr>
          <w:p w14:paraId="5DF658CF" w14:textId="77777777" w:rsidR="00B955D6" w:rsidRDefault="00D770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需求指标</w:t>
            </w:r>
          </w:p>
        </w:tc>
        <w:tc>
          <w:tcPr>
            <w:tcW w:w="1559" w:type="dxa"/>
            <w:vMerge w:val="restart"/>
            <w:vAlign w:val="center"/>
          </w:tcPr>
          <w:p w14:paraId="487D4417" w14:textId="77777777" w:rsidR="00B955D6" w:rsidRDefault="00D770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指标重要性</w:t>
            </w:r>
          </w:p>
        </w:tc>
      </w:tr>
      <w:tr w:rsidR="00B955D6" w14:paraId="516F59B6" w14:textId="77777777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14:paraId="36F7D698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Merge/>
          </w:tcPr>
          <w:p w14:paraId="03CC2ACE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</w:tcPr>
          <w:p w14:paraId="0D5EE02C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5D6" w14:paraId="0481F0C4" w14:textId="77777777">
        <w:trPr>
          <w:trHeight w:val="624"/>
          <w:jc w:val="center"/>
        </w:trPr>
        <w:tc>
          <w:tcPr>
            <w:tcW w:w="1526" w:type="dxa"/>
            <w:vMerge/>
            <w:vAlign w:val="center"/>
          </w:tcPr>
          <w:p w14:paraId="110CF6B5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Merge/>
          </w:tcPr>
          <w:p w14:paraId="4307CF60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</w:tcPr>
          <w:p w14:paraId="13283392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5D6" w14:paraId="57120B12" w14:textId="77777777">
        <w:trPr>
          <w:trHeight w:val="295"/>
          <w:jc w:val="center"/>
        </w:trPr>
        <w:tc>
          <w:tcPr>
            <w:tcW w:w="1526" w:type="dxa"/>
            <w:vMerge w:val="restart"/>
            <w:vAlign w:val="center"/>
          </w:tcPr>
          <w:p w14:paraId="6241CAF5" w14:textId="77777777" w:rsidR="00B955D6" w:rsidRDefault="00D7709E"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技术参数</w:t>
            </w:r>
          </w:p>
        </w:tc>
        <w:tc>
          <w:tcPr>
            <w:tcW w:w="5812" w:type="dxa"/>
            <w:vAlign w:val="center"/>
          </w:tcPr>
          <w:p w14:paraId="4F6CB2A9" w14:textId="77777777" w:rsidR="00B955D6" w:rsidRDefault="00D7709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设备名称及数量清单：详见附件</w:t>
            </w: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5BABFE56" w14:textId="77777777" w:rsidR="00B955D6" w:rsidRDefault="00B955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55D6" w14:paraId="6C8CB430" w14:textId="77777777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14:paraId="25160CE3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10914AC2" w14:textId="7DA5481C" w:rsidR="00B955D6" w:rsidRDefault="00D7709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质保期：</w:t>
            </w:r>
            <w:r w:rsidR="00142D09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1559" w:type="dxa"/>
            <w:vAlign w:val="center"/>
          </w:tcPr>
          <w:p w14:paraId="384F9A26" w14:textId="77777777" w:rsidR="00B955D6" w:rsidRDefault="00B955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55D6" w14:paraId="03EA168B" w14:textId="77777777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14:paraId="2CD82D9D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2FE4599" w14:textId="77777777" w:rsidR="00B955D6" w:rsidRDefault="00D7709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网络门禁控制器：</w:t>
            </w:r>
            <w:r>
              <w:rPr>
                <w:rFonts w:ascii="仿宋_GB2312" w:eastAsia="仿宋_GB2312" w:hint="eastAsia"/>
                <w:szCs w:val="21"/>
              </w:rPr>
              <w:t>CPU</w:t>
            </w:r>
            <w:r>
              <w:rPr>
                <w:rFonts w:ascii="仿宋_GB2312" w:eastAsia="仿宋_GB2312" w:hint="eastAsia"/>
                <w:szCs w:val="21"/>
              </w:rPr>
              <w:t>≥</w:t>
            </w:r>
            <w:r>
              <w:rPr>
                <w:rFonts w:ascii="仿宋_GB2312" w:eastAsia="仿宋_GB2312" w:hint="eastAsia"/>
                <w:szCs w:val="21"/>
              </w:rPr>
              <w:t>RISC 32Bit</w:t>
            </w:r>
            <w:r>
              <w:rPr>
                <w:rFonts w:ascii="仿宋_GB2312" w:eastAsia="仿宋_GB2312" w:hint="eastAsia"/>
                <w:szCs w:val="21"/>
              </w:rPr>
              <w:t>；内存容量≥</w:t>
            </w:r>
            <w:r>
              <w:rPr>
                <w:rFonts w:ascii="仿宋_GB2312" w:eastAsia="仿宋_GB2312" w:hint="eastAsia"/>
                <w:szCs w:val="21"/>
              </w:rPr>
              <w:t>8M</w:t>
            </w:r>
            <w:r>
              <w:rPr>
                <w:rFonts w:ascii="仿宋_GB2312" w:eastAsia="仿宋_GB2312" w:hint="eastAsia"/>
                <w:szCs w:val="21"/>
              </w:rPr>
              <w:t>；输入点：</w:t>
            </w:r>
            <w:r>
              <w:rPr>
                <w:rFonts w:ascii="仿宋_GB2312" w:eastAsia="仿宋_GB2312" w:hint="eastAsia"/>
                <w:szCs w:val="21"/>
              </w:rPr>
              <w:t xml:space="preserve">1 </w:t>
            </w:r>
            <w:r>
              <w:rPr>
                <w:rFonts w:ascii="仿宋_GB2312" w:eastAsia="仿宋_GB2312" w:hint="eastAsia"/>
                <w:szCs w:val="21"/>
              </w:rPr>
              <w:t>组数字侦测输入</w:t>
            </w:r>
            <w:r>
              <w:rPr>
                <w:rFonts w:ascii="仿宋_GB2312" w:eastAsia="仿宋_GB2312" w:hint="eastAsia"/>
                <w:szCs w:val="21"/>
              </w:rPr>
              <w:t xml:space="preserve"> (</w:t>
            </w:r>
            <w:r>
              <w:rPr>
                <w:rFonts w:ascii="仿宋_GB2312" w:eastAsia="仿宋_GB2312" w:hint="eastAsia"/>
                <w:szCs w:val="21"/>
              </w:rPr>
              <w:t>防拆机侦测</w:t>
            </w:r>
            <w:r>
              <w:rPr>
                <w:rFonts w:ascii="仿宋_GB2312" w:eastAsia="仿宋_GB2312" w:hint="eastAsia"/>
                <w:szCs w:val="21"/>
              </w:rPr>
              <w:t>)</w:t>
            </w:r>
            <w:r>
              <w:rPr>
                <w:rFonts w:ascii="仿宋_GB2312" w:eastAsia="仿宋_GB2312" w:hint="eastAsia"/>
                <w:szCs w:val="21"/>
              </w:rPr>
              <w:t>；有效卡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刷卡笔数≥</w:t>
            </w:r>
            <w:r>
              <w:rPr>
                <w:rFonts w:ascii="仿宋_GB2312" w:eastAsia="仿宋_GB2312" w:hint="eastAsia"/>
                <w:szCs w:val="21"/>
              </w:rPr>
              <w:t>100,000 / 100,000 (max)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</w:tc>
        <w:tc>
          <w:tcPr>
            <w:tcW w:w="1559" w:type="dxa"/>
            <w:vAlign w:val="center"/>
          </w:tcPr>
          <w:p w14:paraId="0BE69E21" w14:textId="77777777" w:rsidR="00B955D6" w:rsidRDefault="00D7709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B955D6" w14:paraId="1574823C" w14:textId="77777777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14:paraId="1C3D6335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19D1A1A0" w14:textId="77777777" w:rsidR="00B955D6" w:rsidRDefault="00D7709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与集成管理软件</w:t>
            </w:r>
            <w:r>
              <w:rPr>
                <w:rFonts w:ascii="仿宋_GB2312" w:eastAsia="仿宋_GB2312" w:hint="eastAsia"/>
                <w:szCs w:val="21"/>
              </w:rPr>
              <w:t>(IBMS)</w:t>
            </w:r>
            <w:r>
              <w:rPr>
                <w:rFonts w:ascii="仿宋_GB2312" w:eastAsia="仿宋_GB2312" w:hint="eastAsia"/>
                <w:szCs w:val="21"/>
              </w:rPr>
              <w:t>接口，定制开发</w:t>
            </w:r>
          </w:p>
        </w:tc>
        <w:tc>
          <w:tcPr>
            <w:tcW w:w="1559" w:type="dxa"/>
            <w:vAlign w:val="center"/>
          </w:tcPr>
          <w:p w14:paraId="55E8D00F" w14:textId="77777777" w:rsidR="00B955D6" w:rsidRDefault="00B955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55D6" w14:paraId="62E92E4D" w14:textId="77777777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14:paraId="0A9F9763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25D6E4E9" w14:textId="77777777" w:rsidR="00B955D6" w:rsidRDefault="00D7709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合同期内提供的配件及维保服务</w:t>
            </w:r>
            <w:r>
              <w:rPr>
                <w:rFonts w:ascii="仿宋_GB2312" w:eastAsia="仿宋_GB2312" w:hint="eastAsia"/>
                <w:szCs w:val="21"/>
              </w:rPr>
              <w:t>应是全新的、未使用过的、由原厂提供和授权的，并符合国家有关标准、制造厂标准或合同技术标准要求的合格医疗设备或器械及配件。</w:t>
            </w:r>
          </w:p>
        </w:tc>
        <w:tc>
          <w:tcPr>
            <w:tcW w:w="1559" w:type="dxa"/>
            <w:vAlign w:val="center"/>
          </w:tcPr>
          <w:p w14:paraId="7076E650" w14:textId="77777777" w:rsidR="00B955D6" w:rsidRDefault="00B955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55D6" w14:paraId="5470BBEA" w14:textId="77777777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14:paraId="26DD4CA9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46D0DFF" w14:textId="77777777" w:rsidR="00B955D6" w:rsidRDefault="00D7709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投标人按年度提供维修报告</w:t>
            </w:r>
          </w:p>
        </w:tc>
        <w:tc>
          <w:tcPr>
            <w:tcW w:w="1559" w:type="dxa"/>
            <w:vAlign w:val="center"/>
          </w:tcPr>
          <w:p w14:paraId="04BE5585" w14:textId="77777777" w:rsidR="00B955D6" w:rsidRDefault="00B955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55D6" w14:paraId="0E8B4941" w14:textId="77777777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14:paraId="589E344F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378B080" w14:textId="77777777" w:rsidR="00B955D6" w:rsidRDefault="00D7709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响应时间要求：投标人需在接获报修电话后，提供突发性问题的解决措施及特殊紧急的合理化处理措施。每年响应时间为全面（含国定节假日）。平均报修响应时间《</w:t>
            </w:r>
            <w:r>
              <w:rPr>
                <w:rFonts w:ascii="仿宋_GB2312" w:eastAsia="仿宋_GB2312" w:hint="eastAsia"/>
                <w:szCs w:val="21"/>
                <w:highlight w:val="yellow"/>
                <w:u w:val="single"/>
              </w:rPr>
              <w:t>0</w:t>
            </w:r>
            <w:r>
              <w:rPr>
                <w:rFonts w:ascii="仿宋_GB2312" w:eastAsia="仿宋_GB2312"/>
                <w:szCs w:val="21"/>
                <w:highlight w:val="yellow"/>
                <w:u w:val="single"/>
              </w:rPr>
              <w:t>.5</w:t>
            </w:r>
            <w:r>
              <w:rPr>
                <w:rFonts w:ascii="仿宋_GB2312" w:eastAsia="仿宋_GB2312" w:hint="eastAsia"/>
                <w:szCs w:val="21"/>
              </w:rPr>
              <w:t>小时，平均到达现场时间《</w:t>
            </w:r>
            <w:r>
              <w:rPr>
                <w:rFonts w:ascii="仿宋_GB2312" w:eastAsia="仿宋_GB2312" w:hint="eastAsia"/>
                <w:szCs w:val="21"/>
                <w:highlight w:val="yellow"/>
                <w:u w:val="single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小时，平均修复时间《</w:t>
            </w:r>
            <w:r>
              <w:rPr>
                <w:rFonts w:ascii="仿宋_GB2312" w:eastAsia="仿宋_GB2312" w:hint="eastAsia"/>
                <w:szCs w:val="21"/>
                <w:highlight w:val="yellow"/>
                <w:u w:val="single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天，确保开机率》</w:t>
            </w:r>
            <w:r>
              <w:rPr>
                <w:rFonts w:ascii="仿宋_GB2312" w:eastAsia="仿宋_GB2312" w:hint="eastAsia"/>
                <w:szCs w:val="21"/>
                <w:highlight w:val="yellow"/>
                <w:u w:val="single"/>
              </w:rPr>
              <w:t>9</w:t>
            </w:r>
            <w:r>
              <w:rPr>
                <w:rFonts w:ascii="仿宋_GB2312" w:eastAsia="仿宋_GB2312"/>
                <w:szCs w:val="21"/>
                <w:highlight w:val="yellow"/>
                <w:u w:val="single"/>
              </w:rPr>
              <w:t>5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%</w:t>
            </w:r>
          </w:p>
        </w:tc>
        <w:tc>
          <w:tcPr>
            <w:tcW w:w="1559" w:type="dxa"/>
            <w:vAlign w:val="center"/>
          </w:tcPr>
          <w:p w14:paraId="363292F3" w14:textId="77777777" w:rsidR="00B955D6" w:rsidRDefault="00D7709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B955D6" w14:paraId="7F09EB49" w14:textId="77777777">
        <w:trPr>
          <w:trHeight w:val="293"/>
          <w:jc w:val="center"/>
        </w:trPr>
        <w:tc>
          <w:tcPr>
            <w:tcW w:w="1526" w:type="dxa"/>
            <w:vMerge/>
            <w:vAlign w:val="center"/>
          </w:tcPr>
          <w:p w14:paraId="6CC0BBF7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83B9133" w14:textId="77777777" w:rsidR="00B955D6" w:rsidRDefault="00D7709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每年提供设备定期预防性保养不低于</w:t>
            </w:r>
            <w:r>
              <w:rPr>
                <w:rFonts w:ascii="仿宋_GB2312" w:eastAsia="仿宋_GB2312" w:hint="eastAsia"/>
                <w:szCs w:val="21"/>
                <w:highlight w:val="yellow"/>
                <w:u w:val="single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次，保养内容包括但不限于清洁、性能测试及校准、预防性维护，并在保养前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周内通知院方</w:t>
            </w:r>
          </w:p>
        </w:tc>
        <w:tc>
          <w:tcPr>
            <w:tcW w:w="1559" w:type="dxa"/>
            <w:vAlign w:val="center"/>
          </w:tcPr>
          <w:p w14:paraId="7730BC6D" w14:textId="77777777" w:rsidR="00B955D6" w:rsidRDefault="00B955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55D6" w14:paraId="59867083" w14:textId="77777777">
        <w:trPr>
          <w:trHeight w:val="286"/>
          <w:jc w:val="center"/>
        </w:trPr>
        <w:tc>
          <w:tcPr>
            <w:tcW w:w="1526" w:type="dxa"/>
            <w:vMerge w:val="restart"/>
            <w:vAlign w:val="center"/>
          </w:tcPr>
          <w:p w14:paraId="5F5C6528" w14:textId="77777777" w:rsidR="00B955D6" w:rsidRDefault="00D770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商务参数</w:t>
            </w:r>
          </w:p>
        </w:tc>
        <w:tc>
          <w:tcPr>
            <w:tcW w:w="5812" w:type="dxa"/>
          </w:tcPr>
          <w:p w14:paraId="24157E7C" w14:textId="2ECB916D" w:rsidR="00B955D6" w:rsidRDefault="00D7709E">
            <w:pPr>
              <w:pStyle w:val="1"/>
              <w:jc w:val="left"/>
              <w:rPr>
                <w:rFonts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保修期限：</w:t>
            </w:r>
            <w:r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Theme="minorHAnsi" w:cstheme="minorBidi"/>
                <w:kern w:val="2"/>
                <w:sz w:val="21"/>
                <w:szCs w:val="21"/>
                <w:u w:val="single"/>
              </w:rPr>
              <w:t xml:space="preserve"> </w:t>
            </w:r>
            <w:r w:rsidR="00142D09"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  <w:u w:val="single"/>
              </w:rPr>
              <w:t>1</w:t>
            </w:r>
            <w:r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  <w:u w:val="single"/>
              </w:rPr>
              <w:t>年</w:t>
            </w:r>
            <w:r>
              <w:rPr>
                <w:rFonts w:ascii="仿宋_GB2312" w:eastAsia="仿宋_GB2312" w:hAnsiTheme="minorHAnsi" w:cstheme="minorBidi"/>
                <w:kern w:val="2"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2AB7B5F7" w14:textId="77777777" w:rsidR="00B955D6" w:rsidRDefault="00D7709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B955D6" w14:paraId="039D0DD6" w14:textId="77777777">
        <w:trPr>
          <w:trHeight w:val="286"/>
          <w:jc w:val="center"/>
        </w:trPr>
        <w:tc>
          <w:tcPr>
            <w:tcW w:w="1526" w:type="dxa"/>
            <w:vMerge/>
            <w:vAlign w:val="center"/>
          </w:tcPr>
          <w:p w14:paraId="045F74CC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</w:tcPr>
          <w:p w14:paraId="473BBD98" w14:textId="77777777" w:rsidR="00B955D6" w:rsidRDefault="00D7709E">
            <w:pPr>
              <w:pStyle w:val="1"/>
              <w:jc w:val="left"/>
              <w:rPr>
                <w:rFonts w:eastAsia="仿宋_GB2312" w:hAnsi="宋体" w:cs="宋体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验收方式：每一年度截止日前一个月内经使用科室和功能使用确认验收</w:t>
            </w:r>
          </w:p>
        </w:tc>
        <w:tc>
          <w:tcPr>
            <w:tcW w:w="1559" w:type="dxa"/>
            <w:vAlign w:val="center"/>
          </w:tcPr>
          <w:p w14:paraId="30CA004B" w14:textId="77777777" w:rsidR="00B955D6" w:rsidRDefault="00B955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55D6" w14:paraId="66460D2E" w14:textId="77777777">
        <w:trPr>
          <w:trHeight w:val="286"/>
          <w:jc w:val="center"/>
        </w:trPr>
        <w:tc>
          <w:tcPr>
            <w:tcW w:w="1526" w:type="dxa"/>
            <w:vMerge/>
            <w:vAlign w:val="center"/>
          </w:tcPr>
          <w:p w14:paraId="64E2ADD4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</w:tcPr>
          <w:p w14:paraId="0A3F6AD2" w14:textId="77777777" w:rsidR="00B955D6" w:rsidRDefault="00D7709E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建立设备台账，记录出现的所有故障以及解决的办法和过程都有详细记录。</w:t>
            </w:r>
          </w:p>
        </w:tc>
        <w:tc>
          <w:tcPr>
            <w:tcW w:w="1559" w:type="dxa"/>
            <w:vAlign w:val="center"/>
          </w:tcPr>
          <w:p w14:paraId="0AFDA539" w14:textId="77777777" w:rsidR="00B955D6" w:rsidRDefault="00B955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55D6" w14:paraId="6BBFF244" w14:textId="77777777">
        <w:trPr>
          <w:trHeight w:val="286"/>
          <w:jc w:val="center"/>
        </w:trPr>
        <w:tc>
          <w:tcPr>
            <w:tcW w:w="1526" w:type="dxa"/>
            <w:vMerge/>
            <w:vAlign w:val="center"/>
          </w:tcPr>
          <w:p w14:paraId="7B4D798E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</w:tcPr>
          <w:p w14:paraId="5538047C" w14:textId="77777777" w:rsidR="00B955D6" w:rsidRDefault="00D7709E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提供</w:t>
            </w:r>
            <w:r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2</w:t>
            </w:r>
            <w:r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  <w:t>4</w:t>
            </w:r>
            <w:r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小时电话技术支持服务。</w:t>
            </w:r>
          </w:p>
        </w:tc>
        <w:tc>
          <w:tcPr>
            <w:tcW w:w="1559" w:type="dxa"/>
            <w:vAlign w:val="center"/>
          </w:tcPr>
          <w:p w14:paraId="4D405751" w14:textId="77777777" w:rsidR="00B955D6" w:rsidRDefault="00B955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55D6" w14:paraId="1EED6778" w14:textId="77777777">
        <w:trPr>
          <w:trHeight w:val="286"/>
          <w:jc w:val="center"/>
        </w:trPr>
        <w:tc>
          <w:tcPr>
            <w:tcW w:w="1526" w:type="dxa"/>
            <w:vMerge/>
            <w:vAlign w:val="center"/>
          </w:tcPr>
          <w:p w14:paraId="1803DDA5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</w:tcPr>
          <w:p w14:paraId="70884978" w14:textId="77777777" w:rsidR="00B955D6" w:rsidRDefault="00D7709E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投标人必须独立应标，不得转包、分包</w:t>
            </w:r>
          </w:p>
        </w:tc>
        <w:tc>
          <w:tcPr>
            <w:tcW w:w="1559" w:type="dxa"/>
            <w:vAlign w:val="center"/>
          </w:tcPr>
          <w:p w14:paraId="29F02882" w14:textId="77777777" w:rsidR="00B955D6" w:rsidRDefault="00B955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55D6" w14:paraId="0F29A62B" w14:textId="77777777">
        <w:trPr>
          <w:trHeight w:val="286"/>
          <w:jc w:val="center"/>
        </w:trPr>
        <w:tc>
          <w:tcPr>
            <w:tcW w:w="1526" w:type="dxa"/>
            <w:vMerge/>
            <w:vAlign w:val="center"/>
          </w:tcPr>
          <w:p w14:paraId="323BBCC9" w14:textId="77777777" w:rsidR="00B955D6" w:rsidRDefault="00B95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2" w:type="dxa"/>
          </w:tcPr>
          <w:p w14:paraId="06F85A6D" w14:textId="77777777" w:rsidR="00B955D6" w:rsidRDefault="00D7709E">
            <w:pPr>
              <w:pStyle w:val="1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Theme="minorHAnsi" w:cstheme="minorBidi" w:hint="eastAsia"/>
                <w:kern w:val="2"/>
                <w:sz w:val="21"/>
                <w:szCs w:val="21"/>
              </w:rPr>
              <w:t>根据设备使用情况和医院要求，免费提供设备技术培训。</w:t>
            </w:r>
          </w:p>
        </w:tc>
        <w:tc>
          <w:tcPr>
            <w:tcW w:w="1559" w:type="dxa"/>
            <w:vAlign w:val="center"/>
          </w:tcPr>
          <w:p w14:paraId="13F843EB" w14:textId="77777777" w:rsidR="00B955D6" w:rsidRDefault="00B955D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31B0BE1" w14:textId="77777777" w:rsidR="00B955D6" w:rsidRDefault="00D7709E">
      <w:pPr>
        <w:spacing w:line="360" w:lineRule="auto"/>
        <w:rPr>
          <w:rFonts w:ascii="仿宋_GB2312" w:eastAsia="仿宋_GB2312"/>
          <w:sz w:val="20"/>
          <w:szCs w:val="28"/>
        </w:rPr>
      </w:pPr>
      <w:r>
        <w:rPr>
          <w:rFonts w:ascii="仿宋_GB2312" w:eastAsia="仿宋_GB2312" w:hint="eastAsia"/>
          <w:sz w:val="20"/>
          <w:szCs w:val="28"/>
        </w:rPr>
        <w:t>*</w:t>
      </w:r>
      <w:r>
        <w:rPr>
          <w:rFonts w:ascii="仿宋_GB2312" w:eastAsia="仿宋_GB2312" w:hint="eastAsia"/>
          <w:sz w:val="20"/>
          <w:szCs w:val="28"/>
        </w:rPr>
        <w:t>指标重要性分为三类：实质性指标、关键指标、一般指标。</w:t>
      </w:r>
    </w:p>
    <w:p w14:paraId="7E53FCB4" w14:textId="77777777" w:rsidR="00B955D6" w:rsidRDefault="00D7709E">
      <w:pPr>
        <w:spacing w:line="360" w:lineRule="auto"/>
        <w:rPr>
          <w:rFonts w:ascii="仿宋_GB2312" w:eastAsia="仿宋_GB2312"/>
          <w:sz w:val="20"/>
          <w:szCs w:val="28"/>
        </w:rPr>
      </w:pPr>
      <w:r>
        <w:rPr>
          <w:rFonts w:ascii="仿宋_GB2312" w:eastAsia="仿宋_GB2312"/>
          <w:sz w:val="20"/>
          <w:szCs w:val="28"/>
        </w:rPr>
        <w:t>*</w:t>
      </w:r>
      <w:r>
        <w:rPr>
          <w:rFonts w:ascii="仿宋_GB2312" w:eastAsia="仿宋_GB2312" w:hint="eastAsia"/>
          <w:sz w:val="20"/>
          <w:szCs w:val="28"/>
        </w:rPr>
        <w:t>实质性指标用“★”标记，关键指标用“</w:t>
      </w:r>
      <w:r>
        <w:rPr>
          <w:rFonts w:ascii="仿宋_GB2312" w:eastAsia="仿宋_GB2312" w:hint="eastAsia"/>
          <w:sz w:val="20"/>
          <w:szCs w:val="28"/>
        </w:rPr>
        <w:t>#</w:t>
      </w:r>
      <w:r>
        <w:rPr>
          <w:rFonts w:ascii="仿宋_GB2312" w:eastAsia="仿宋_GB2312" w:hint="eastAsia"/>
          <w:sz w:val="20"/>
          <w:szCs w:val="28"/>
        </w:rPr>
        <w:t>”标记，一般指标不用标记。</w:t>
      </w:r>
    </w:p>
    <w:p w14:paraId="0E5E3876" w14:textId="77777777" w:rsidR="00B955D6" w:rsidRDefault="00B955D6">
      <w:pPr>
        <w:spacing w:line="360" w:lineRule="auto"/>
        <w:rPr>
          <w:rFonts w:ascii="仿宋_GB2312" w:eastAsia="仿宋_GB2312"/>
          <w:sz w:val="20"/>
          <w:szCs w:val="28"/>
        </w:rPr>
      </w:pPr>
    </w:p>
    <w:p w14:paraId="483E8853" w14:textId="77777777" w:rsidR="00B955D6" w:rsidRDefault="00B955D6">
      <w:pPr>
        <w:spacing w:line="360" w:lineRule="auto"/>
        <w:rPr>
          <w:rFonts w:ascii="仿宋_GB2312" w:eastAsia="仿宋_GB2312"/>
          <w:b/>
          <w:sz w:val="24"/>
          <w:szCs w:val="28"/>
        </w:rPr>
      </w:pPr>
      <w:bookmarkStart w:id="0" w:name="_GoBack"/>
      <w:bookmarkEnd w:id="0"/>
    </w:p>
    <w:p w14:paraId="2039B08C" w14:textId="77777777" w:rsidR="00B955D6" w:rsidRDefault="00D7709E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附件</w:t>
      </w:r>
      <w:r>
        <w:rPr>
          <w:rFonts w:ascii="仿宋_GB2312" w:eastAsia="仿宋_GB2312" w:hint="eastAsia"/>
          <w:b/>
          <w:sz w:val="24"/>
          <w:szCs w:val="28"/>
        </w:rPr>
        <w:t>1</w:t>
      </w:r>
      <w:r>
        <w:rPr>
          <w:rFonts w:ascii="仿宋_GB2312" w:eastAsia="仿宋_GB2312" w:hint="eastAsia"/>
          <w:b/>
          <w:sz w:val="24"/>
          <w:szCs w:val="28"/>
        </w:rPr>
        <w:t>：</w:t>
      </w:r>
    </w:p>
    <w:p w14:paraId="02ED90DE" w14:textId="4FD9EFEC" w:rsidR="00B955D6" w:rsidRDefault="00D7709E">
      <w:pPr>
        <w:spacing w:line="360" w:lineRule="auto"/>
        <w:jc w:val="center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设备清单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4239"/>
        <w:gridCol w:w="2671"/>
        <w:gridCol w:w="2671"/>
      </w:tblGrid>
      <w:tr w:rsidR="00B955D6" w14:paraId="1BC0A679" w14:textId="77777777">
        <w:trPr>
          <w:trHeight w:val="454"/>
        </w:trPr>
        <w:tc>
          <w:tcPr>
            <w:tcW w:w="1101" w:type="dxa"/>
            <w:vAlign w:val="center"/>
          </w:tcPr>
          <w:p w14:paraId="54F799DE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4239" w:type="dxa"/>
            <w:vAlign w:val="center"/>
          </w:tcPr>
          <w:p w14:paraId="0966952F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设备名称</w:t>
            </w:r>
          </w:p>
          <w:p w14:paraId="50BBF488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（医疗器械注册证保持一致）</w:t>
            </w:r>
          </w:p>
        </w:tc>
        <w:tc>
          <w:tcPr>
            <w:tcW w:w="2671" w:type="dxa"/>
            <w:vAlign w:val="center"/>
          </w:tcPr>
          <w:p w14:paraId="302532FC" w14:textId="76D606F9" w:rsidR="00B955D6" w:rsidRDefault="00C96FD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参考</w:t>
            </w:r>
            <w:r w:rsidR="00D7709E">
              <w:rPr>
                <w:rFonts w:ascii="仿宋_GB2312" w:eastAsia="仿宋_GB2312" w:hint="eastAsia"/>
                <w:b/>
                <w:sz w:val="24"/>
                <w:szCs w:val="28"/>
              </w:rPr>
              <w:t>产品型号</w:t>
            </w:r>
          </w:p>
        </w:tc>
        <w:tc>
          <w:tcPr>
            <w:tcW w:w="2671" w:type="dxa"/>
            <w:vAlign w:val="center"/>
          </w:tcPr>
          <w:p w14:paraId="7008AD65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序列号</w:t>
            </w:r>
          </w:p>
        </w:tc>
      </w:tr>
      <w:tr w:rsidR="00B955D6" w14:paraId="0A9BED19" w14:textId="77777777">
        <w:trPr>
          <w:trHeight w:val="454"/>
        </w:trPr>
        <w:tc>
          <w:tcPr>
            <w:tcW w:w="1101" w:type="dxa"/>
            <w:vAlign w:val="center"/>
          </w:tcPr>
          <w:p w14:paraId="670005EF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239" w:type="dxa"/>
            <w:vAlign w:val="center"/>
          </w:tcPr>
          <w:p w14:paraId="0D43F4A2" w14:textId="77777777" w:rsidR="00B955D6" w:rsidRDefault="00D7709E">
            <w:pPr>
              <w:widowControl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门禁管理软件</w:t>
            </w:r>
          </w:p>
        </w:tc>
        <w:tc>
          <w:tcPr>
            <w:tcW w:w="2671" w:type="dxa"/>
            <w:vAlign w:val="center"/>
          </w:tcPr>
          <w:p w14:paraId="572AC1BA" w14:textId="77777777" w:rsidR="00B955D6" w:rsidRDefault="00D7709E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eNitor-ACS</w:t>
            </w:r>
          </w:p>
        </w:tc>
        <w:tc>
          <w:tcPr>
            <w:tcW w:w="2671" w:type="dxa"/>
            <w:vAlign w:val="center"/>
          </w:tcPr>
          <w:p w14:paraId="03D55C34" w14:textId="77777777" w:rsidR="00B955D6" w:rsidRDefault="00B955D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5D6" w14:paraId="709C7C6E" w14:textId="77777777">
        <w:trPr>
          <w:trHeight w:val="454"/>
        </w:trPr>
        <w:tc>
          <w:tcPr>
            <w:tcW w:w="1101" w:type="dxa"/>
            <w:vAlign w:val="center"/>
          </w:tcPr>
          <w:p w14:paraId="04BBB13C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239" w:type="dxa"/>
            <w:vAlign w:val="center"/>
          </w:tcPr>
          <w:p w14:paraId="1D70AA01" w14:textId="77777777" w:rsidR="00B955D6" w:rsidRDefault="00D7709E">
            <w:pPr>
              <w:widowControl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网络门禁控制器，包含控制器箱体、控制器电源等</w:t>
            </w:r>
          </w:p>
        </w:tc>
        <w:tc>
          <w:tcPr>
            <w:tcW w:w="2671" w:type="dxa"/>
            <w:vAlign w:val="center"/>
          </w:tcPr>
          <w:p w14:paraId="6226DECA" w14:textId="77777777" w:rsidR="00B955D6" w:rsidRDefault="00D7709E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NCU-3001</w:t>
            </w:r>
          </w:p>
        </w:tc>
        <w:tc>
          <w:tcPr>
            <w:tcW w:w="2671" w:type="dxa"/>
            <w:vAlign w:val="center"/>
          </w:tcPr>
          <w:p w14:paraId="4E229091" w14:textId="77777777" w:rsidR="00B955D6" w:rsidRDefault="00B955D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5D6" w14:paraId="68B48513" w14:textId="77777777">
        <w:trPr>
          <w:trHeight w:val="454"/>
        </w:trPr>
        <w:tc>
          <w:tcPr>
            <w:tcW w:w="1101" w:type="dxa"/>
            <w:vAlign w:val="center"/>
          </w:tcPr>
          <w:p w14:paraId="066F1D38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239" w:type="dxa"/>
            <w:vAlign w:val="center"/>
          </w:tcPr>
          <w:p w14:paraId="2D5E557A" w14:textId="77777777" w:rsidR="00B955D6" w:rsidRDefault="00D7709E">
            <w:pPr>
              <w:widowControl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门禁控制器，双门</w:t>
            </w:r>
          </w:p>
        </w:tc>
        <w:tc>
          <w:tcPr>
            <w:tcW w:w="2671" w:type="dxa"/>
            <w:vAlign w:val="center"/>
          </w:tcPr>
          <w:p w14:paraId="53D6B19C" w14:textId="77777777" w:rsidR="00B955D6" w:rsidRDefault="00D7709E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ACU-200</w:t>
            </w:r>
          </w:p>
        </w:tc>
        <w:tc>
          <w:tcPr>
            <w:tcW w:w="2671" w:type="dxa"/>
            <w:vAlign w:val="center"/>
          </w:tcPr>
          <w:p w14:paraId="00DE3799" w14:textId="77777777" w:rsidR="00B955D6" w:rsidRDefault="00B955D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5D6" w14:paraId="7ACB3217" w14:textId="77777777">
        <w:trPr>
          <w:trHeight w:val="454"/>
        </w:trPr>
        <w:tc>
          <w:tcPr>
            <w:tcW w:w="1101" w:type="dxa"/>
            <w:vAlign w:val="center"/>
          </w:tcPr>
          <w:p w14:paraId="054148E5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4239" w:type="dxa"/>
            <w:vAlign w:val="center"/>
          </w:tcPr>
          <w:p w14:paraId="30C38687" w14:textId="77777777" w:rsidR="00B955D6" w:rsidRDefault="00D7709E">
            <w:pPr>
              <w:widowControl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门禁控制箱</w:t>
            </w:r>
          </w:p>
        </w:tc>
        <w:tc>
          <w:tcPr>
            <w:tcW w:w="2671" w:type="dxa"/>
            <w:vAlign w:val="center"/>
          </w:tcPr>
          <w:p w14:paraId="25A5F0D7" w14:textId="3F2A86B1" w:rsidR="00B955D6" w:rsidRDefault="00C96FD3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671" w:type="dxa"/>
            <w:vAlign w:val="center"/>
          </w:tcPr>
          <w:p w14:paraId="477BFE2D" w14:textId="77777777" w:rsidR="00B955D6" w:rsidRDefault="00B955D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5D6" w14:paraId="5F2C2BE0" w14:textId="77777777">
        <w:trPr>
          <w:trHeight w:val="454"/>
        </w:trPr>
        <w:tc>
          <w:tcPr>
            <w:tcW w:w="1101" w:type="dxa"/>
            <w:vAlign w:val="center"/>
          </w:tcPr>
          <w:p w14:paraId="6CA77A8A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239" w:type="dxa"/>
            <w:vAlign w:val="center"/>
          </w:tcPr>
          <w:p w14:paraId="735F993D" w14:textId="77777777" w:rsidR="00B955D6" w:rsidRDefault="00D7709E">
            <w:pPr>
              <w:widowControl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与集成管理软件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(IBMS)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接口，定制开发</w:t>
            </w:r>
          </w:p>
        </w:tc>
        <w:tc>
          <w:tcPr>
            <w:tcW w:w="2671" w:type="dxa"/>
            <w:vAlign w:val="center"/>
          </w:tcPr>
          <w:p w14:paraId="4CC0A45F" w14:textId="459887C7" w:rsidR="00B955D6" w:rsidRDefault="00C96FD3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671" w:type="dxa"/>
            <w:vAlign w:val="center"/>
          </w:tcPr>
          <w:p w14:paraId="23A797C4" w14:textId="77777777" w:rsidR="00B955D6" w:rsidRDefault="00B955D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5D6" w14:paraId="2E2D3F43" w14:textId="77777777">
        <w:trPr>
          <w:trHeight w:val="454"/>
        </w:trPr>
        <w:tc>
          <w:tcPr>
            <w:tcW w:w="1101" w:type="dxa"/>
            <w:vAlign w:val="center"/>
          </w:tcPr>
          <w:p w14:paraId="20A2C1B1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4239" w:type="dxa"/>
            <w:vAlign w:val="center"/>
          </w:tcPr>
          <w:p w14:paraId="05C4D3E6" w14:textId="77777777" w:rsidR="00B955D6" w:rsidRDefault="00D7709E">
            <w:pPr>
              <w:widowControl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消防联动对接模块</w:t>
            </w:r>
          </w:p>
        </w:tc>
        <w:tc>
          <w:tcPr>
            <w:tcW w:w="2671" w:type="dxa"/>
            <w:vAlign w:val="center"/>
          </w:tcPr>
          <w:p w14:paraId="6C85F548" w14:textId="4B0E27ED" w:rsidR="00B955D6" w:rsidRDefault="00C96FD3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671" w:type="dxa"/>
            <w:vAlign w:val="center"/>
          </w:tcPr>
          <w:p w14:paraId="5B0641AA" w14:textId="77777777" w:rsidR="00B955D6" w:rsidRDefault="00B955D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5D6" w14:paraId="1F857573" w14:textId="77777777">
        <w:trPr>
          <w:trHeight w:val="454"/>
        </w:trPr>
        <w:tc>
          <w:tcPr>
            <w:tcW w:w="1101" w:type="dxa"/>
            <w:vAlign w:val="center"/>
          </w:tcPr>
          <w:p w14:paraId="68629FF1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4239" w:type="dxa"/>
            <w:vAlign w:val="center"/>
          </w:tcPr>
          <w:p w14:paraId="7BD4DAD1" w14:textId="77777777" w:rsidR="00B955D6" w:rsidRDefault="00D7709E">
            <w:pPr>
              <w:widowControl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门禁读卡器</w:t>
            </w:r>
          </w:p>
        </w:tc>
        <w:tc>
          <w:tcPr>
            <w:tcW w:w="2671" w:type="dxa"/>
            <w:vAlign w:val="center"/>
          </w:tcPr>
          <w:p w14:paraId="0FC34EE6" w14:textId="77777777" w:rsidR="00B955D6" w:rsidRDefault="00D7709E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PXR-92MS</w:t>
            </w:r>
          </w:p>
        </w:tc>
        <w:tc>
          <w:tcPr>
            <w:tcW w:w="2671" w:type="dxa"/>
            <w:vAlign w:val="center"/>
          </w:tcPr>
          <w:p w14:paraId="67DC51C6" w14:textId="77777777" w:rsidR="00B955D6" w:rsidRDefault="00B955D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5D6" w14:paraId="2F7187A1" w14:textId="77777777">
        <w:trPr>
          <w:trHeight w:val="454"/>
        </w:trPr>
        <w:tc>
          <w:tcPr>
            <w:tcW w:w="1101" w:type="dxa"/>
            <w:vAlign w:val="center"/>
          </w:tcPr>
          <w:p w14:paraId="456C35C8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4239" w:type="dxa"/>
            <w:vAlign w:val="center"/>
          </w:tcPr>
          <w:p w14:paraId="6CA4D1FD" w14:textId="77777777" w:rsidR="00B955D6" w:rsidRDefault="00D7709E">
            <w:pPr>
              <w:widowControl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单门磁力锁</w:t>
            </w:r>
          </w:p>
        </w:tc>
        <w:tc>
          <w:tcPr>
            <w:tcW w:w="2671" w:type="dxa"/>
            <w:vAlign w:val="center"/>
          </w:tcPr>
          <w:p w14:paraId="25F7D3FC" w14:textId="226CDCE4" w:rsidR="00B955D6" w:rsidRDefault="00C96FD3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671" w:type="dxa"/>
            <w:vAlign w:val="center"/>
          </w:tcPr>
          <w:p w14:paraId="70F11438" w14:textId="77777777" w:rsidR="00B955D6" w:rsidRDefault="00B955D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5D6" w14:paraId="7349EA37" w14:textId="77777777">
        <w:trPr>
          <w:trHeight w:val="454"/>
        </w:trPr>
        <w:tc>
          <w:tcPr>
            <w:tcW w:w="1101" w:type="dxa"/>
            <w:vAlign w:val="center"/>
          </w:tcPr>
          <w:p w14:paraId="61121CCC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4239" w:type="dxa"/>
            <w:vAlign w:val="center"/>
          </w:tcPr>
          <w:p w14:paraId="37C1EA1A" w14:textId="77777777" w:rsidR="00B955D6" w:rsidRDefault="00D7709E">
            <w:pPr>
              <w:widowControl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出门按钮</w:t>
            </w:r>
          </w:p>
        </w:tc>
        <w:tc>
          <w:tcPr>
            <w:tcW w:w="2671" w:type="dxa"/>
            <w:vAlign w:val="center"/>
          </w:tcPr>
          <w:p w14:paraId="079BF5F0" w14:textId="77777777" w:rsidR="00B955D6" w:rsidRDefault="00D7709E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K86</w:t>
            </w:r>
          </w:p>
        </w:tc>
        <w:tc>
          <w:tcPr>
            <w:tcW w:w="2671" w:type="dxa"/>
            <w:vAlign w:val="center"/>
          </w:tcPr>
          <w:p w14:paraId="0E4DF752" w14:textId="77777777" w:rsidR="00B955D6" w:rsidRDefault="00B955D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5D6" w14:paraId="7983A4D2" w14:textId="77777777">
        <w:trPr>
          <w:trHeight w:val="454"/>
        </w:trPr>
        <w:tc>
          <w:tcPr>
            <w:tcW w:w="1101" w:type="dxa"/>
            <w:vAlign w:val="center"/>
          </w:tcPr>
          <w:p w14:paraId="11B52F68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4239" w:type="dxa"/>
            <w:vAlign w:val="center"/>
          </w:tcPr>
          <w:p w14:paraId="386A40DB" w14:textId="77777777" w:rsidR="00B955D6" w:rsidRDefault="00D7709E">
            <w:pPr>
              <w:widowControl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门禁电气组</w:t>
            </w:r>
          </w:p>
        </w:tc>
        <w:tc>
          <w:tcPr>
            <w:tcW w:w="2671" w:type="dxa"/>
            <w:vAlign w:val="center"/>
          </w:tcPr>
          <w:p w14:paraId="4BF384B0" w14:textId="77777777" w:rsidR="00B955D6" w:rsidRDefault="00D7709E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HDTX-04</w:t>
            </w:r>
          </w:p>
        </w:tc>
        <w:tc>
          <w:tcPr>
            <w:tcW w:w="2671" w:type="dxa"/>
            <w:vAlign w:val="center"/>
          </w:tcPr>
          <w:p w14:paraId="0FEFC007" w14:textId="77777777" w:rsidR="00B955D6" w:rsidRDefault="00B955D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5D6" w14:paraId="30325AE1" w14:textId="77777777">
        <w:trPr>
          <w:trHeight w:val="454"/>
        </w:trPr>
        <w:tc>
          <w:tcPr>
            <w:tcW w:w="1101" w:type="dxa"/>
            <w:vAlign w:val="center"/>
          </w:tcPr>
          <w:p w14:paraId="4D68C76C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4239" w:type="dxa"/>
            <w:vAlign w:val="center"/>
          </w:tcPr>
          <w:p w14:paraId="0B72EA8F" w14:textId="77777777" w:rsidR="00B955D6" w:rsidRDefault="00D7709E">
            <w:pPr>
              <w:widowControl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单门锁支架</w:t>
            </w:r>
          </w:p>
        </w:tc>
        <w:tc>
          <w:tcPr>
            <w:tcW w:w="2671" w:type="dxa"/>
            <w:vAlign w:val="center"/>
          </w:tcPr>
          <w:p w14:paraId="1778BCC9" w14:textId="79DB254C" w:rsidR="00B955D6" w:rsidRDefault="00C96FD3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671" w:type="dxa"/>
            <w:vAlign w:val="center"/>
          </w:tcPr>
          <w:p w14:paraId="300A5628" w14:textId="77777777" w:rsidR="00B955D6" w:rsidRDefault="00B955D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5D6" w14:paraId="20D34D55" w14:textId="77777777">
        <w:trPr>
          <w:trHeight w:val="454"/>
        </w:trPr>
        <w:tc>
          <w:tcPr>
            <w:tcW w:w="1101" w:type="dxa"/>
            <w:vAlign w:val="center"/>
          </w:tcPr>
          <w:p w14:paraId="7A9078D0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4239" w:type="dxa"/>
            <w:vAlign w:val="center"/>
          </w:tcPr>
          <w:p w14:paraId="062D261D" w14:textId="77777777" w:rsidR="00B955D6" w:rsidRDefault="00D7709E">
            <w:pPr>
              <w:widowControl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读卡器线缆</w:t>
            </w:r>
          </w:p>
        </w:tc>
        <w:tc>
          <w:tcPr>
            <w:tcW w:w="2671" w:type="dxa"/>
            <w:vAlign w:val="center"/>
          </w:tcPr>
          <w:p w14:paraId="1A5874B7" w14:textId="77777777" w:rsidR="00B955D6" w:rsidRDefault="00D7709E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WDZB-RVVP4*1.0</w:t>
            </w:r>
          </w:p>
        </w:tc>
        <w:tc>
          <w:tcPr>
            <w:tcW w:w="2671" w:type="dxa"/>
            <w:vAlign w:val="center"/>
          </w:tcPr>
          <w:p w14:paraId="3D8E8596" w14:textId="77777777" w:rsidR="00B955D6" w:rsidRDefault="00B955D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5D6" w14:paraId="05CA1539" w14:textId="77777777">
        <w:trPr>
          <w:trHeight w:val="454"/>
        </w:trPr>
        <w:tc>
          <w:tcPr>
            <w:tcW w:w="1101" w:type="dxa"/>
            <w:vAlign w:val="center"/>
          </w:tcPr>
          <w:p w14:paraId="7DA52B34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4239" w:type="dxa"/>
            <w:vAlign w:val="center"/>
          </w:tcPr>
          <w:p w14:paraId="7369CEB1" w14:textId="77777777" w:rsidR="00B955D6" w:rsidRDefault="00D7709E">
            <w:pPr>
              <w:widowControl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锁用线缆</w:t>
            </w:r>
          </w:p>
        </w:tc>
        <w:tc>
          <w:tcPr>
            <w:tcW w:w="2671" w:type="dxa"/>
            <w:vAlign w:val="center"/>
          </w:tcPr>
          <w:p w14:paraId="19B45DAE" w14:textId="77777777" w:rsidR="00B955D6" w:rsidRDefault="00D7709E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WDZB-RVV4*1.0</w:t>
            </w:r>
          </w:p>
        </w:tc>
        <w:tc>
          <w:tcPr>
            <w:tcW w:w="2671" w:type="dxa"/>
            <w:vAlign w:val="center"/>
          </w:tcPr>
          <w:p w14:paraId="7CDF1058" w14:textId="77777777" w:rsidR="00B955D6" w:rsidRDefault="00B955D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5D6" w14:paraId="17C94F7C" w14:textId="77777777">
        <w:trPr>
          <w:trHeight w:val="454"/>
        </w:trPr>
        <w:tc>
          <w:tcPr>
            <w:tcW w:w="1101" w:type="dxa"/>
            <w:vAlign w:val="center"/>
          </w:tcPr>
          <w:p w14:paraId="4A715DAC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4239" w:type="dxa"/>
            <w:vAlign w:val="center"/>
          </w:tcPr>
          <w:p w14:paraId="41CD96B9" w14:textId="77777777" w:rsidR="00B955D6" w:rsidRDefault="00D7709E">
            <w:pPr>
              <w:widowControl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出门按钮线缆</w:t>
            </w:r>
          </w:p>
        </w:tc>
        <w:tc>
          <w:tcPr>
            <w:tcW w:w="2671" w:type="dxa"/>
            <w:vAlign w:val="center"/>
          </w:tcPr>
          <w:p w14:paraId="18E3EF5F" w14:textId="77777777" w:rsidR="00B955D6" w:rsidRDefault="00D7709E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WDZB-RVV2*1.0</w:t>
            </w:r>
          </w:p>
        </w:tc>
        <w:tc>
          <w:tcPr>
            <w:tcW w:w="2671" w:type="dxa"/>
            <w:vAlign w:val="center"/>
          </w:tcPr>
          <w:p w14:paraId="32C66D38" w14:textId="77777777" w:rsidR="00B955D6" w:rsidRDefault="00B955D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955D6" w14:paraId="15AEDF68" w14:textId="77777777">
        <w:trPr>
          <w:trHeight w:val="454"/>
        </w:trPr>
        <w:tc>
          <w:tcPr>
            <w:tcW w:w="1101" w:type="dxa"/>
            <w:vAlign w:val="center"/>
          </w:tcPr>
          <w:p w14:paraId="5D11AD46" w14:textId="77777777" w:rsidR="00B955D6" w:rsidRDefault="00D7709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4239" w:type="dxa"/>
            <w:vAlign w:val="center"/>
          </w:tcPr>
          <w:p w14:paraId="440EB6E4" w14:textId="77777777" w:rsidR="00B955D6" w:rsidRDefault="00D7709E">
            <w:pPr>
              <w:widowControl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辅材</w:t>
            </w:r>
          </w:p>
        </w:tc>
        <w:tc>
          <w:tcPr>
            <w:tcW w:w="2671" w:type="dxa"/>
            <w:vAlign w:val="center"/>
          </w:tcPr>
          <w:p w14:paraId="679E2C9D" w14:textId="2476FD2C" w:rsidR="00B955D6" w:rsidRDefault="00C96FD3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671" w:type="dxa"/>
            <w:vAlign w:val="center"/>
          </w:tcPr>
          <w:p w14:paraId="31099336" w14:textId="77777777" w:rsidR="00B955D6" w:rsidRDefault="00B955D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4B216D2" w14:textId="77777777" w:rsidR="00A60C62" w:rsidRDefault="00A60C62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sectPr w:rsidR="00A60C6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36AF4" w14:textId="77777777" w:rsidR="00D7709E" w:rsidRDefault="00D7709E" w:rsidP="00C96FD3">
      <w:r>
        <w:separator/>
      </w:r>
    </w:p>
  </w:endnote>
  <w:endnote w:type="continuationSeparator" w:id="0">
    <w:p w14:paraId="3C73E8C6" w14:textId="77777777" w:rsidR="00D7709E" w:rsidRDefault="00D7709E" w:rsidP="00C9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2A862" w14:textId="77777777" w:rsidR="00D7709E" w:rsidRDefault="00D7709E" w:rsidP="00C96FD3">
      <w:r>
        <w:separator/>
      </w:r>
    </w:p>
  </w:footnote>
  <w:footnote w:type="continuationSeparator" w:id="0">
    <w:p w14:paraId="594C0C3E" w14:textId="77777777" w:rsidR="00D7709E" w:rsidRDefault="00D7709E" w:rsidP="00C9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D2323"/>
    <w:multiLevelType w:val="multilevel"/>
    <w:tmpl w:val="721D2323"/>
    <w:lvl w:ilvl="0">
      <w:start w:val="1"/>
      <w:numFmt w:val="decimal"/>
      <w:suff w:val="space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pStyle w:val="B4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A429E"/>
    <w:rsid w:val="00012718"/>
    <w:rsid w:val="0002148A"/>
    <w:rsid w:val="0005143A"/>
    <w:rsid w:val="00073602"/>
    <w:rsid w:val="000B18AC"/>
    <w:rsid w:val="000C28B3"/>
    <w:rsid w:val="000D2565"/>
    <w:rsid w:val="00142D09"/>
    <w:rsid w:val="00154946"/>
    <w:rsid w:val="0016478E"/>
    <w:rsid w:val="0018125E"/>
    <w:rsid w:val="00182C09"/>
    <w:rsid w:val="002173C9"/>
    <w:rsid w:val="0024412C"/>
    <w:rsid w:val="002C3BFD"/>
    <w:rsid w:val="003025BE"/>
    <w:rsid w:val="003137FD"/>
    <w:rsid w:val="003262D9"/>
    <w:rsid w:val="00343687"/>
    <w:rsid w:val="00345D36"/>
    <w:rsid w:val="003C0ABC"/>
    <w:rsid w:val="003D7E60"/>
    <w:rsid w:val="003F0412"/>
    <w:rsid w:val="00411A93"/>
    <w:rsid w:val="00417274"/>
    <w:rsid w:val="00457D5C"/>
    <w:rsid w:val="004C0FE3"/>
    <w:rsid w:val="004C581E"/>
    <w:rsid w:val="00550021"/>
    <w:rsid w:val="005A0523"/>
    <w:rsid w:val="005C1A25"/>
    <w:rsid w:val="005F09CA"/>
    <w:rsid w:val="00666163"/>
    <w:rsid w:val="006724FC"/>
    <w:rsid w:val="00673F68"/>
    <w:rsid w:val="007117AD"/>
    <w:rsid w:val="007733F2"/>
    <w:rsid w:val="007734D7"/>
    <w:rsid w:val="007D74DD"/>
    <w:rsid w:val="00821E41"/>
    <w:rsid w:val="008529EE"/>
    <w:rsid w:val="00852ACD"/>
    <w:rsid w:val="008926CF"/>
    <w:rsid w:val="008E3539"/>
    <w:rsid w:val="00915C5C"/>
    <w:rsid w:val="009302C9"/>
    <w:rsid w:val="00951B29"/>
    <w:rsid w:val="009E752F"/>
    <w:rsid w:val="009F229E"/>
    <w:rsid w:val="00A26F42"/>
    <w:rsid w:val="00A52C2D"/>
    <w:rsid w:val="00A60C62"/>
    <w:rsid w:val="00A6296A"/>
    <w:rsid w:val="00A82DCC"/>
    <w:rsid w:val="00AB626D"/>
    <w:rsid w:val="00AC45AE"/>
    <w:rsid w:val="00AC7592"/>
    <w:rsid w:val="00B04B9D"/>
    <w:rsid w:val="00B23696"/>
    <w:rsid w:val="00B419B1"/>
    <w:rsid w:val="00B46535"/>
    <w:rsid w:val="00B53AD8"/>
    <w:rsid w:val="00B7530F"/>
    <w:rsid w:val="00B84410"/>
    <w:rsid w:val="00B955D6"/>
    <w:rsid w:val="00BA0628"/>
    <w:rsid w:val="00BA429E"/>
    <w:rsid w:val="00BA709D"/>
    <w:rsid w:val="00BC4454"/>
    <w:rsid w:val="00BC66AD"/>
    <w:rsid w:val="00BE3153"/>
    <w:rsid w:val="00BE37CF"/>
    <w:rsid w:val="00BF71F3"/>
    <w:rsid w:val="00C479E7"/>
    <w:rsid w:val="00C57B27"/>
    <w:rsid w:val="00C6242B"/>
    <w:rsid w:val="00C95E15"/>
    <w:rsid w:val="00C96FD3"/>
    <w:rsid w:val="00CA3C98"/>
    <w:rsid w:val="00CD72C4"/>
    <w:rsid w:val="00CE5368"/>
    <w:rsid w:val="00D136AE"/>
    <w:rsid w:val="00D324A6"/>
    <w:rsid w:val="00D4085B"/>
    <w:rsid w:val="00D44BDF"/>
    <w:rsid w:val="00D7709E"/>
    <w:rsid w:val="00D87D24"/>
    <w:rsid w:val="00D9216A"/>
    <w:rsid w:val="00DB325B"/>
    <w:rsid w:val="00E029C2"/>
    <w:rsid w:val="00E07881"/>
    <w:rsid w:val="00E62CDC"/>
    <w:rsid w:val="00E64F58"/>
    <w:rsid w:val="00EE42C0"/>
    <w:rsid w:val="00F34EB6"/>
    <w:rsid w:val="00F3621B"/>
    <w:rsid w:val="00F501F0"/>
    <w:rsid w:val="00F86769"/>
    <w:rsid w:val="00FF4280"/>
    <w:rsid w:val="1549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47BE4"/>
  <w15:docId w15:val="{77270717-DD73-46E9-8C68-5D2597A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纯文本1"/>
    <w:basedOn w:val="a"/>
    <w:qFormat/>
    <w:pPr>
      <w:widowControl/>
      <w:adjustRightInd w:val="0"/>
      <w:spacing w:line="360" w:lineRule="auto"/>
      <w:textAlignment w:val="baseline"/>
    </w:pPr>
    <w:rPr>
      <w:rFonts w:ascii="宋体" w:eastAsia="楷体_GB2312" w:hAnsi="Courier New" w:cs="Times New Roman"/>
      <w:kern w:val="0"/>
      <w:sz w:val="26"/>
    </w:rPr>
  </w:style>
  <w:style w:type="paragraph" w:customStyle="1" w:styleId="B4">
    <w:name w:val="B4"/>
    <w:basedOn w:val="a"/>
    <w:qFormat/>
    <w:pPr>
      <w:widowControl/>
      <w:numPr>
        <w:ilvl w:val="3"/>
        <w:numId w:val="1"/>
      </w:numPr>
      <w:tabs>
        <w:tab w:val="left" w:pos="1418"/>
      </w:tabs>
      <w:adjustRightInd w:val="0"/>
      <w:snapToGrid w:val="0"/>
      <w:spacing w:beforeLines="50" w:line="360" w:lineRule="auto"/>
      <w:ind w:left="1418" w:hanging="1418"/>
      <w:outlineLvl w:val="3"/>
    </w:pPr>
    <w:rPr>
      <w:rFonts w:ascii="Arial Narrow" w:eastAsia="仿宋" w:hAnsi="Arial Narrow" w:cs="Times New Roman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shca-m</cp:lastModifiedBy>
  <cp:revision>24</cp:revision>
  <cp:lastPrinted>2024-01-15T07:51:00Z</cp:lastPrinted>
  <dcterms:created xsi:type="dcterms:W3CDTF">2022-03-09T00:43:00Z</dcterms:created>
  <dcterms:modified xsi:type="dcterms:W3CDTF">2025-06-18T09:05:00Z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fb6f85-364c-432f-a1e0-22ee4b6e966c_Enabled">
    <vt:lpwstr>true</vt:lpwstr>
  </property>
  <property fmtid="{D5CDD505-2E9C-101B-9397-08002B2CF9AE}" pid="3" name="MSIP_Label_05fb6f85-364c-432f-a1e0-22ee4b6e966c_SetDate">
    <vt:lpwstr>2022-02-18T02:51:24Z</vt:lpwstr>
  </property>
  <property fmtid="{D5CDD505-2E9C-101B-9397-08002B2CF9AE}" pid="4" name="MSIP_Label_05fb6f85-364c-432f-a1e0-22ee4b6e966c_Method">
    <vt:lpwstr>Privileged</vt:lpwstr>
  </property>
  <property fmtid="{D5CDD505-2E9C-101B-9397-08002B2CF9AE}" pid="5" name="MSIP_Label_05fb6f85-364c-432f-a1e0-22ee4b6e966c_Name">
    <vt:lpwstr>05fb6f85-364c-432f-a1e0-22ee4b6e966c</vt:lpwstr>
  </property>
  <property fmtid="{D5CDD505-2E9C-101B-9397-08002B2CF9AE}" pid="6" name="MSIP_Label_05fb6f85-364c-432f-a1e0-22ee4b6e966c_SiteId">
    <vt:lpwstr>c49d9c49-4b11-4ccd-b137-72f88c68a252</vt:lpwstr>
  </property>
  <property fmtid="{D5CDD505-2E9C-101B-9397-08002B2CF9AE}" pid="7" name="MSIP_Label_05fb6f85-364c-432f-a1e0-22ee4b6e966c_ActionId">
    <vt:lpwstr>f2b1385a-a243-4ef8-83ce-c78f68963440</vt:lpwstr>
  </property>
  <property fmtid="{D5CDD505-2E9C-101B-9397-08002B2CF9AE}" pid="8" name="MSIP_Label_05fb6f85-364c-432f-a1e0-22ee4b6e966c_ContentBits">
    <vt:lpwstr>0</vt:lpwstr>
  </property>
  <property fmtid="{D5CDD505-2E9C-101B-9397-08002B2CF9AE}" pid="9" name="KSOTemplateDocerSaveRecord">
    <vt:lpwstr>eyJoZGlkIjoiNjhmNmNhZjBlYmVkNDcwNzI1NTFhNjU4ZjFmZmQzNDgiLCJ1c2VySWQiOiIzMzg4NzMxNTAifQ==</vt:lpwstr>
  </property>
  <property fmtid="{D5CDD505-2E9C-101B-9397-08002B2CF9AE}" pid="10" name="KSOProductBuildVer">
    <vt:lpwstr>2052-12.1.0.19302</vt:lpwstr>
  </property>
  <property fmtid="{D5CDD505-2E9C-101B-9397-08002B2CF9AE}" pid="11" name="ICV">
    <vt:lpwstr>BF7192DBDFD84CA98856B38122A2CA58_12</vt:lpwstr>
  </property>
</Properties>
</file>