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3C" w:rsidRDefault="002219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本次采购物资名称：</w:t>
      </w:r>
      <w:r>
        <w:rPr>
          <w:sz w:val="28"/>
          <w:szCs w:val="28"/>
        </w:rPr>
        <w:t>离心管</w:t>
      </w:r>
    </w:p>
    <w:p w:rsidR="0013033C" w:rsidRDefault="002219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预期用途：样本</w:t>
      </w:r>
      <w:r w:rsidR="00634CC5">
        <w:rPr>
          <w:rFonts w:hint="eastAsia"/>
          <w:sz w:val="28"/>
          <w:szCs w:val="28"/>
        </w:rPr>
        <w:t>储存</w:t>
      </w:r>
    </w:p>
    <w:p w:rsidR="0013033C" w:rsidRDefault="002219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到货时间：</w:t>
      </w:r>
      <w:r w:rsidR="000645BD">
        <w:rPr>
          <w:rFonts w:hint="eastAsia"/>
          <w:sz w:val="28"/>
          <w:szCs w:val="28"/>
        </w:rPr>
        <w:t>现货</w:t>
      </w:r>
    </w:p>
    <w:p w:rsidR="0013033C" w:rsidRDefault="002219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具体需求清单：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3033C">
        <w:tc>
          <w:tcPr>
            <w:tcW w:w="2130" w:type="dxa"/>
          </w:tcPr>
          <w:p w:rsidR="0013033C" w:rsidRDefault="00221930">
            <w:r>
              <w:t>品名</w:t>
            </w:r>
          </w:p>
        </w:tc>
        <w:tc>
          <w:tcPr>
            <w:tcW w:w="2130" w:type="dxa"/>
          </w:tcPr>
          <w:p w:rsidR="0013033C" w:rsidRDefault="00221930">
            <w:r>
              <w:rPr>
                <w:rFonts w:hint="eastAsia"/>
              </w:rPr>
              <w:t>规格参数描述</w:t>
            </w:r>
          </w:p>
        </w:tc>
        <w:tc>
          <w:tcPr>
            <w:tcW w:w="2131" w:type="dxa"/>
          </w:tcPr>
          <w:p w:rsidR="0013033C" w:rsidRDefault="00221930">
            <w:r>
              <w:t>数量</w:t>
            </w:r>
          </w:p>
        </w:tc>
        <w:tc>
          <w:tcPr>
            <w:tcW w:w="2131" w:type="dxa"/>
          </w:tcPr>
          <w:p w:rsidR="0013033C" w:rsidRDefault="00221930">
            <w:r>
              <w:t>备注</w:t>
            </w:r>
          </w:p>
        </w:tc>
      </w:tr>
      <w:tr w:rsidR="0013033C">
        <w:tc>
          <w:tcPr>
            <w:tcW w:w="2130" w:type="dxa"/>
          </w:tcPr>
          <w:p w:rsidR="0013033C" w:rsidRDefault="00221930">
            <w:r>
              <w:t>离心管</w:t>
            </w:r>
          </w:p>
        </w:tc>
        <w:tc>
          <w:tcPr>
            <w:tcW w:w="2130" w:type="dxa"/>
          </w:tcPr>
          <w:p w:rsidR="0013033C" w:rsidRDefault="00221930">
            <w:r>
              <w:rPr>
                <w:lang w:eastAsia="zh-Hans"/>
              </w:rPr>
              <w:t>500</w:t>
            </w:r>
            <w:r>
              <w:rPr>
                <w:lang w:eastAsia="zh-Hans"/>
              </w:rPr>
              <w:t>支</w:t>
            </w:r>
            <w:r>
              <w:rPr>
                <w:lang w:eastAsia="zh-Hans"/>
              </w:rPr>
              <w:t>/</w:t>
            </w:r>
            <w:r>
              <w:rPr>
                <w:lang w:eastAsia="zh-Hans"/>
              </w:rPr>
              <w:t>盒</w:t>
            </w:r>
            <w:r>
              <w:rPr>
                <w:rFonts w:hint="eastAsia"/>
              </w:rPr>
              <w:t>，</w:t>
            </w:r>
            <w:r>
              <w:rPr>
                <w:lang w:eastAsia="zh-Hans"/>
              </w:rPr>
              <w:t>10</w:t>
            </w:r>
            <w:r>
              <w:rPr>
                <w:lang w:eastAsia="zh-Hans"/>
              </w:rPr>
              <w:t>盒</w:t>
            </w:r>
            <w:r>
              <w:rPr>
                <w:lang w:eastAsia="zh-Hans"/>
              </w:rPr>
              <w:t>/</w:t>
            </w:r>
            <w:r>
              <w:rPr>
                <w:lang w:eastAsia="zh-Hans"/>
              </w:rPr>
              <w:t>箱</w:t>
            </w:r>
            <w:r>
              <w:rPr>
                <w:rFonts w:hint="eastAsia"/>
              </w:rPr>
              <w:t>,</w:t>
            </w:r>
          </w:p>
          <w:p w:rsidR="0013033C" w:rsidRDefault="00221930">
            <w:r>
              <w:t>密封性好，防止污染，且易于开盖使用洁净的聚丙烯原料，管壁薄，且厚度均匀，保证良好的热传导，</w:t>
            </w:r>
            <w:r>
              <w:t xml:space="preserve"> </w:t>
            </w:r>
            <w:r>
              <w:t>产品无</w:t>
            </w:r>
            <w:r>
              <w:t>RNA</w:t>
            </w:r>
            <w:r>
              <w:t>酶、无</w:t>
            </w:r>
            <w:r>
              <w:t>DNA</w:t>
            </w:r>
            <w:r>
              <w:t>酶、无热源污染，可承受最高离心力</w:t>
            </w:r>
            <w:r>
              <w:t>12000 g</w:t>
            </w:r>
            <w:r>
              <w:t>，耐高温高</w:t>
            </w:r>
          </w:p>
          <w:p w:rsidR="0013033C" w:rsidRDefault="0013033C"/>
        </w:tc>
        <w:tc>
          <w:tcPr>
            <w:tcW w:w="2131" w:type="dxa"/>
          </w:tcPr>
          <w:p w:rsidR="0013033C" w:rsidRDefault="000645BD">
            <w:r>
              <w:t>1</w:t>
            </w:r>
            <w:r>
              <w:t>批</w:t>
            </w:r>
          </w:p>
        </w:tc>
        <w:tc>
          <w:tcPr>
            <w:tcW w:w="2131" w:type="dxa"/>
          </w:tcPr>
          <w:p w:rsidR="0013033C" w:rsidRDefault="0013033C">
            <w:bookmarkStart w:id="0" w:name="_GoBack"/>
            <w:bookmarkEnd w:id="0"/>
          </w:p>
        </w:tc>
      </w:tr>
    </w:tbl>
    <w:p w:rsidR="0013033C" w:rsidRDefault="0013033C"/>
    <w:sectPr w:rsidR="0013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2U0YTVjMzhkNzViNzRhNmM2NDk4NjRhYWU4NGQifQ=="/>
  </w:docVars>
  <w:rsids>
    <w:rsidRoot w:val="00BA4D6A"/>
    <w:rsid w:val="00021645"/>
    <w:rsid w:val="000645BD"/>
    <w:rsid w:val="0013033C"/>
    <w:rsid w:val="00221930"/>
    <w:rsid w:val="00314451"/>
    <w:rsid w:val="00634CC5"/>
    <w:rsid w:val="007B2F2A"/>
    <w:rsid w:val="00A649A4"/>
    <w:rsid w:val="00BA4D6A"/>
    <w:rsid w:val="00BB6325"/>
    <w:rsid w:val="00D33654"/>
    <w:rsid w:val="00E17D7F"/>
    <w:rsid w:val="34CC52D7"/>
    <w:rsid w:val="3EA10DA6"/>
    <w:rsid w:val="49816239"/>
    <w:rsid w:val="58E6430A"/>
    <w:rsid w:val="71D62F4C"/>
    <w:rsid w:val="7B3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EEB0"/>
  <w15:docId w15:val="{0698B18C-0403-427B-B790-A63B788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 good</dc:creator>
  <cp:lastModifiedBy>shca-m</cp:lastModifiedBy>
  <cp:revision>3</cp:revision>
  <dcterms:created xsi:type="dcterms:W3CDTF">2025-04-25T00:32:00Z</dcterms:created>
  <dcterms:modified xsi:type="dcterms:W3CDTF">2025-07-30T08:30:00Z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C4C44E10B75F42E98EC818CBC019A3D6_13</vt:lpwstr>
  </property>
</Properties>
</file>