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7FA288"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复旦大学附属肿瘤医院厦门医院采购技术要求</w:t>
      </w:r>
    </w:p>
    <w:p w14:paraId="5DFC084D">
      <w:pPr>
        <w:pStyle w:val="3"/>
        <w:numPr>
          <w:ilvl w:val="0"/>
          <w:numId w:val="1"/>
        </w:num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项目名称</w:t>
      </w:r>
    </w:p>
    <w:p w14:paraId="55502E2D">
      <w:pPr>
        <w:rPr>
          <w:rFonts w:hint="default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超声骨动力设备</w:t>
      </w:r>
    </w:p>
    <w:p w14:paraId="6C10E852">
      <w:pPr>
        <w:pStyle w:val="3"/>
        <w:numPr>
          <w:ilvl w:val="0"/>
          <w:numId w:val="1"/>
        </w:numPr>
        <w:bidi w:val="0"/>
        <w:rPr>
          <w:rFonts w:hint="default"/>
          <w:b/>
          <w:lang w:val="en-US" w:eastAsia="zh-CN"/>
        </w:rPr>
      </w:pPr>
      <w:bookmarkStart w:id="0" w:name="_GoBack"/>
      <w:bookmarkEnd w:id="0"/>
      <w:r>
        <w:rPr>
          <w:rFonts w:hint="eastAsia"/>
          <w:b/>
          <w:lang w:val="en-US" w:eastAsia="zh-CN"/>
        </w:rPr>
        <w:t>设备功能与用途</w:t>
      </w:r>
    </w:p>
    <w:p w14:paraId="3BDFC0A7">
      <w:pPr>
        <w:pStyle w:val="8"/>
        <w:numPr>
          <w:ilvl w:val="1"/>
          <w:numId w:val="2"/>
        </w:numPr>
        <w:tabs>
          <w:tab w:val="left" w:pos="521"/>
        </w:tabs>
        <w:autoSpaceDE w:val="0"/>
        <w:autoSpaceDN w:val="0"/>
        <w:spacing w:before="3"/>
        <w:ind w:left="0" w:firstLine="0" w:firstLineChars="0"/>
        <w:jc w:val="left"/>
        <w:rPr>
          <w:rFonts w:hint="eastAsia" w:ascii="宋体" w:hAnsi="宋体" w:eastAsia="宋体" w:cs="宋体"/>
          <w:szCs w:val="21"/>
          <w:highlight w:val="none"/>
        </w:rPr>
      </w:pPr>
      <w:r>
        <w:rPr>
          <w:rFonts w:hint="eastAsia" w:ascii="宋体" w:hAnsi="宋体" w:eastAsia="宋体" w:cs="宋体"/>
          <w:szCs w:val="21"/>
          <w:highlight w:val="none"/>
        </w:rPr>
        <w:t>功能：</w:t>
      </w:r>
      <w:r>
        <w:rPr>
          <w:rFonts w:hint="eastAsia" w:ascii="宋体" w:hAnsi="宋体" w:eastAsia="宋体" w:cs="宋体"/>
          <w:szCs w:val="21"/>
          <w:highlight w:val="none"/>
          <w:lang w:val="en-US" w:eastAsia="zh-CN"/>
        </w:rPr>
        <w:t>通过</w:t>
      </w:r>
      <w:r>
        <w:rPr>
          <w:rFonts w:hint="eastAsia" w:ascii="宋体" w:hAnsi="宋体" w:eastAsia="宋体" w:cs="宋体"/>
          <w:szCs w:val="21"/>
          <w:highlight w:val="none"/>
        </w:rPr>
        <w:t>超声</w:t>
      </w:r>
      <w:r>
        <w:rPr>
          <w:rFonts w:hint="eastAsia" w:ascii="宋体" w:hAnsi="宋体" w:eastAsia="宋体" w:cs="宋体"/>
          <w:szCs w:val="21"/>
          <w:highlight w:val="none"/>
          <w:lang w:val="en-US" w:eastAsia="zh-CN"/>
        </w:rPr>
        <w:t>完成骨性组织的</w:t>
      </w:r>
      <w:r>
        <w:rPr>
          <w:rFonts w:hint="eastAsia" w:ascii="宋体" w:hAnsi="宋体" w:eastAsia="宋体" w:cs="宋体"/>
          <w:szCs w:val="21"/>
          <w:highlight w:val="none"/>
        </w:rPr>
        <w:t>切割、磨削、钻孔，可实现对骨组织精准去除操作</w:t>
      </w:r>
      <w:r>
        <w:rPr>
          <w:rFonts w:hint="eastAsia" w:ascii="宋体" w:hAnsi="宋体" w:eastAsia="宋体" w:cs="宋体"/>
          <w:szCs w:val="21"/>
          <w:highlight w:val="none"/>
          <w:lang w:eastAsia="zh-CN"/>
        </w:rPr>
        <w:t>；</w:t>
      </w:r>
    </w:p>
    <w:p w14:paraId="4181C269">
      <w:pPr>
        <w:pStyle w:val="8"/>
        <w:numPr>
          <w:ilvl w:val="0"/>
          <w:numId w:val="0"/>
        </w:numPr>
        <w:tabs>
          <w:tab w:val="left" w:pos="521"/>
        </w:tabs>
        <w:autoSpaceDE w:val="0"/>
        <w:autoSpaceDN w:val="0"/>
        <w:spacing w:before="3"/>
        <w:ind w:leftChars="0"/>
        <w:jc w:val="left"/>
        <w:rPr>
          <w:rFonts w:ascii="宋体" w:hAnsi="宋体" w:eastAsia="宋体" w:cs="宋体"/>
          <w:szCs w:val="21"/>
          <w:highlight w:val="none"/>
        </w:rPr>
      </w:pPr>
      <w:r>
        <w:rPr>
          <w:rFonts w:hint="eastAsia" w:ascii="宋体" w:hAnsi="宋体" w:eastAsia="宋体" w:cs="宋体"/>
          <w:szCs w:val="21"/>
          <w:highlight w:val="none"/>
          <w:lang w:val="en-US" w:eastAsia="zh-CN"/>
        </w:rPr>
        <w:t xml:space="preserve">1.2 </w:t>
      </w:r>
      <w:r>
        <w:rPr>
          <w:rFonts w:hint="eastAsia" w:ascii="宋体" w:hAnsi="宋体" w:eastAsia="宋体" w:cs="宋体"/>
          <w:szCs w:val="21"/>
          <w:highlight w:val="none"/>
        </w:rPr>
        <w:t>适用科室：适用于</w:t>
      </w:r>
      <w:r>
        <w:rPr>
          <w:rFonts w:hint="eastAsia" w:ascii="宋体" w:hAnsi="宋体" w:eastAsia="宋体" w:cs="宋体"/>
          <w:szCs w:val="21"/>
          <w:highlight w:val="none"/>
          <w:lang w:val="en-US" w:eastAsia="zh-CN"/>
        </w:rPr>
        <w:t>脊柱外科</w:t>
      </w:r>
      <w:r>
        <w:rPr>
          <w:rFonts w:hint="eastAsia" w:ascii="宋体" w:hAnsi="宋体" w:eastAsia="宋体" w:cs="宋体"/>
          <w:szCs w:val="21"/>
          <w:highlight w:val="none"/>
        </w:rPr>
        <w:t>、</w:t>
      </w:r>
      <w:r>
        <w:rPr>
          <w:rFonts w:hint="eastAsia" w:ascii="宋体" w:hAnsi="宋体" w:eastAsia="宋体" w:cs="宋体"/>
          <w:szCs w:val="21"/>
          <w:highlight w:val="none"/>
          <w:lang w:val="en-US" w:eastAsia="zh-CN"/>
        </w:rPr>
        <w:t>关节外科、骨肿瘤、</w:t>
      </w:r>
      <w:r>
        <w:rPr>
          <w:rFonts w:hint="eastAsia" w:ascii="宋体" w:hAnsi="宋体" w:eastAsia="宋体" w:cs="宋体"/>
          <w:szCs w:val="21"/>
          <w:highlight w:val="none"/>
        </w:rPr>
        <w:t>神经外科、</w:t>
      </w:r>
      <w:r>
        <w:rPr>
          <w:rFonts w:hint="eastAsia" w:ascii="宋体" w:hAnsi="宋体" w:eastAsia="宋体" w:cs="宋体"/>
          <w:szCs w:val="21"/>
          <w:highlight w:val="none"/>
          <w:lang w:val="en-US" w:eastAsia="zh-CN"/>
        </w:rPr>
        <w:t>手足外科、耳鼻喉科、颌面</w:t>
      </w:r>
      <w:r>
        <w:rPr>
          <w:rFonts w:hint="eastAsia" w:ascii="宋体" w:hAnsi="宋体" w:eastAsia="宋体" w:cs="宋体"/>
          <w:szCs w:val="21"/>
          <w:highlight w:val="none"/>
        </w:rPr>
        <w:t>等多科室</w:t>
      </w:r>
      <w:r>
        <w:rPr>
          <w:rFonts w:hint="eastAsia" w:ascii="宋体" w:hAnsi="宋体" w:eastAsia="宋体" w:cs="宋体"/>
          <w:szCs w:val="21"/>
          <w:highlight w:val="none"/>
          <w:lang w:val="en-US" w:eastAsia="zh-CN"/>
        </w:rPr>
        <w:t>常规开放及微创手术</w:t>
      </w:r>
      <w:r>
        <w:rPr>
          <w:rFonts w:hint="eastAsia" w:ascii="宋体" w:hAnsi="宋体" w:eastAsia="宋体" w:cs="宋体"/>
          <w:szCs w:val="21"/>
          <w:highlight w:val="none"/>
        </w:rPr>
        <w:t>；</w:t>
      </w:r>
    </w:p>
    <w:p w14:paraId="33D18F97">
      <w:pPr>
        <w:pStyle w:val="3"/>
        <w:numPr>
          <w:ilvl w:val="0"/>
          <w:numId w:val="1"/>
        </w:numPr>
        <w:bidi w:val="0"/>
        <w:rPr>
          <w:rFonts w:hint="eastAsia"/>
          <w:b/>
          <w:lang w:val="en-US" w:eastAsia="zh-CN"/>
        </w:rPr>
      </w:pPr>
      <w:r>
        <w:rPr>
          <w:rFonts w:hint="eastAsia"/>
          <w:b/>
          <w:lang w:val="en-US" w:eastAsia="zh-CN"/>
        </w:rPr>
        <w:t>技术参数要求</w:t>
      </w:r>
    </w:p>
    <w:p w14:paraId="176CDBE9">
      <w:pPr>
        <w:rPr>
          <w:rFonts w:hint="default"/>
          <w:lang w:val="en-US" w:eastAsia="zh-CN"/>
        </w:rPr>
      </w:pPr>
      <w:r>
        <w:rPr>
          <w:rFonts w:hint="eastAsia"/>
          <w:b/>
          <w:lang w:val="en-US" w:eastAsia="zh-CN"/>
        </w:rPr>
        <w:t>1、设备主机</w:t>
      </w:r>
    </w:p>
    <w:p w14:paraId="05CE5E30">
      <w:pPr>
        <w:tabs>
          <w:tab w:val="left" w:pos="521"/>
        </w:tabs>
        <w:autoSpaceDE w:val="0"/>
        <w:autoSpaceDN w:val="0"/>
        <w:spacing w:before="5"/>
        <w:jc w:val="left"/>
        <w:rPr>
          <w:rFonts w:ascii="宋体" w:hAnsi="宋体" w:eastAsia="宋体" w:cs="宋体"/>
          <w:szCs w:val="21"/>
          <w:highlight w:val="none"/>
        </w:rPr>
      </w:pPr>
      <w:r>
        <w:rPr>
          <w:rFonts w:hint="eastAsia" w:ascii="宋体" w:hAnsi="宋体" w:eastAsia="宋体" w:cs="宋体"/>
          <w:szCs w:val="21"/>
          <w:highlight w:val="none"/>
        </w:rPr>
        <w:t>1.</w:t>
      </w:r>
      <w:r>
        <w:rPr>
          <w:rFonts w:hint="eastAsia" w:ascii="宋体" w:hAnsi="宋体" w:eastAsia="宋体" w:cs="宋体"/>
          <w:szCs w:val="21"/>
          <w:highlight w:val="none"/>
          <w:lang w:val="en-US" w:eastAsia="zh-CN"/>
        </w:rPr>
        <w:t>1</w:t>
      </w:r>
      <w:r>
        <w:rPr>
          <w:rFonts w:hint="eastAsia" w:ascii="宋体" w:hAnsi="宋体" w:eastAsia="宋体" w:cs="宋体"/>
          <w:szCs w:val="21"/>
          <w:highlight w:val="none"/>
        </w:rPr>
        <w:t xml:space="preserve"> ★输出超声最大电功率：</w:t>
      </w:r>
      <w:r>
        <w:rPr>
          <w:rFonts w:hint="eastAsia" w:ascii="宋体" w:hAnsi="宋体" w:eastAsia="宋体" w:cs="宋体"/>
          <w:szCs w:val="21"/>
          <w:highlight w:val="none"/>
          <w:lang w:val="en-US" w:eastAsia="zh-CN"/>
        </w:rPr>
        <w:t>≤140W，</w:t>
      </w:r>
      <w:r>
        <w:rPr>
          <w:rFonts w:hint="eastAsia" w:ascii="宋体" w:hAnsi="宋体" w:eastAsia="宋体" w:cs="宋体"/>
          <w:szCs w:val="21"/>
          <w:highlight w:val="none"/>
        </w:rPr>
        <w:t>功率可调节；</w:t>
      </w:r>
    </w:p>
    <w:p w14:paraId="4A8B54F0">
      <w:pPr>
        <w:tabs>
          <w:tab w:val="left" w:pos="521"/>
        </w:tabs>
        <w:autoSpaceDE w:val="0"/>
        <w:autoSpaceDN w:val="0"/>
        <w:spacing w:before="3"/>
        <w:jc w:val="left"/>
        <w:rPr>
          <w:rFonts w:ascii="宋体" w:hAnsi="宋体" w:cs="宋体"/>
          <w:szCs w:val="21"/>
          <w:highlight w:val="none"/>
        </w:rPr>
      </w:pPr>
      <w:r>
        <w:rPr>
          <w:rFonts w:hint="eastAsia" w:ascii="宋体" w:hAnsi="宋体" w:eastAsia="宋体" w:cs="宋体"/>
          <w:szCs w:val="21"/>
          <w:highlight w:val="none"/>
        </w:rPr>
        <w:t>1.</w:t>
      </w:r>
      <w:r>
        <w:rPr>
          <w:rFonts w:hint="eastAsia" w:ascii="宋体" w:hAnsi="宋体" w:eastAsia="宋体" w:cs="宋体"/>
          <w:szCs w:val="21"/>
          <w:highlight w:val="none"/>
          <w:lang w:val="en-US" w:eastAsia="zh-CN"/>
        </w:rPr>
        <w:t>2</w:t>
      </w:r>
      <w:r>
        <w:rPr>
          <w:rFonts w:hint="eastAsia" w:ascii="宋体" w:hAnsi="宋体" w:eastAsia="宋体" w:cs="宋体"/>
          <w:szCs w:val="21"/>
          <w:highlight w:val="none"/>
        </w:rPr>
        <w:t xml:space="preserve"> ★最大尖端</w:t>
      </w:r>
      <w:r>
        <w:rPr>
          <w:rFonts w:hint="eastAsia" w:ascii="宋体" w:hAnsi="宋体" w:eastAsia="宋体" w:cs="宋体"/>
          <w:szCs w:val="21"/>
          <w:highlight w:val="none"/>
          <w:lang w:val="en-US" w:eastAsia="zh-CN"/>
        </w:rPr>
        <w:t>主振幅</w:t>
      </w:r>
      <w:r>
        <w:rPr>
          <w:rFonts w:hint="eastAsia" w:ascii="宋体" w:hAnsi="宋体" w:eastAsia="宋体" w:cs="宋体"/>
          <w:szCs w:val="21"/>
          <w:highlight w:val="none"/>
        </w:rPr>
        <w:t>≤120μm；</w:t>
      </w:r>
      <w:r>
        <w:rPr>
          <w:rFonts w:hint="eastAsia"/>
          <w:lang w:val="en-US" w:eastAsia="zh-CN"/>
        </w:rPr>
        <w:t>尖端横向振幅＜20μm；</w:t>
      </w:r>
    </w:p>
    <w:p w14:paraId="6D8946AC">
      <w:pPr>
        <w:tabs>
          <w:tab w:val="left" w:pos="521"/>
        </w:tabs>
        <w:autoSpaceDE w:val="0"/>
        <w:autoSpaceDN w:val="0"/>
        <w:spacing w:before="3"/>
        <w:jc w:val="left"/>
        <w:rPr>
          <w:rFonts w:ascii="宋体" w:hAnsi="宋体" w:eastAsia="宋体" w:cs="宋体"/>
          <w:szCs w:val="21"/>
          <w:highlight w:val="none"/>
        </w:rPr>
      </w:pPr>
      <w:r>
        <w:rPr>
          <w:rFonts w:hint="eastAsia" w:ascii="宋体" w:hAnsi="宋体" w:eastAsia="宋体" w:cs="宋体"/>
          <w:szCs w:val="21"/>
          <w:highlight w:val="none"/>
        </w:rPr>
        <w:t>1.</w:t>
      </w:r>
      <w:r>
        <w:rPr>
          <w:rFonts w:hint="eastAsia" w:ascii="宋体" w:hAnsi="宋体" w:eastAsia="宋体" w:cs="宋体"/>
          <w:szCs w:val="21"/>
          <w:highlight w:val="none"/>
          <w:lang w:val="en-US" w:eastAsia="zh-CN"/>
        </w:rPr>
        <w:t>3</w:t>
      </w:r>
      <w:r>
        <w:rPr>
          <w:rFonts w:hint="eastAsia" w:ascii="宋体" w:hAnsi="宋体" w:eastAsia="宋体" w:cs="宋体"/>
          <w:szCs w:val="21"/>
          <w:highlight w:val="none"/>
        </w:rPr>
        <w:t xml:space="preserve"> 显示和操作方式：通过触摸屏调节所有参数，界面显示：功率、脉冲和液流参数；</w:t>
      </w:r>
    </w:p>
    <w:p w14:paraId="231D7A13">
      <w:pPr>
        <w:tabs>
          <w:tab w:val="left" w:pos="521"/>
        </w:tabs>
        <w:autoSpaceDE w:val="0"/>
        <w:autoSpaceDN w:val="0"/>
        <w:spacing w:before="3"/>
        <w:ind w:left="420" w:hanging="420" w:hangingChars="200"/>
        <w:jc w:val="left"/>
        <w:rPr>
          <w:rFonts w:hint="eastAsia" w:ascii="宋体" w:hAnsi="宋体" w:eastAsia="宋体" w:cs="宋体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szCs w:val="21"/>
          <w:highlight w:val="none"/>
        </w:rPr>
        <w:t>1.</w:t>
      </w:r>
      <w:r>
        <w:rPr>
          <w:rFonts w:hint="eastAsia" w:ascii="宋体" w:hAnsi="宋体" w:eastAsia="宋体" w:cs="宋体"/>
          <w:szCs w:val="21"/>
          <w:highlight w:val="none"/>
          <w:lang w:val="en-US" w:eastAsia="zh-CN"/>
        </w:rPr>
        <w:t xml:space="preserve">4 </w:t>
      </w:r>
      <w:r>
        <w:rPr>
          <w:rFonts w:hint="eastAsia" w:ascii="宋体" w:hAnsi="宋体" w:eastAsia="宋体" w:cs="宋体"/>
          <w:szCs w:val="21"/>
          <w:highlight w:val="none"/>
        </w:rPr>
        <w:t>安全特性：设备防电击类型和防电击程度为I类BF型</w:t>
      </w:r>
      <w:r>
        <w:rPr>
          <w:rFonts w:hint="eastAsia" w:ascii="宋体" w:hAnsi="宋体" w:eastAsia="宋体" w:cs="宋体"/>
          <w:szCs w:val="21"/>
          <w:highlight w:val="none"/>
          <w:lang w:val="en-US" w:eastAsia="zh-CN"/>
        </w:rPr>
        <w:t>或更高等级</w:t>
      </w:r>
      <w:r>
        <w:rPr>
          <w:rFonts w:hint="eastAsia" w:ascii="宋体" w:hAnsi="宋体" w:eastAsia="宋体" w:cs="宋体"/>
          <w:szCs w:val="21"/>
          <w:highlight w:val="none"/>
        </w:rPr>
        <w:t>，主机具有自检功能，且有错误报警提示</w:t>
      </w:r>
      <w:r>
        <w:rPr>
          <w:rFonts w:hint="eastAsia" w:ascii="宋体" w:hAnsi="宋体" w:eastAsia="宋体" w:cs="宋体"/>
          <w:szCs w:val="21"/>
          <w:highlight w:val="none"/>
          <w:lang w:eastAsia="zh-CN"/>
        </w:rPr>
        <w:t>；</w:t>
      </w:r>
    </w:p>
    <w:p w14:paraId="3830174A">
      <w:pPr>
        <w:tabs>
          <w:tab w:val="left" w:pos="521"/>
        </w:tabs>
        <w:autoSpaceDE w:val="0"/>
        <w:autoSpaceDN w:val="0"/>
        <w:spacing w:before="3"/>
        <w:jc w:val="left"/>
        <w:rPr>
          <w:rFonts w:ascii="宋体" w:hAnsi="宋体" w:eastAsia="宋体" w:cs="宋体"/>
          <w:szCs w:val="21"/>
          <w:highlight w:val="none"/>
        </w:rPr>
      </w:pPr>
      <w:r>
        <w:rPr>
          <w:rFonts w:hint="eastAsia" w:ascii="宋体" w:hAnsi="宋体" w:eastAsia="宋体" w:cs="宋体"/>
          <w:szCs w:val="21"/>
          <w:highlight w:val="none"/>
        </w:rPr>
        <w:t>1.</w:t>
      </w:r>
      <w:r>
        <w:rPr>
          <w:rFonts w:hint="eastAsia" w:ascii="宋体" w:hAnsi="宋体" w:eastAsia="宋体" w:cs="宋体"/>
          <w:szCs w:val="21"/>
          <w:highlight w:val="none"/>
          <w:lang w:val="en-US" w:eastAsia="zh-CN"/>
        </w:rPr>
        <w:t>5</w:t>
      </w:r>
      <w:r>
        <w:rPr>
          <w:rFonts w:hint="eastAsia" w:ascii="宋体" w:hAnsi="宋体" w:eastAsia="宋体" w:cs="宋体"/>
          <w:szCs w:val="21"/>
          <w:highlight w:val="none"/>
        </w:rPr>
        <w:t xml:space="preserve"> 尖端工作频率：</w:t>
      </w:r>
      <w:r>
        <w:rPr>
          <w:rFonts w:hint="eastAsia" w:ascii="宋体" w:hAnsi="宋体" w:eastAsia="宋体" w:cs="宋体"/>
          <w:szCs w:val="21"/>
          <w:highlight w:val="none"/>
          <w:lang w:val="en-US" w:eastAsia="zh-CN"/>
        </w:rPr>
        <w:t>≤</w:t>
      </w:r>
      <w:r>
        <w:rPr>
          <w:rFonts w:hint="eastAsia" w:ascii="宋体" w:hAnsi="宋体" w:eastAsia="宋体" w:cs="宋体"/>
          <w:szCs w:val="21"/>
          <w:highlight w:val="none"/>
        </w:rPr>
        <w:t>39kHz，高打击力度，低噪音设计；</w:t>
      </w:r>
    </w:p>
    <w:p w14:paraId="66CBDDA0">
      <w:pPr>
        <w:tabs>
          <w:tab w:val="left" w:pos="521"/>
        </w:tabs>
        <w:autoSpaceDE w:val="0"/>
        <w:autoSpaceDN w:val="0"/>
        <w:spacing w:before="3"/>
        <w:jc w:val="left"/>
        <w:rPr>
          <w:rFonts w:ascii="宋体" w:hAnsi="宋体" w:eastAsia="宋体" w:cs="宋体"/>
          <w:szCs w:val="21"/>
          <w:highlight w:val="none"/>
        </w:rPr>
      </w:pPr>
      <w:r>
        <w:rPr>
          <w:rFonts w:hint="eastAsia" w:ascii="宋体" w:hAnsi="宋体" w:eastAsia="宋体" w:cs="宋体"/>
          <w:szCs w:val="21"/>
          <w:highlight w:val="none"/>
        </w:rPr>
        <w:t>1.</w:t>
      </w:r>
      <w:r>
        <w:rPr>
          <w:rFonts w:hint="eastAsia" w:ascii="宋体" w:hAnsi="宋体" w:eastAsia="宋体" w:cs="宋体"/>
          <w:szCs w:val="21"/>
          <w:highlight w:val="none"/>
          <w:lang w:val="en-US" w:eastAsia="zh-CN"/>
        </w:rPr>
        <w:t>6</w:t>
      </w:r>
      <w:r>
        <w:rPr>
          <w:rFonts w:hint="eastAsia" w:ascii="宋体" w:hAnsi="宋体" w:eastAsia="宋体" w:cs="宋体"/>
          <w:szCs w:val="21"/>
          <w:highlight w:val="none"/>
        </w:rPr>
        <w:t xml:space="preserve"> 蠕动泵：10档水量控制可调，在手术操作过程中自动灌注，对于手术部位进行冲洗和降温；</w:t>
      </w:r>
    </w:p>
    <w:p w14:paraId="2E15F6F4">
      <w:pPr>
        <w:tabs>
          <w:tab w:val="left" w:pos="521"/>
        </w:tabs>
        <w:autoSpaceDE w:val="0"/>
        <w:autoSpaceDN w:val="0"/>
        <w:spacing w:before="3"/>
        <w:jc w:val="left"/>
        <w:rPr>
          <w:rFonts w:ascii="宋体" w:hAnsi="宋体" w:eastAsia="宋体" w:cs="宋体"/>
          <w:szCs w:val="21"/>
          <w:highlight w:val="none"/>
        </w:rPr>
      </w:pPr>
      <w:r>
        <w:rPr>
          <w:rFonts w:hint="eastAsia" w:ascii="宋体" w:hAnsi="宋体" w:eastAsia="宋体" w:cs="宋体"/>
          <w:szCs w:val="21"/>
          <w:highlight w:val="none"/>
        </w:rPr>
        <w:t>1.</w:t>
      </w:r>
      <w:r>
        <w:rPr>
          <w:rFonts w:hint="eastAsia" w:ascii="宋体" w:hAnsi="宋体" w:eastAsia="宋体" w:cs="宋体"/>
          <w:szCs w:val="21"/>
          <w:highlight w:val="none"/>
          <w:lang w:val="en-US" w:eastAsia="zh-CN"/>
        </w:rPr>
        <w:t xml:space="preserve">7 </w:t>
      </w:r>
      <w:r>
        <w:rPr>
          <w:rFonts w:hint="eastAsia" w:ascii="宋体" w:hAnsi="宋体" w:eastAsia="宋体" w:cs="宋体"/>
          <w:szCs w:val="21"/>
          <w:highlight w:val="none"/>
        </w:rPr>
        <w:t>★自由选择注水量：最大注水量120 mL/min</w:t>
      </w:r>
      <w:r>
        <w:rPr>
          <w:rFonts w:hint="eastAsia" w:ascii="宋体" w:hAnsi="宋体" w:eastAsia="宋体" w:cs="宋体"/>
          <w:szCs w:val="21"/>
          <w:highlight w:val="none"/>
          <w:lang w:eastAsia="zh-CN"/>
        </w:rPr>
        <w:t>，</w:t>
      </w:r>
      <w:r>
        <w:rPr>
          <w:rFonts w:hint="eastAsia" w:ascii="宋体" w:hAnsi="宋体" w:eastAsia="宋体" w:cs="宋体"/>
          <w:szCs w:val="21"/>
          <w:highlight w:val="none"/>
          <w:lang w:val="en-US" w:eastAsia="zh-CN"/>
        </w:rPr>
        <w:t>冲洗量越大，降温越充分</w:t>
      </w:r>
      <w:r>
        <w:rPr>
          <w:rFonts w:hint="eastAsia" w:ascii="宋体" w:hAnsi="宋体" w:eastAsia="宋体" w:cs="宋体"/>
          <w:szCs w:val="21"/>
          <w:highlight w:val="none"/>
        </w:rPr>
        <w:t>；</w:t>
      </w:r>
    </w:p>
    <w:p w14:paraId="6A50EA40">
      <w:pPr>
        <w:tabs>
          <w:tab w:val="left" w:pos="521"/>
        </w:tabs>
        <w:autoSpaceDE w:val="0"/>
        <w:autoSpaceDN w:val="0"/>
        <w:spacing w:before="3"/>
        <w:jc w:val="left"/>
        <w:rPr>
          <w:rFonts w:ascii="宋体" w:hAnsi="宋体" w:eastAsia="宋体" w:cs="宋体"/>
          <w:szCs w:val="21"/>
          <w:highlight w:val="none"/>
        </w:rPr>
      </w:pPr>
      <w:r>
        <w:rPr>
          <w:rFonts w:hint="eastAsia" w:ascii="宋体" w:hAnsi="宋体" w:eastAsia="宋体" w:cs="宋体"/>
          <w:szCs w:val="21"/>
          <w:highlight w:val="none"/>
        </w:rPr>
        <w:t>1.</w:t>
      </w:r>
      <w:r>
        <w:rPr>
          <w:rFonts w:hint="eastAsia" w:ascii="宋体" w:hAnsi="宋体" w:eastAsia="宋体" w:cs="宋体"/>
          <w:szCs w:val="21"/>
          <w:highlight w:val="none"/>
          <w:lang w:val="en-US" w:eastAsia="zh-CN"/>
        </w:rPr>
        <w:t xml:space="preserve">8 </w:t>
      </w:r>
      <w:r>
        <w:rPr>
          <w:rFonts w:hint="eastAsia" w:ascii="宋体" w:hAnsi="宋体" w:eastAsia="宋体" w:cs="宋体"/>
          <w:szCs w:val="21"/>
          <w:highlight w:val="none"/>
        </w:rPr>
        <w:t>LCD液晶显示屏≥6英寸；</w:t>
      </w:r>
    </w:p>
    <w:p w14:paraId="7F3B0F8E">
      <w:pPr>
        <w:tabs>
          <w:tab w:val="left" w:pos="521"/>
        </w:tabs>
        <w:autoSpaceDE w:val="0"/>
        <w:autoSpaceDN w:val="0"/>
        <w:spacing w:before="3"/>
        <w:jc w:val="left"/>
        <w:rPr>
          <w:rFonts w:hint="eastAsia" w:ascii="宋体" w:hAnsi="宋体" w:eastAsia="宋体" w:cs="宋体"/>
          <w:szCs w:val="21"/>
          <w:highlight w:val="none"/>
        </w:rPr>
      </w:pPr>
      <w:r>
        <w:rPr>
          <w:rFonts w:hint="eastAsia" w:ascii="宋体" w:hAnsi="宋体" w:eastAsia="宋体" w:cs="宋体"/>
          <w:szCs w:val="21"/>
          <w:highlight w:val="none"/>
        </w:rPr>
        <w:t>1.</w:t>
      </w:r>
      <w:r>
        <w:rPr>
          <w:rFonts w:hint="eastAsia" w:ascii="宋体" w:hAnsi="宋体" w:eastAsia="宋体" w:cs="宋体"/>
          <w:szCs w:val="21"/>
          <w:highlight w:val="none"/>
          <w:lang w:val="en-US" w:eastAsia="zh-CN"/>
        </w:rPr>
        <w:t>9</w:t>
      </w:r>
      <w:r>
        <w:rPr>
          <w:rFonts w:hint="eastAsia" w:ascii="宋体" w:hAnsi="宋体" w:eastAsia="宋体" w:cs="宋体"/>
          <w:szCs w:val="21"/>
          <w:highlight w:val="none"/>
        </w:rPr>
        <w:t xml:space="preserve"> 具有自动记录手术时间功能；</w:t>
      </w:r>
    </w:p>
    <w:p w14:paraId="64C936C1">
      <w:pPr>
        <w:widowControl/>
        <w:tabs>
          <w:tab w:val="left" w:pos="521"/>
        </w:tabs>
        <w:autoSpaceDE w:val="0"/>
        <w:autoSpaceDN w:val="0"/>
        <w:spacing w:before="3" w:line="240" w:lineRule="auto"/>
        <w:jc w:val="left"/>
        <w:rPr>
          <w:rFonts w:hint="eastAsia" w:ascii="宋体" w:hAnsi="宋体" w:eastAsia="宋体" w:cs="宋体"/>
          <w:szCs w:val="21"/>
          <w:highlight w:val="none"/>
        </w:rPr>
      </w:pPr>
      <w:r>
        <w:rPr>
          <w:rFonts w:hint="eastAsia" w:ascii="宋体" w:hAnsi="宋体" w:eastAsia="宋体" w:cs="宋体"/>
          <w:kern w:val="2"/>
          <w:sz w:val="21"/>
          <w:szCs w:val="21"/>
          <w:highlight w:val="none"/>
          <w:lang w:val="en-US" w:eastAsia="zh-CN"/>
        </w:rPr>
        <w:t>1.10 可自动识别不同功能手柄，快速进入相应功能模式；</w:t>
      </w:r>
    </w:p>
    <w:p w14:paraId="06AC2A0F">
      <w:pPr>
        <w:pStyle w:val="4"/>
        <w:tabs>
          <w:tab w:val="left" w:pos="0"/>
        </w:tabs>
        <w:spacing w:line="240" w:lineRule="auto"/>
        <w:ind w:left="0" w:leftChars="0" w:right="-426" w:rightChars="-203" w:firstLine="0" w:firstLineChars="0"/>
        <w:rPr>
          <w:rFonts w:hint="eastAsia" w:ascii="宋体" w:hAnsi="宋体" w:cs="宋体"/>
          <w:sz w:val="21"/>
          <w:szCs w:val="21"/>
          <w:highlight w:val="none"/>
          <w:lang w:eastAsia="zh-CN"/>
        </w:rPr>
      </w:pPr>
      <w:r>
        <w:rPr>
          <w:rFonts w:hint="eastAsia" w:ascii="宋体" w:hAnsi="宋体" w:cs="宋体"/>
          <w:sz w:val="21"/>
          <w:szCs w:val="21"/>
          <w:highlight w:val="none"/>
        </w:rPr>
        <w:t>1.1</w:t>
      </w:r>
      <w:r>
        <w:rPr>
          <w:rFonts w:hint="eastAsia" w:ascii="宋体" w:hAnsi="宋体" w:cs="宋体"/>
          <w:sz w:val="21"/>
          <w:szCs w:val="21"/>
          <w:highlight w:val="none"/>
          <w:lang w:val="en-US" w:eastAsia="zh-CN"/>
        </w:rPr>
        <w:t>1</w:t>
      </w:r>
      <w:r>
        <w:rPr>
          <w:rFonts w:hint="eastAsia" w:ascii="宋体" w:hAnsi="宋体" w:cs="宋体"/>
          <w:sz w:val="21"/>
          <w:szCs w:val="21"/>
          <w:highlight w:val="none"/>
        </w:rPr>
        <w:t xml:space="preserve"> </w:t>
      </w:r>
      <w:r>
        <w:rPr>
          <w:rFonts w:hint="eastAsia" w:ascii="宋体" w:hAnsi="宋体" w:cs="宋体"/>
          <w:sz w:val="21"/>
          <w:szCs w:val="21"/>
          <w:highlight w:val="none"/>
          <w:lang w:val="en-US" w:eastAsia="zh-CN"/>
        </w:rPr>
        <w:t>主机</w:t>
      </w:r>
      <w:r>
        <w:rPr>
          <w:rFonts w:hint="eastAsia" w:ascii="宋体" w:hAnsi="宋体" w:cs="宋体"/>
          <w:sz w:val="21"/>
          <w:szCs w:val="21"/>
          <w:highlight w:val="none"/>
        </w:rPr>
        <w:t>体积较小，</w:t>
      </w:r>
      <w:r>
        <w:rPr>
          <w:rFonts w:hint="eastAsia" w:ascii="宋体" w:hAnsi="宋体" w:cs="宋体"/>
          <w:sz w:val="21"/>
          <w:szCs w:val="21"/>
          <w:highlight w:val="none"/>
          <w:lang w:val="en-US" w:eastAsia="zh-CN"/>
        </w:rPr>
        <w:t>主机</w:t>
      </w:r>
      <w:r>
        <w:rPr>
          <w:rFonts w:hint="eastAsia" w:ascii="宋体" w:hAnsi="宋体" w:cs="宋体"/>
          <w:sz w:val="21"/>
          <w:szCs w:val="21"/>
          <w:highlight w:val="none"/>
        </w:rPr>
        <w:t>重量≤</w:t>
      </w:r>
      <w:r>
        <w:rPr>
          <w:rFonts w:hint="eastAsia" w:ascii="宋体" w:hAnsi="宋体" w:cs="宋体"/>
          <w:sz w:val="21"/>
          <w:szCs w:val="21"/>
          <w:highlight w:val="none"/>
          <w:lang w:val="en-US" w:eastAsia="zh-CN"/>
        </w:rPr>
        <w:t>9</w:t>
      </w:r>
      <w:r>
        <w:rPr>
          <w:rFonts w:hint="eastAsia" w:ascii="宋体" w:hAnsi="宋体" w:cs="宋体"/>
          <w:sz w:val="21"/>
          <w:szCs w:val="21"/>
          <w:highlight w:val="none"/>
        </w:rPr>
        <w:t>kg</w:t>
      </w:r>
      <w:r>
        <w:rPr>
          <w:rFonts w:hint="eastAsia" w:ascii="宋体" w:hAnsi="宋体" w:cs="宋体"/>
          <w:sz w:val="21"/>
          <w:szCs w:val="21"/>
          <w:highlight w:val="none"/>
          <w:lang w:eastAsia="zh-CN"/>
        </w:rPr>
        <w:t>；</w:t>
      </w:r>
    </w:p>
    <w:p w14:paraId="71324D12">
      <w:pPr>
        <w:rPr>
          <w:rFonts w:hint="eastAsia" w:ascii="宋体" w:hAnsi="宋体" w:cs="宋体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cs="宋体"/>
          <w:sz w:val="21"/>
          <w:szCs w:val="21"/>
          <w:highlight w:val="none"/>
          <w:lang w:val="en-US" w:eastAsia="zh-CN"/>
        </w:rPr>
        <w:t>1.12 具有一键“auto”自动组织识别功能，为手术提供双重组织识别安全保障</w:t>
      </w:r>
    </w:p>
    <w:p w14:paraId="6BC2BE1A">
      <w:pPr>
        <w:pStyle w:val="2"/>
        <w:numPr>
          <w:ilvl w:val="0"/>
          <w:numId w:val="0"/>
        </w:numPr>
        <w:spacing w:before="4"/>
        <w:ind w:leftChars="0"/>
        <w:rPr>
          <w:sz w:val="21"/>
          <w:szCs w:val="21"/>
          <w:highlight w:val="none"/>
        </w:rPr>
      </w:pPr>
      <w:r>
        <w:rPr>
          <w:rFonts w:hint="eastAsia"/>
          <w:sz w:val="21"/>
          <w:szCs w:val="21"/>
          <w:highlight w:val="none"/>
          <w:lang w:val="en-US" w:eastAsia="zh-CN"/>
        </w:rPr>
        <w:t>2、</w:t>
      </w:r>
      <w:r>
        <w:rPr>
          <w:rFonts w:hint="eastAsia"/>
          <w:sz w:val="21"/>
          <w:szCs w:val="21"/>
          <w:highlight w:val="none"/>
        </w:rPr>
        <w:t>手柄</w:t>
      </w:r>
    </w:p>
    <w:p w14:paraId="79388D21">
      <w:pPr>
        <w:pStyle w:val="8"/>
        <w:tabs>
          <w:tab w:val="left" w:pos="640"/>
        </w:tabs>
        <w:autoSpaceDE w:val="0"/>
        <w:autoSpaceDN w:val="0"/>
        <w:spacing w:before="4"/>
        <w:ind w:firstLine="0" w:firstLineChars="0"/>
        <w:jc w:val="left"/>
        <w:rPr>
          <w:rFonts w:ascii="宋体" w:hAnsi="宋体" w:eastAsia="宋体" w:cs="宋体"/>
          <w:szCs w:val="21"/>
          <w:highlight w:val="none"/>
        </w:rPr>
      </w:pPr>
      <w:r>
        <w:rPr>
          <w:rFonts w:hint="eastAsia" w:ascii="宋体" w:hAnsi="宋体" w:eastAsia="宋体" w:cs="宋体"/>
          <w:szCs w:val="21"/>
          <w:highlight w:val="none"/>
        </w:rPr>
        <w:t>2.1 换能技术：电致伸缩技术原理；</w:t>
      </w:r>
    </w:p>
    <w:p w14:paraId="701047C8">
      <w:pPr>
        <w:tabs>
          <w:tab w:val="left" w:pos="640"/>
        </w:tabs>
        <w:autoSpaceDE w:val="0"/>
        <w:autoSpaceDN w:val="0"/>
        <w:spacing w:before="5"/>
        <w:ind w:right="197"/>
        <w:jc w:val="left"/>
        <w:rPr>
          <w:rFonts w:ascii="宋体" w:hAnsi="宋体" w:eastAsia="宋体" w:cs="宋体"/>
          <w:szCs w:val="21"/>
          <w:highlight w:val="none"/>
        </w:rPr>
      </w:pPr>
      <w:r>
        <w:rPr>
          <w:rFonts w:hint="eastAsia" w:ascii="宋体" w:hAnsi="宋体" w:eastAsia="宋体" w:cs="宋体"/>
          <w:szCs w:val="21"/>
          <w:highlight w:val="none"/>
        </w:rPr>
        <w:t>2.2 手柄装卸：手柄和刀头分离式设计，刀头能够快速拆卸安装，可在术中迅速更换刀头；</w:t>
      </w:r>
    </w:p>
    <w:p w14:paraId="06DE6E76">
      <w:pPr>
        <w:tabs>
          <w:tab w:val="left" w:pos="640"/>
        </w:tabs>
        <w:autoSpaceDE w:val="0"/>
        <w:autoSpaceDN w:val="0"/>
        <w:spacing w:before="4"/>
        <w:jc w:val="left"/>
        <w:rPr>
          <w:rFonts w:ascii="宋体" w:hAnsi="宋体" w:eastAsia="宋体" w:cs="宋体"/>
          <w:szCs w:val="21"/>
          <w:highlight w:val="none"/>
        </w:rPr>
      </w:pPr>
      <w:r>
        <w:rPr>
          <w:rFonts w:hint="eastAsia" w:ascii="宋体" w:hAnsi="宋体" w:eastAsia="宋体" w:cs="宋体"/>
          <w:szCs w:val="21"/>
          <w:highlight w:val="none"/>
        </w:rPr>
        <w:t>2.3 手柄的灭菌方式：所有手柄都支持压力蒸汽方式灭菌；</w:t>
      </w:r>
    </w:p>
    <w:p w14:paraId="6A4ECA7D">
      <w:pPr>
        <w:pStyle w:val="8"/>
        <w:tabs>
          <w:tab w:val="left" w:pos="640"/>
        </w:tabs>
        <w:autoSpaceDE w:val="0"/>
        <w:autoSpaceDN w:val="0"/>
        <w:spacing w:before="4"/>
        <w:ind w:firstLine="0" w:firstLineChars="0"/>
        <w:jc w:val="left"/>
        <w:rPr>
          <w:rFonts w:ascii="宋体" w:hAnsi="宋体" w:eastAsia="宋体" w:cs="宋体"/>
          <w:szCs w:val="21"/>
          <w:highlight w:val="none"/>
        </w:rPr>
      </w:pPr>
      <w:r>
        <w:rPr>
          <w:rFonts w:hint="eastAsia" w:ascii="宋体" w:hAnsi="宋体" w:eastAsia="宋体" w:cs="宋体"/>
          <w:szCs w:val="21"/>
          <w:highlight w:val="none"/>
        </w:rPr>
        <w:t>2.4 钛合金材质手柄，坚固耐磨，便于握持；</w:t>
      </w:r>
    </w:p>
    <w:p w14:paraId="556942E8">
      <w:pPr>
        <w:numPr>
          <w:ilvl w:val="0"/>
          <w:numId w:val="0"/>
        </w:numPr>
        <w:tabs>
          <w:tab w:val="left" w:pos="640"/>
        </w:tabs>
        <w:ind w:leftChars="0" w:right="3945" w:rightChars="0"/>
        <w:jc w:val="left"/>
        <w:rPr>
          <w:rFonts w:ascii="宋体" w:hAnsi="宋体" w:eastAsia="宋体" w:cs="宋体"/>
          <w:b/>
          <w:szCs w:val="21"/>
          <w:highlight w:val="none"/>
        </w:rPr>
      </w:pPr>
      <w:r>
        <w:rPr>
          <w:rFonts w:hint="eastAsia" w:ascii="宋体" w:hAnsi="宋体" w:eastAsia="宋体" w:cs="宋体"/>
          <w:b/>
          <w:szCs w:val="21"/>
          <w:highlight w:val="none"/>
          <w:lang w:val="en-US" w:eastAsia="zh-CN"/>
        </w:rPr>
        <w:t>3、</w:t>
      </w:r>
      <w:r>
        <w:rPr>
          <w:rFonts w:hint="eastAsia" w:ascii="宋体" w:hAnsi="宋体" w:eastAsia="宋体" w:cs="宋体"/>
          <w:b/>
          <w:szCs w:val="21"/>
          <w:highlight w:val="none"/>
        </w:rPr>
        <w:t>刀</w:t>
      </w:r>
      <w:r>
        <w:rPr>
          <w:rFonts w:hint="eastAsia" w:ascii="宋体" w:hAnsi="宋体" w:eastAsia="宋体" w:cs="宋体"/>
          <w:b/>
          <w:szCs w:val="21"/>
          <w:highlight w:val="none"/>
          <w:lang w:val="en-US" w:eastAsia="zh-CN"/>
        </w:rPr>
        <w:t>头</w:t>
      </w:r>
    </w:p>
    <w:p w14:paraId="5A16B8A9">
      <w:pPr>
        <w:tabs>
          <w:tab w:val="left" w:pos="640"/>
        </w:tabs>
        <w:autoSpaceDE w:val="0"/>
        <w:autoSpaceDN w:val="0"/>
        <w:spacing w:before="45"/>
        <w:ind w:right="197"/>
        <w:jc w:val="left"/>
        <w:rPr>
          <w:rFonts w:ascii="宋体" w:hAnsi="宋体" w:eastAsia="宋体" w:cs="宋体"/>
          <w:szCs w:val="21"/>
          <w:highlight w:val="none"/>
        </w:rPr>
      </w:pPr>
      <w:r>
        <w:rPr>
          <w:rFonts w:hint="eastAsia" w:ascii="宋体" w:hAnsi="宋体" w:eastAsia="宋体" w:cs="宋体"/>
          <w:spacing w:val="-6"/>
          <w:szCs w:val="21"/>
          <w:highlight w:val="none"/>
        </w:rPr>
        <w:t>3.1刀头安全性设计：钝性</w:t>
      </w:r>
      <w:r>
        <w:rPr>
          <w:rFonts w:hint="eastAsia" w:ascii="宋体" w:hAnsi="宋体" w:eastAsia="宋体" w:cs="宋体"/>
          <w:spacing w:val="-6"/>
          <w:szCs w:val="21"/>
          <w:highlight w:val="none"/>
          <w:lang w:val="en-US" w:eastAsia="zh-CN"/>
        </w:rPr>
        <w:t>齿形</w:t>
      </w:r>
      <w:r>
        <w:rPr>
          <w:rFonts w:hint="eastAsia" w:ascii="宋体" w:hAnsi="宋体" w:eastAsia="宋体" w:cs="宋体"/>
          <w:spacing w:val="-6"/>
          <w:szCs w:val="21"/>
          <w:highlight w:val="none"/>
        </w:rPr>
        <w:t>刀头设计，</w:t>
      </w:r>
      <w:r>
        <w:rPr>
          <w:rFonts w:hint="eastAsia" w:ascii="宋体" w:hAnsi="宋体" w:eastAsia="宋体" w:cs="宋体"/>
          <w:spacing w:val="-6"/>
          <w:szCs w:val="21"/>
          <w:highlight w:val="none"/>
          <w:lang w:val="en-US" w:eastAsia="zh-CN"/>
        </w:rPr>
        <w:t>非圆弧形设计，</w:t>
      </w:r>
      <w:r>
        <w:rPr>
          <w:rFonts w:hint="eastAsia" w:ascii="宋体" w:hAnsi="宋体" w:eastAsia="宋体" w:cs="宋体"/>
          <w:spacing w:val="-6"/>
          <w:szCs w:val="21"/>
          <w:highlight w:val="none"/>
        </w:rPr>
        <w:t>切割过程更安全，刀尖最薄处≥ 0.5mm</w:t>
      </w:r>
      <w:r>
        <w:rPr>
          <w:rFonts w:hint="eastAsia" w:ascii="宋体" w:hAnsi="宋体" w:eastAsia="宋体" w:cs="宋体"/>
          <w:spacing w:val="-4"/>
          <w:szCs w:val="21"/>
          <w:highlight w:val="none"/>
        </w:rPr>
        <w:t>，</w:t>
      </w:r>
      <w:r>
        <w:rPr>
          <w:rFonts w:hint="eastAsia" w:ascii="宋体" w:hAnsi="宋体" w:eastAsia="宋体" w:cs="宋体"/>
          <w:szCs w:val="21"/>
          <w:highlight w:val="none"/>
        </w:rPr>
        <w:t>适合精细化切骨；</w:t>
      </w:r>
    </w:p>
    <w:p w14:paraId="4419B13F">
      <w:pPr>
        <w:tabs>
          <w:tab w:val="left" w:pos="640"/>
        </w:tabs>
        <w:autoSpaceDE w:val="0"/>
        <w:autoSpaceDN w:val="0"/>
        <w:spacing w:before="5"/>
        <w:jc w:val="left"/>
        <w:rPr>
          <w:rFonts w:ascii="宋体" w:hAnsi="宋体" w:eastAsia="宋体" w:cs="宋体"/>
          <w:szCs w:val="21"/>
          <w:highlight w:val="none"/>
        </w:rPr>
      </w:pPr>
      <w:r>
        <w:rPr>
          <w:rFonts w:hint="eastAsia" w:ascii="宋体" w:hAnsi="宋体" w:eastAsia="宋体" w:cs="宋体"/>
          <w:szCs w:val="21"/>
          <w:highlight w:val="none"/>
        </w:rPr>
        <w:t>3.</w:t>
      </w:r>
      <w:r>
        <w:rPr>
          <w:rFonts w:hint="eastAsia" w:ascii="宋体" w:hAnsi="宋体" w:eastAsia="宋体" w:cs="宋体"/>
          <w:szCs w:val="21"/>
          <w:highlight w:val="none"/>
          <w:lang w:val="en-US" w:eastAsia="zh-CN"/>
        </w:rPr>
        <w:t>2</w:t>
      </w:r>
      <w:r>
        <w:rPr>
          <w:rFonts w:hint="eastAsia" w:ascii="宋体" w:hAnsi="宋体" w:eastAsia="宋体" w:cs="宋体"/>
          <w:szCs w:val="21"/>
          <w:highlight w:val="none"/>
        </w:rPr>
        <w:t xml:space="preserve"> 切骨方式：切骨和磨骨使用同一手柄完成，术中更换刀头时无需更换手柄；</w:t>
      </w:r>
    </w:p>
    <w:p w14:paraId="723B2E00">
      <w:pPr>
        <w:tabs>
          <w:tab w:val="left" w:pos="640"/>
        </w:tabs>
        <w:autoSpaceDE w:val="0"/>
        <w:autoSpaceDN w:val="0"/>
        <w:spacing w:before="4"/>
        <w:ind w:right="105"/>
        <w:jc w:val="left"/>
        <w:rPr>
          <w:rFonts w:hint="eastAsia" w:ascii="宋体" w:hAnsi="宋体" w:eastAsia="宋体" w:cs="宋体"/>
          <w:szCs w:val="21"/>
          <w:highlight w:val="none"/>
        </w:rPr>
      </w:pPr>
      <w:r>
        <w:rPr>
          <w:rFonts w:hint="eastAsia" w:ascii="宋体" w:hAnsi="宋体" w:eastAsia="宋体" w:cs="宋体"/>
          <w:szCs w:val="21"/>
          <w:highlight w:val="none"/>
        </w:rPr>
        <w:t>3.</w:t>
      </w:r>
      <w:r>
        <w:rPr>
          <w:rFonts w:hint="eastAsia" w:ascii="宋体" w:hAnsi="宋体" w:eastAsia="宋体" w:cs="宋体"/>
          <w:szCs w:val="21"/>
          <w:highlight w:val="none"/>
          <w:lang w:val="en-US" w:eastAsia="zh-CN"/>
        </w:rPr>
        <w:t>3</w:t>
      </w:r>
      <w:r>
        <w:rPr>
          <w:rFonts w:hint="eastAsia" w:ascii="宋体" w:hAnsi="宋体" w:eastAsia="宋体" w:cs="宋体"/>
          <w:szCs w:val="21"/>
          <w:highlight w:val="none"/>
        </w:rPr>
        <w:t xml:space="preserve"> 材质及种类：刀头为钛合金材料，坚固耐用，刀头种类超过3</w:t>
      </w:r>
      <w:r>
        <w:rPr>
          <w:rFonts w:hint="eastAsia" w:ascii="宋体" w:hAnsi="宋体" w:eastAsia="宋体" w:cs="宋体"/>
          <w:szCs w:val="21"/>
          <w:highlight w:val="none"/>
          <w:lang w:val="en-US" w:eastAsia="zh-CN"/>
        </w:rPr>
        <w:t>5</w:t>
      </w:r>
      <w:r>
        <w:rPr>
          <w:rFonts w:hint="eastAsia" w:ascii="宋体" w:hAnsi="宋体" w:eastAsia="宋体" w:cs="宋体"/>
          <w:szCs w:val="21"/>
          <w:highlight w:val="none"/>
        </w:rPr>
        <w:t>种以上，满足各种手术术式的需求</w:t>
      </w:r>
    </w:p>
    <w:p w14:paraId="4A03B8AA">
      <w:pPr>
        <w:tabs>
          <w:tab w:val="left" w:pos="640"/>
        </w:tabs>
        <w:autoSpaceDE w:val="0"/>
        <w:autoSpaceDN w:val="0"/>
        <w:spacing w:before="4"/>
        <w:ind w:right="105"/>
        <w:jc w:val="left"/>
        <w:rPr>
          <w:rFonts w:ascii="宋体" w:hAnsi="宋体" w:eastAsia="宋体" w:cs="宋体"/>
          <w:szCs w:val="21"/>
          <w:highlight w:val="none"/>
        </w:rPr>
      </w:pPr>
      <w:r>
        <w:rPr>
          <w:rFonts w:hint="default" w:ascii="宋体" w:hAnsi="宋体" w:eastAsia="宋体" w:cs="宋体"/>
          <w:szCs w:val="21"/>
          <w:highlight w:val="none"/>
          <w:lang w:val="en-US"/>
        </w:rPr>
        <w:t>3.4</w:t>
      </w:r>
      <w:r>
        <w:rPr>
          <w:rFonts w:hint="eastAsia" w:ascii="宋体" w:hAnsi="宋体" w:eastAsia="宋体" w:cs="宋体"/>
          <w:szCs w:val="21"/>
          <w:highlight w:val="none"/>
        </w:rPr>
        <w:t>适配骨科通道下及椎间孔镜下专用刀头；</w:t>
      </w:r>
    </w:p>
    <w:p w14:paraId="18CB3BCB">
      <w:pPr>
        <w:tabs>
          <w:tab w:val="left" w:pos="640"/>
        </w:tabs>
        <w:autoSpaceDE w:val="0"/>
        <w:autoSpaceDN w:val="0"/>
        <w:spacing w:before="4"/>
        <w:ind w:right="105"/>
        <w:jc w:val="left"/>
        <w:rPr>
          <w:rFonts w:ascii="宋体" w:hAnsi="宋体" w:eastAsia="宋体" w:cs="宋体"/>
          <w:szCs w:val="21"/>
          <w:highlight w:val="none"/>
        </w:rPr>
      </w:pPr>
      <w:r>
        <w:rPr>
          <w:rFonts w:hint="eastAsia" w:ascii="宋体" w:hAnsi="宋体" w:eastAsia="宋体" w:cs="宋体"/>
          <w:szCs w:val="21"/>
          <w:highlight w:val="none"/>
        </w:rPr>
        <w:t>3.5 V形刀头，</w:t>
      </w:r>
      <w:r>
        <w:rPr>
          <w:rFonts w:hint="eastAsia" w:ascii="宋体" w:hAnsi="宋体" w:eastAsia="宋体" w:cs="宋体"/>
          <w:szCs w:val="21"/>
          <w:highlight w:val="none"/>
          <w:lang w:val="en-US" w:eastAsia="zh-CN"/>
        </w:rPr>
        <w:t>用于</w:t>
      </w:r>
      <w:r>
        <w:rPr>
          <w:rFonts w:hint="eastAsia" w:ascii="宋体" w:hAnsi="宋体" w:eastAsia="宋体" w:cs="宋体"/>
          <w:szCs w:val="21"/>
          <w:highlight w:val="none"/>
        </w:rPr>
        <w:t>颈椎后路单开门/双开门等手术；</w:t>
      </w:r>
    </w:p>
    <w:p w14:paraId="20AF5A24">
      <w:pPr>
        <w:tabs>
          <w:tab w:val="left" w:pos="640"/>
        </w:tabs>
        <w:autoSpaceDE w:val="0"/>
        <w:autoSpaceDN w:val="0"/>
        <w:spacing w:before="4"/>
        <w:ind w:right="105"/>
        <w:jc w:val="left"/>
        <w:rPr>
          <w:rFonts w:ascii="宋体" w:hAnsi="宋体" w:eastAsia="宋体" w:cs="宋体"/>
          <w:szCs w:val="21"/>
          <w:highlight w:val="none"/>
        </w:rPr>
      </w:pPr>
      <w:r>
        <w:rPr>
          <w:rFonts w:hint="eastAsia" w:ascii="宋体" w:hAnsi="宋体" w:eastAsia="宋体" w:cs="宋体"/>
          <w:szCs w:val="21"/>
          <w:highlight w:val="none"/>
        </w:rPr>
        <w:t xml:space="preserve">3.6 </w:t>
      </w:r>
      <w:r>
        <w:rPr>
          <w:rFonts w:hint="eastAsia" w:ascii="宋体" w:hAnsi="宋体" w:eastAsia="宋体" w:cs="宋体"/>
          <w:szCs w:val="21"/>
          <w:highlight w:val="none"/>
          <w:lang w:val="en-US" w:eastAsia="zh-CN"/>
        </w:rPr>
        <w:t>小头斜面方锉形刀头</w:t>
      </w:r>
      <w:r>
        <w:rPr>
          <w:rFonts w:hint="eastAsia" w:ascii="宋体" w:hAnsi="宋体" w:eastAsia="宋体" w:cs="宋体"/>
          <w:szCs w:val="21"/>
          <w:highlight w:val="none"/>
        </w:rPr>
        <w:t>，可以用于</w:t>
      </w:r>
      <w:r>
        <w:rPr>
          <w:rFonts w:hint="eastAsia" w:ascii="宋体" w:hAnsi="宋体" w:eastAsia="宋体" w:cs="宋体"/>
          <w:szCs w:val="21"/>
          <w:highlight w:val="none"/>
          <w:lang w:val="en-US" w:eastAsia="zh-CN"/>
        </w:rPr>
        <w:t>颈椎前路骨化块去除等</w:t>
      </w:r>
      <w:r>
        <w:rPr>
          <w:rFonts w:hint="eastAsia" w:ascii="宋体" w:hAnsi="宋体" w:eastAsia="宋体" w:cs="宋体"/>
          <w:szCs w:val="21"/>
          <w:highlight w:val="none"/>
        </w:rPr>
        <w:t>操作；</w:t>
      </w:r>
    </w:p>
    <w:p w14:paraId="0B7E705D">
      <w:pPr>
        <w:tabs>
          <w:tab w:val="left" w:pos="640"/>
        </w:tabs>
        <w:autoSpaceDE w:val="0"/>
        <w:autoSpaceDN w:val="0"/>
        <w:spacing w:before="4"/>
        <w:ind w:left="630" w:right="105" w:hanging="630" w:hangingChars="300"/>
        <w:jc w:val="left"/>
        <w:rPr>
          <w:rFonts w:hint="eastAsia" w:ascii="宋体" w:hAnsi="宋体" w:eastAsia="宋体" w:cs="宋体"/>
          <w:szCs w:val="21"/>
          <w:highlight w:val="none"/>
        </w:rPr>
      </w:pPr>
      <w:r>
        <w:rPr>
          <w:rFonts w:hint="eastAsia" w:ascii="宋体" w:hAnsi="宋体" w:eastAsia="宋体" w:cs="宋体"/>
          <w:szCs w:val="21"/>
          <w:highlight w:val="none"/>
        </w:rPr>
        <w:t>3</w:t>
      </w:r>
      <w:r>
        <w:rPr>
          <w:rFonts w:hint="eastAsia" w:ascii="宋体" w:hAnsi="宋体" w:eastAsia="宋体" w:cs="宋体"/>
          <w:szCs w:val="21"/>
          <w:highlight w:val="none"/>
          <w:lang w:val="en-US" w:eastAsia="zh-CN"/>
        </w:rPr>
        <w:t xml:space="preserve">.7 </w:t>
      </w:r>
      <w:r>
        <w:rPr>
          <w:rFonts w:hint="default" w:hAnsi="宋体" w:eastAsia="宋体" w:cs="宋体"/>
          <w:szCs w:val="21"/>
          <w:highlight w:val="none"/>
          <w:lang w:val="en-US" w:eastAsia="zh-CN"/>
        </w:rPr>
        <w:t>★</w:t>
      </w:r>
      <w:r>
        <w:rPr>
          <w:rFonts w:hint="eastAsia" w:ascii="宋体" w:hAnsi="宋体" w:eastAsia="宋体" w:cs="宋体"/>
          <w:szCs w:val="21"/>
          <w:highlight w:val="none"/>
          <w:lang w:val="en-US" w:eastAsia="zh-CN"/>
        </w:rPr>
        <w:t>具有脊柱内</w:t>
      </w:r>
      <w:r>
        <w:rPr>
          <w:rFonts w:hint="eastAsia" w:ascii="宋体" w:hAnsi="宋体" w:eastAsia="宋体" w:cs="宋体"/>
          <w:szCs w:val="21"/>
          <w:highlight w:val="none"/>
        </w:rPr>
        <w:t>镜下刀头，可</w:t>
      </w:r>
      <w:r>
        <w:rPr>
          <w:rFonts w:hint="eastAsia" w:ascii="宋体" w:hAnsi="宋体" w:eastAsia="宋体" w:cs="宋体"/>
          <w:szCs w:val="21"/>
          <w:highlight w:val="none"/>
          <w:lang w:val="en-US" w:eastAsia="zh-CN"/>
        </w:rPr>
        <w:t>配合脊柱内镜下UBE及孔镜下</w:t>
      </w:r>
      <w:r>
        <w:rPr>
          <w:rFonts w:hint="eastAsia" w:ascii="宋体" w:hAnsi="宋体" w:eastAsia="宋体" w:cs="宋体"/>
          <w:szCs w:val="21"/>
          <w:highlight w:val="none"/>
        </w:rPr>
        <w:t>截骨</w:t>
      </w:r>
      <w:r>
        <w:rPr>
          <w:rFonts w:hint="eastAsia" w:ascii="宋体" w:hAnsi="宋体" w:eastAsia="宋体" w:cs="宋体"/>
          <w:szCs w:val="21"/>
          <w:highlight w:val="none"/>
          <w:lang w:val="en-US" w:eastAsia="zh-CN"/>
        </w:rPr>
        <w:t>等</w:t>
      </w:r>
      <w:r>
        <w:rPr>
          <w:rFonts w:hint="eastAsia" w:ascii="宋体" w:hAnsi="宋体" w:eastAsia="宋体" w:cs="宋体"/>
          <w:szCs w:val="21"/>
          <w:highlight w:val="none"/>
        </w:rPr>
        <w:t>操作。</w:t>
      </w:r>
    </w:p>
    <w:p w14:paraId="1AF53117">
      <w:pPr>
        <w:pStyle w:val="8"/>
        <w:numPr>
          <w:ilvl w:val="0"/>
          <w:numId w:val="3"/>
        </w:numPr>
        <w:tabs>
          <w:tab w:val="left" w:pos="580"/>
        </w:tabs>
        <w:autoSpaceDE w:val="0"/>
        <w:autoSpaceDN w:val="0"/>
        <w:ind w:hanging="120" w:firstLineChars="0"/>
        <w:jc w:val="left"/>
        <w:rPr>
          <w:rFonts w:ascii="宋体" w:hAnsi="宋体" w:eastAsia="宋体" w:cs="宋体"/>
          <w:b/>
          <w:bCs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szCs w:val="21"/>
          <w:highlight w:val="none"/>
        </w:rPr>
        <w:t>配置清单：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0"/>
        <w:gridCol w:w="3500"/>
        <w:gridCol w:w="1300"/>
      </w:tblGrid>
      <w:tr w14:paraId="38671D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00" w:type="dxa"/>
            <w:noWrap/>
          </w:tcPr>
          <w:p w14:paraId="43D75082">
            <w:pPr>
              <w:autoSpaceDE w:val="0"/>
              <w:autoSpaceDN w:val="0"/>
              <w:adjustRightInd w:val="0"/>
              <w:jc w:val="left"/>
              <w:rPr>
                <w:rFonts w:ascii="宋体" w:hAnsi="宋体" w:eastAsia="宋体" w:cs="宋体"/>
                <w:szCs w:val="21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</w:rPr>
              <w:t>序号</w:t>
            </w:r>
          </w:p>
        </w:tc>
        <w:tc>
          <w:tcPr>
            <w:tcW w:w="3500" w:type="dxa"/>
            <w:noWrap/>
          </w:tcPr>
          <w:p w14:paraId="0546A800">
            <w:pPr>
              <w:autoSpaceDE w:val="0"/>
              <w:autoSpaceDN w:val="0"/>
              <w:adjustRightInd w:val="0"/>
              <w:jc w:val="left"/>
              <w:rPr>
                <w:rFonts w:hint="eastAsia" w:ascii="宋体" w:hAnsi="宋体" w:eastAsia="宋体" w:cs="宋体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</w:rPr>
              <w:t>名称</w:t>
            </w:r>
          </w:p>
        </w:tc>
        <w:tc>
          <w:tcPr>
            <w:tcW w:w="1300" w:type="dxa"/>
            <w:noWrap/>
          </w:tcPr>
          <w:p w14:paraId="3D29FA90">
            <w:pPr>
              <w:autoSpaceDE w:val="0"/>
              <w:autoSpaceDN w:val="0"/>
              <w:adjustRightInd w:val="0"/>
              <w:jc w:val="left"/>
              <w:rPr>
                <w:rFonts w:hint="eastAsia" w:ascii="宋体" w:hAnsi="宋体" w:eastAsia="宋体" w:cs="宋体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</w:rPr>
              <w:t>数量</w:t>
            </w:r>
          </w:p>
        </w:tc>
      </w:tr>
      <w:tr w14:paraId="7FB5A4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00" w:type="dxa"/>
            <w:noWrap/>
          </w:tcPr>
          <w:p w14:paraId="0BCD1ABF">
            <w:pPr>
              <w:autoSpaceDE w:val="0"/>
              <w:autoSpaceDN w:val="0"/>
              <w:adjustRightInd w:val="0"/>
              <w:jc w:val="left"/>
              <w:rPr>
                <w:rFonts w:hint="eastAsia" w:ascii="宋体" w:hAnsi="宋体" w:eastAsia="宋体" w:cs="宋体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</w:rPr>
              <w:t>1</w:t>
            </w:r>
          </w:p>
        </w:tc>
        <w:tc>
          <w:tcPr>
            <w:tcW w:w="3500" w:type="dxa"/>
            <w:noWrap/>
          </w:tcPr>
          <w:p w14:paraId="26E1D361">
            <w:pPr>
              <w:autoSpaceDE w:val="0"/>
              <w:autoSpaceDN w:val="0"/>
              <w:adjustRightInd w:val="0"/>
              <w:jc w:val="left"/>
              <w:rPr>
                <w:rFonts w:hint="eastAsia" w:ascii="宋体" w:hAnsi="宋体" w:eastAsia="宋体" w:cs="宋体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超声骨动力设备</w:t>
            </w:r>
            <w:r>
              <w:rPr>
                <w:rFonts w:hint="eastAsia" w:ascii="宋体" w:hAnsi="宋体" w:eastAsia="宋体" w:cs="宋体"/>
                <w:szCs w:val="21"/>
                <w:highlight w:val="none"/>
              </w:rPr>
              <w:t>主机（含脚踏）</w:t>
            </w:r>
          </w:p>
        </w:tc>
        <w:tc>
          <w:tcPr>
            <w:tcW w:w="1300" w:type="dxa"/>
            <w:noWrap/>
          </w:tcPr>
          <w:p w14:paraId="3A78217E">
            <w:pPr>
              <w:autoSpaceDE w:val="0"/>
              <w:autoSpaceDN w:val="0"/>
              <w:adjustRightInd w:val="0"/>
              <w:jc w:val="left"/>
              <w:rPr>
                <w:rFonts w:hint="eastAsia" w:ascii="宋体" w:hAnsi="宋体" w:eastAsia="宋体" w:cs="宋体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</w:rPr>
              <w:t>1</w:t>
            </w:r>
          </w:p>
        </w:tc>
      </w:tr>
      <w:tr w14:paraId="232A56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00" w:type="dxa"/>
            <w:noWrap/>
          </w:tcPr>
          <w:p w14:paraId="3394BA14">
            <w:pPr>
              <w:autoSpaceDE w:val="0"/>
              <w:autoSpaceDN w:val="0"/>
              <w:adjustRightInd w:val="0"/>
              <w:jc w:val="left"/>
              <w:rPr>
                <w:rFonts w:hint="eastAsia" w:ascii="宋体" w:hAnsi="宋体" w:eastAsia="宋体" w:cs="宋体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</w:rPr>
              <w:t>2</w:t>
            </w:r>
          </w:p>
        </w:tc>
        <w:tc>
          <w:tcPr>
            <w:tcW w:w="3500" w:type="dxa"/>
            <w:noWrap/>
          </w:tcPr>
          <w:p w14:paraId="1AAB90D0">
            <w:pPr>
              <w:autoSpaceDE w:val="0"/>
              <w:autoSpaceDN w:val="0"/>
              <w:adjustRightInd w:val="0"/>
              <w:jc w:val="left"/>
              <w:rPr>
                <w:rFonts w:hint="eastAsia" w:ascii="宋体" w:hAnsi="宋体" w:eastAsia="宋体" w:cs="宋体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</w:rPr>
              <w:t>超声骨动力手柄</w:t>
            </w:r>
          </w:p>
        </w:tc>
        <w:tc>
          <w:tcPr>
            <w:tcW w:w="1300" w:type="dxa"/>
            <w:noWrap/>
          </w:tcPr>
          <w:p w14:paraId="1BD5C5FD">
            <w:pPr>
              <w:autoSpaceDE w:val="0"/>
              <w:autoSpaceDN w:val="0"/>
              <w:adjustRightInd w:val="0"/>
              <w:jc w:val="left"/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1</w:t>
            </w:r>
          </w:p>
        </w:tc>
      </w:tr>
      <w:tr w14:paraId="64DF6C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00" w:type="dxa"/>
            <w:noWrap/>
          </w:tcPr>
          <w:p w14:paraId="7EC0A272">
            <w:pPr>
              <w:autoSpaceDE w:val="0"/>
              <w:autoSpaceDN w:val="0"/>
              <w:adjustRightInd w:val="0"/>
              <w:jc w:val="left"/>
              <w:rPr>
                <w:rFonts w:hint="eastAsia" w:ascii="宋体" w:hAnsi="宋体" w:eastAsia="宋体" w:cs="宋体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</w:rPr>
              <w:t>3</w:t>
            </w:r>
          </w:p>
        </w:tc>
        <w:tc>
          <w:tcPr>
            <w:tcW w:w="3500" w:type="dxa"/>
            <w:noWrap/>
          </w:tcPr>
          <w:p w14:paraId="47893F28">
            <w:pPr>
              <w:autoSpaceDE w:val="0"/>
              <w:autoSpaceDN w:val="0"/>
              <w:adjustRightInd w:val="0"/>
              <w:jc w:val="left"/>
              <w:rPr>
                <w:rFonts w:hint="eastAsia" w:ascii="宋体" w:hAnsi="宋体" w:eastAsia="宋体" w:cs="宋体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</w:rPr>
              <w:t>扭力扳手</w:t>
            </w:r>
          </w:p>
        </w:tc>
        <w:tc>
          <w:tcPr>
            <w:tcW w:w="1300" w:type="dxa"/>
            <w:noWrap/>
          </w:tcPr>
          <w:p w14:paraId="40C18F9B">
            <w:pPr>
              <w:autoSpaceDE w:val="0"/>
              <w:autoSpaceDN w:val="0"/>
              <w:adjustRightInd w:val="0"/>
              <w:jc w:val="left"/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1</w:t>
            </w:r>
          </w:p>
        </w:tc>
      </w:tr>
      <w:tr w14:paraId="7934EA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00" w:type="dxa"/>
            <w:noWrap/>
          </w:tcPr>
          <w:p w14:paraId="40B13EA5">
            <w:pPr>
              <w:autoSpaceDE w:val="0"/>
              <w:autoSpaceDN w:val="0"/>
              <w:adjustRightInd w:val="0"/>
              <w:jc w:val="left"/>
              <w:rPr>
                <w:rFonts w:hint="eastAsia" w:ascii="宋体" w:hAnsi="宋体" w:eastAsia="宋体" w:cs="宋体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</w:rPr>
              <w:t>4</w:t>
            </w:r>
          </w:p>
        </w:tc>
        <w:tc>
          <w:tcPr>
            <w:tcW w:w="3500" w:type="dxa"/>
            <w:noWrap/>
          </w:tcPr>
          <w:p w14:paraId="3A9BD41D">
            <w:pPr>
              <w:autoSpaceDE w:val="0"/>
              <w:autoSpaceDN w:val="0"/>
              <w:adjustRightInd w:val="0"/>
              <w:jc w:val="left"/>
              <w:rPr>
                <w:rFonts w:hint="eastAsia" w:ascii="宋体" w:hAnsi="宋体" w:eastAsia="宋体" w:cs="宋体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</w:rPr>
              <w:t>消毒盒</w:t>
            </w:r>
          </w:p>
        </w:tc>
        <w:tc>
          <w:tcPr>
            <w:tcW w:w="1300" w:type="dxa"/>
            <w:noWrap/>
          </w:tcPr>
          <w:p w14:paraId="1BF502DA">
            <w:pPr>
              <w:autoSpaceDE w:val="0"/>
              <w:autoSpaceDN w:val="0"/>
              <w:adjustRightInd w:val="0"/>
              <w:jc w:val="left"/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1</w:t>
            </w:r>
          </w:p>
        </w:tc>
      </w:tr>
      <w:tr w14:paraId="19221C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00" w:type="dxa"/>
            <w:noWrap/>
          </w:tcPr>
          <w:p w14:paraId="0C5F0F5D">
            <w:pPr>
              <w:autoSpaceDE w:val="0"/>
              <w:autoSpaceDN w:val="0"/>
              <w:adjustRightInd w:val="0"/>
              <w:jc w:val="left"/>
              <w:rPr>
                <w:rFonts w:hint="default" w:ascii="宋体" w:hAnsi="宋体" w:eastAsia="宋体" w:cs="宋体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Cs w:val="21"/>
                <w:highlight w:val="none"/>
                <w:lang w:val="en-US" w:eastAsia="zh-CN"/>
              </w:rPr>
              <w:t>6</w:t>
            </w:r>
          </w:p>
        </w:tc>
        <w:tc>
          <w:tcPr>
            <w:tcW w:w="3500" w:type="dxa"/>
            <w:noWrap/>
          </w:tcPr>
          <w:p w14:paraId="50ED0B8C">
            <w:pPr>
              <w:autoSpaceDE w:val="0"/>
              <w:autoSpaceDN w:val="0"/>
              <w:adjustRightInd w:val="0"/>
              <w:jc w:val="left"/>
              <w:rPr>
                <w:rFonts w:hint="default" w:ascii="宋体" w:hAnsi="宋体" w:eastAsia="宋体" w:cs="宋体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硅胶管套（耗材）</w:t>
            </w:r>
          </w:p>
        </w:tc>
        <w:tc>
          <w:tcPr>
            <w:tcW w:w="1300" w:type="dxa"/>
            <w:noWrap/>
          </w:tcPr>
          <w:p w14:paraId="7F0FB7F5">
            <w:pPr>
              <w:autoSpaceDE w:val="0"/>
              <w:autoSpaceDN w:val="0"/>
              <w:adjustRightInd w:val="0"/>
              <w:jc w:val="left"/>
              <w:rPr>
                <w:rFonts w:hint="default" w:ascii="宋体" w:hAnsi="宋体" w:eastAsia="宋体" w:cs="宋体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4</w:t>
            </w:r>
          </w:p>
        </w:tc>
      </w:tr>
      <w:tr w14:paraId="724A7A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00" w:type="dxa"/>
            <w:noWrap/>
          </w:tcPr>
          <w:p w14:paraId="1A168961">
            <w:pPr>
              <w:autoSpaceDE w:val="0"/>
              <w:autoSpaceDN w:val="0"/>
              <w:adjustRightInd w:val="0"/>
              <w:jc w:val="left"/>
              <w:rPr>
                <w:rFonts w:hint="default" w:ascii="宋体" w:hAnsi="宋体" w:eastAsia="宋体" w:cs="宋体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Cs w:val="21"/>
                <w:highlight w:val="none"/>
                <w:lang w:val="en-US" w:eastAsia="zh-CN"/>
              </w:rPr>
              <w:t>7</w:t>
            </w:r>
          </w:p>
        </w:tc>
        <w:tc>
          <w:tcPr>
            <w:tcW w:w="3500" w:type="dxa"/>
            <w:noWrap/>
          </w:tcPr>
          <w:p w14:paraId="56E34BA4">
            <w:pPr>
              <w:autoSpaceDE w:val="0"/>
              <w:autoSpaceDN w:val="0"/>
              <w:adjustRightInd w:val="0"/>
              <w:jc w:val="left"/>
              <w:rPr>
                <w:rFonts w:hint="eastAsia" w:ascii="宋体" w:hAnsi="宋体" w:eastAsia="宋体" w:cs="宋体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</w:rPr>
              <w:t>超声骨动力刀头</w:t>
            </w:r>
            <w:r>
              <w:rPr>
                <w:rFonts w:hint="eastAsia" w:ascii="宋体" w:hAnsi="宋体" w:eastAsia="宋体" w:cs="宋体"/>
                <w:szCs w:val="21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耗材</w:t>
            </w:r>
            <w:r>
              <w:rPr>
                <w:rFonts w:hint="eastAsia" w:ascii="宋体" w:hAnsi="宋体" w:eastAsia="宋体" w:cs="宋体"/>
                <w:szCs w:val="21"/>
                <w:highlight w:val="none"/>
                <w:lang w:eastAsia="zh-CN"/>
              </w:rPr>
              <w:t>）</w:t>
            </w:r>
          </w:p>
        </w:tc>
        <w:tc>
          <w:tcPr>
            <w:tcW w:w="1300" w:type="dxa"/>
            <w:noWrap/>
          </w:tcPr>
          <w:p w14:paraId="1F7D2825">
            <w:pPr>
              <w:autoSpaceDE w:val="0"/>
              <w:autoSpaceDN w:val="0"/>
              <w:adjustRightInd w:val="0"/>
              <w:jc w:val="left"/>
              <w:rPr>
                <w:rFonts w:hint="default" w:ascii="宋体" w:hAnsi="宋体" w:eastAsia="宋体" w:cs="宋体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8</w:t>
            </w:r>
          </w:p>
        </w:tc>
      </w:tr>
    </w:tbl>
    <w:p w14:paraId="0E0F79DD">
      <w:pPr>
        <w:tabs>
          <w:tab w:val="left" w:pos="640"/>
        </w:tabs>
        <w:autoSpaceDE w:val="0"/>
        <w:autoSpaceDN w:val="0"/>
        <w:spacing w:before="4"/>
        <w:ind w:left="630" w:right="105" w:hanging="630" w:hangingChars="300"/>
        <w:jc w:val="left"/>
        <w:rPr>
          <w:rFonts w:hint="eastAsia" w:ascii="宋体" w:hAnsi="宋体" w:eastAsia="宋体" w:cs="宋体"/>
          <w:szCs w:val="21"/>
          <w:highlight w:val="none"/>
        </w:rPr>
      </w:pPr>
    </w:p>
    <w:p w14:paraId="3FE5756D">
      <w:pPr>
        <w:rPr>
          <w:rFonts w:hint="eastAsia" w:ascii="宋体" w:hAnsi="宋体" w:cs="宋体"/>
          <w:sz w:val="21"/>
          <w:szCs w:val="21"/>
          <w:highlight w:val="none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4145D8F"/>
    <w:multiLevelType w:val="singleLevel"/>
    <w:tmpl w:val="C4145D8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00000000"/>
    <w:multiLevelType w:val="singleLevel"/>
    <w:tmpl w:val="00000000"/>
    <w:lvl w:ilvl="0" w:tentative="0">
      <w:start w:val="4"/>
      <w:numFmt w:val="decimal"/>
      <w:suff w:val="nothing"/>
      <w:lvlText w:val="%1、"/>
      <w:lvlJc w:val="left"/>
      <w:pPr>
        <w:ind w:left="120" w:firstLine="0"/>
      </w:pPr>
    </w:lvl>
  </w:abstractNum>
  <w:abstractNum w:abstractNumId="2">
    <w:nsid w:val="00000001"/>
    <w:multiLevelType w:val="multilevel"/>
    <w:tmpl w:val="00000001"/>
    <w:lvl w:ilvl="0" w:tentative="0">
      <w:start w:val="1"/>
      <w:numFmt w:val="decimal"/>
      <w:suff w:val="space"/>
      <w:lvlText w:val="%1"/>
      <w:lvlJc w:val="left"/>
      <w:pPr>
        <w:ind w:left="0" w:leftChars="0" w:firstLine="0" w:firstLineChars="0"/>
      </w:pPr>
      <w:rPr>
        <w:rFonts w:hint="default"/>
      </w:rPr>
    </w:lvl>
    <w:lvl w:ilvl="1" w:tentative="0">
      <w:start w:val="1"/>
      <w:numFmt w:val="decimal"/>
      <w:suff w:val="space"/>
      <w:lvlText w:val="%1.%2"/>
      <w:lvlJc w:val="left"/>
      <w:pPr>
        <w:ind w:left="0" w:leftChars="0" w:firstLine="0" w:firstLineChars="0"/>
      </w:pPr>
      <w:rPr>
        <w:rFonts w:hint="default"/>
      </w:rPr>
    </w:lvl>
    <w:lvl w:ilvl="2" w:tentative="0">
      <w:start w:val="1"/>
      <w:numFmt w:val="decimal"/>
      <w:suff w:val="space"/>
      <w:lvlText w:val="%1.%2.%3"/>
      <w:lvlJc w:val="left"/>
      <w:pPr>
        <w:ind w:left="0" w:leftChars="0" w:firstLine="0" w:firstLineChars="0"/>
      </w:pPr>
      <w:rPr>
        <w:rFonts w:hint="default"/>
      </w:rPr>
    </w:lvl>
    <w:lvl w:ilvl="3" w:tentative="0">
      <w:start w:val="1"/>
      <w:numFmt w:val="decimal"/>
      <w:suff w:val="space"/>
      <w:lvlText w:val="%1.%2.%3.%4"/>
      <w:lvlJc w:val="left"/>
      <w:pPr>
        <w:ind w:left="0" w:leftChars="0" w:firstLine="0" w:firstLineChars="0"/>
      </w:pPr>
      <w:rPr>
        <w:rFonts w:hint="default"/>
      </w:rPr>
    </w:lvl>
    <w:lvl w:ilvl="4" w:tentative="0">
      <w:start w:val="1"/>
      <w:numFmt w:val="decimal"/>
      <w:suff w:val="space"/>
      <w:lvlText w:val="%1.%2.%3.%4.%5"/>
      <w:lvlJc w:val="left"/>
      <w:pPr>
        <w:ind w:left="0" w:leftChars="0" w:firstLine="0" w:firstLineChars="0"/>
      </w:pPr>
      <w:rPr>
        <w:rFonts w:hint="default"/>
      </w:rPr>
    </w:lvl>
    <w:lvl w:ilvl="5" w:tentative="0">
      <w:start w:val="1"/>
      <w:numFmt w:val="decimal"/>
      <w:suff w:val="space"/>
      <w:lvlText w:val="%1.%2.%3.%4.%5.%6"/>
      <w:lvlJc w:val="left"/>
      <w:pPr>
        <w:ind w:left="0" w:leftChars="0" w:firstLine="0" w:firstLineChars="0"/>
      </w:pPr>
      <w:rPr>
        <w:rFonts w:hint="default"/>
      </w:rPr>
    </w:lvl>
    <w:lvl w:ilvl="6" w:tentative="0">
      <w:start w:val="1"/>
      <w:numFmt w:val="decimal"/>
      <w:suff w:val="space"/>
      <w:lvlText w:val="%1.%2.%3.%4.%5.%6.%7"/>
      <w:lvlJc w:val="left"/>
      <w:pPr>
        <w:ind w:left="0" w:leftChars="0" w:firstLine="0" w:firstLineChars="0"/>
      </w:pPr>
      <w:rPr>
        <w:rFonts w:hint="default"/>
      </w:rPr>
    </w:lvl>
    <w:lvl w:ilvl="7" w:tentative="0">
      <w:start w:val="1"/>
      <w:numFmt w:val="decimal"/>
      <w:suff w:val="space"/>
      <w:lvlText w:val="%1.%2.%3.%4.%5.%6.%7.%8"/>
      <w:lvlJc w:val="left"/>
      <w:pPr>
        <w:ind w:left="0" w:leftChars="0" w:firstLine="0" w:firstLineChars="0"/>
      </w:pPr>
      <w:rPr>
        <w:rFonts w:hint="default"/>
      </w:rPr>
    </w:lvl>
    <w:lvl w:ilvl="8" w:tentative="0">
      <w:start w:val="1"/>
      <w:numFmt w:val="decimal"/>
      <w:suff w:val="space"/>
      <w:lvlText w:val="%1.%2.%3.%4.%5.%6.%7.%8.%9"/>
      <w:lvlJc w:val="left"/>
      <w:pPr>
        <w:ind w:left="0" w:leftChars="0" w:firstLine="0" w:firstLineChars="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4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IzMDBmYWE5MzVmN2ViOWY2MDZiNmQ2YjAyNzA4MzcifQ=="/>
  </w:docVars>
  <w:rsids>
    <w:rsidRoot w:val="00000000"/>
    <w:rsid w:val="00D34B78"/>
    <w:rsid w:val="08B34BCA"/>
    <w:rsid w:val="213C1FC2"/>
    <w:rsid w:val="2D292C1C"/>
    <w:rsid w:val="435D7F1F"/>
    <w:rsid w:val="44443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1"/>
    <w:pPr>
      <w:autoSpaceDE w:val="0"/>
      <w:autoSpaceDN w:val="0"/>
      <w:spacing w:before="2"/>
      <w:ind w:left="160"/>
      <w:jc w:val="left"/>
      <w:outlineLvl w:val="0"/>
    </w:pPr>
    <w:rPr>
      <w:rFonts w:ascii="宋体" w:hAnsi="宋体" w:eastAsia="宋体" w:cs="宋体"/>
      <w:b/>
      <w:bCs/>
      <w:kern w:val="0"/>
      <w:sz w:val="24"/>
      <w:szCs w:val="24"/>
      <w:lang w:val="zh-CN" w:bidi="zh-CN"/>
    </w:rPr>
  </w:style>
  <w:style w:type="paragraph" w:styleId="3">
    <w:name w:val="heading 2"/>
    <w:basedOn w:val="1"/>
    <w:next w:val="1"/>
    <w:autoRedefine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autoRedefine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 Indent"/>
    <w:basedOn w:val="1"/>
    <w:qFormat/>
    <w:uiPriority w:val="0"/>
    <w:pPr>
      <w:spacing w:line="500" w:lineRule="exact"/>
      <w:ind w:left="1588" w:leftChars="832" w:firstLine="433" w:firstLineChars="196"/>
    </w:pPr>
    <w:rPr>
      <w:rFonts w:eastAsia="宋体"/>
      <w:sz w:val="24"/>
      <w:szCs w:val="24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8">
    <w:name w:val="List Paragraph"/>
    <w:basedOn w:val="1"/>
    <w:qFormat/>
    <w:uiPriority w:val="1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863</Words>
  <Characters>951</Characters>
  <Lines>0</Lines>
  <Paragraphs>0</Paragraphs>
  <TotalTime>1</TotalTime>
  <ScaleCrop>false</ScaleCrop>
  <LinksUpToDate>false</LinksUpToDate>
  <CharactersWithSpaces>975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2025-08-20T06:10:00Z</dcterms:created>
  <dc:creator>admin</dc:creator>
  <cp:lastModifiedBy>你可真是个小机灵鬼</cp:lastModifiedBy>
  <dcterms:modified xsi:type="dcterms:W3CDTF">2025-10-31T06:48:25Z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eyJoZGlkIjoiMDIzZjc2YzkwMGExZTUzZmFlODk5ZjU3ZmY1ZGQ1NWIiLCJ1c2VySWQiOiIxNTE2OTEwMTc2In0=</vt:lpwstr>
  </property>
  <property fmtid="{D5CDD505-2E9C-101B-9397-08002B2CF9AE}" pid="4" name="ICV">
    <vt:lpwstr>430839A1D82346AB9A6D986ABB0F287A_13</vt:lpwstr>
  </property>
</Properties>
</file>