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C4" w:rsidRPr="004C0FE3" w:rsidRDefault="006A4EF0" w:rsidP="004C0FE3">
      <w:pPr>
        <w:jc w:val="center"/>
        <w:rPr>
          <w:rFonts w:asciiTheme="minorEastAsia" w:hAnsiTheme="minorEastAsia"/>
          <w:b/>
          <w:sz w:val="32"/>
          <w:szCs w:val="32"/>
        </w:rPr>
      </w:pPr>
      <w:r w:rsidRPr="006A4EF0">
        <w:rPr>
          <w:rFonts w:asciiTheme="minorEastAsia" w:hAnsiTheme="minorEastAsia" w:hint="eastAsia"/>
          <w:b/>
          <w:sz w:val="32"/>
          <w:szCs w:val="32"/>
        </w:rPr>
        <w:t>复旦大学附属肿瘤医院需求参数确认单(实验及医疗设备类)</w:t>
      </w:r>
    </w:p>
    <w:p w:rsidR="004C0FE3" w:rsidRPr="000C28B3" w:rsidRDefault="007D74DD" w:rsidP="00D12A75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项目</w:t>
      </w:r>
      <w:r w:rsidR="00CA3C98">
        <w:rPr>
          <w:rFonts w:ascii="仿宋_GB2312" w:eastAsia="仿宋_GB2312" w:hint="eastAsia"/>
          <w:b/>
          <w:sz w:val="24"/>
          <w:szCs w:val="28"/>
        </w:rPr>
        <w:t xml:space="preserve">名称： </w:t>
      </w:r>
      <w:r w:rsidR="00D12A75" w:rsidRPr="00D12A75">
        <w:rPr>
          <w:rFonts w:ascii="仿宋_GB2312" w:eastAsia="仿宋_GB2312" w:hint="eastAsia"/>
          <w:b/>
          <w:sz w:val="24"/>
          <w:szCs w:val="28"/>
        </w:rPr>
        <w:t>分子病理管理与报告系统升级</w:t>
      </w:r>
    </w:p>
    <w:p w:rsidR="00012718" w:rsidRDefault="00012718" w:rsidP="0005143A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GoBack"/>
      <w:bookmarkEnd w:id="0"/>
    </w:p>
    <w:p w:rsidR="004C0FE3" w:rsidRPr="0005143A" w:rsidRDefault="004C0FE3" w:rsidP="0005143A">
      <w:pPr>
        <w:spacing w:line="360" w:lineRule="auto"/>
        <w:rPr>
          <w:rFonts w:ascii="仿宋_GB2312" w:eastAsia="仿宋_GB2312"/>
          <w:b/>
          <w:sz w:val="24"/>
          <w:szCs w:val="28"/>
        </w:rPr>
      </w:pPr>
      <w:r w:rsidRPr="0005143A">
        <w:rPr>
          <w:rFonts w:ascii="仿宋_GB2312" w:eastAsia="仿宋_GB2312" w:hint="eastAsia"/>
          <w:b/>
          <w:sz w:val="24"/>
          <w:szCs w:val="28"/>
        </w:rPr>
        <w:t>需求参数确认清单：</w:t>
      </w:r>
      <w:r w:rsidR="003137FD" w:rsidRPr="0005143A">
        <w:rPr>
          <w:rFonts w:ascii="仿宋_GB2312" w:eastAsia="仿宋_GB2312"/>
          <w:b/>
          <w:sz w:val="24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05"/>
        <w:gridCol w:w="6668"/>
        <w:gridCol w:w="2209"/>
      </w:tblGrid>
      <w:tr w:rsidR="00AB3128" w:rsidRPr="00AB3128" w:rsidTr="00AB3128">
        <w:trPr>
          <w:trHeight w:val="312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指标重要性</w:t>
            </w:r>
          </w:p>
        </w:tc>
      </w:tr>
      <w:tr w:rsidR="00AB3128" w:rsidRPr="00AB3128" w:rsidTr="00AB3128">
        <w:trPr>
          <w:trHeight w:val="312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AB3128" w:rsidRPr="00AB3128" w:rsidTr="00AB3128">
        <w:trPr>
          <w:trHeight w:val="312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服务期限1年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28" w:rsidRPr="00AB3128" w:rsidTr="00AB3128">
        <w:trPr>
          <w:trHeight w:val="50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新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告：二代-RJ39基因胚系，二代-ct188基因，二代-Mammaprint(乳腺癌)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0"/>
                <w:szCs w:val="20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新功能：新SOP流程</w:t>
            </w:r>
            <w:r w:rsidR="0068633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686338" w:rsidRPr="0068633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二代-Mammaprint实验流程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新功能：ct188基因半自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解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#</w:t>
            </w:r>
          </w:p>
        </w:tc>
      </w:tr>
      <w:tr w:rsidR="00AB3128" w:rsidRPr="00AB3128" w:rsidTr="00AB3128">
        <w:trPr>
          <w:trHeight w:val="28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新功能：体系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评级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体系增加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0"/>
                <w:szCs w:val="20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AB3128" w:rsidRPr="00AB3128" w:rsidTr="00AB3128">
        <w:trPr>
          <w:trHeight w:val="28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新功能：二代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告生成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逻辑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升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0"/>
                <w:szCs w:val="20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AB3128" w:rsidRPr="00AB3128" w:rsidTr="00AB3128">
        <w:trPr>
          <w:trHeight w:val="28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新功能：二代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告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控自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化判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断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0"/>
                <w:szCs w:val="20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新功能：报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告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控信息入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库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和查</w:t>
            </w:r>
            <w:r w:rsidRPr="00AB31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询</w:t>
            </w: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流程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#</w:t>
            </w: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功能优化：二代报告文案优化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#</w:t>
            </w:r>
          </w:p>
        </w:tc>
      </w:tr>
      <w:tr w:rsidR="00AB3128" w:rsidRPr="00AB3128" w:rsidTr="00AB3128">
        <w:trPr>
          <w:trHeight w:val="28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功能优化：备注信息优化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0"/>
                <w:szCs w:val="20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功能优化：报告及时率优化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28" w:rsidRPr="00AB3128" w:rsidTr="00AB3128">
        <w:trPr>
          <w:trHeight w:val="28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功能优化：弹窗信息优化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0"/>
                <w:szCs w:val="20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功能优化：报告样式优化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28" w:rsidRPr="00AB3128" w:rsidTr="00AB3128">
        <w:trPr>
          <w:trHeight w:val="39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功能优化：分子病理号数据管理优化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28" w:rsidRPr="00AB3128" w:rsidTr="00AB3128">
        <w:trPr>
          <w:trHeight w:val="28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功能优化：报告内容优化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31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B3128" w:rsidRPr="00AB3128" w:rsidTr="00AB3128">
        <w:trPr>
          <w:trHeight w:val="28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28" w:rsidRPr="00AB3128" w:rsidRDefault="00AB3128" w:rsidP="00AB31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B3128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功能优化：原医院病理号提取优化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28" w:rsidRPr="00AB3128" w:rsidRDefault="00AB3128" w:rsidP="00AB31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31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B3128" w:rsidRDefault="00AB3128" w:rsidP="00B84410">
      <w:pPr>
        <w:spacing w:line="360" w:lineRule="auto"/>
        <w:rPr>
          <w:rFonts w:ascii="仿宋_GB2312" w:eastAsia="仿宋_GB2312"/>
          <w:sz w:val="20"/>
          <w:szCs w:val="28"/>
        </w:rPr>
      </w:pPr>
    </w:p>
    <w:p w:rsidR="00B84410" w:rsidRDefault="00B84410" w:rsidP="00B84410">
      <w:pPr>
        <w:spacing w:line="360" w:lineRule="auto"/>
        <w:rPr>
          <w:rFonts w:ascii="仿宋_GB2312" w:eastAsia="仿宋_GB2312"/>
          <w:sz w:val="20"/>
          <w:szCs w:val="28"/>
        </w:rPr>
      </w:pPr>
      <w:r>
        <w:rPr>
          <w:rFonts w:ascii="仿宋_GB2312" w:eastAsia="仿宋_GB2312" w:hint="eastAsia"/>
          <w:sz w:val="20"/>
          <w:szCs w:val="28"/>
        </w:rPr>
        <w:t>*指标重要性分为三类：实质性指标、关键指标、一般指标。</w:t>
      </w:r>
    </w:p>
    <w:p w:rsidR="003137FD" w:rsidRPr="00BE3153" w:rsidRDefault="00B84410" w:rsidP="0005143A">
      <w:pPr>
        <w:spacing w:line="360" w:lineRule="auto"/>
        <w:rPr>
          <w:rFonts w:ascii="仿宋_GB2312" w:eastAsia="仿宋_GB2312"/>
          <w:sz w:val="20"/>
          <w:szCs w:val="28"/>
        </w:rPr>
      </w:pPr>
      <w:r>
        <w:rPr>
          <w:rFonts w:ascii="仿宋_GB2312" w:eastAsia="仿宋_GB2312"/>
          <w:sz w:val="20"/>
          <w:szCs w:val="28"/>
        </w:rPr>
        <w:t>*</w:t>
      </w:r>
      <w:r>
        <w:rPr>
          <w:rFonts w:ascii="仿宋_GB2312" w:eastAsia="仿宋_GB2312" w:hint="eastAsia"/>
          <w:sz w:val="20"/>
          <w:szCs w:val="28"/>
        </w:rPr>
        <w:t>实质性指标用“★”标记，关键指标用“#”标记，一般指标不用标记。</w:t>
      </w:r>
    </w:p>
    <w:p w:rsidR="003137FD" w:rsidRPr="00BC0FE2" w:rsidRDefault="003137FD" w:rsidP="0005143A">
      <w:pPr>
        <w:spacing w:line="360" w:lineRule="auto"/>
        <w:rPr>
          <w:rFonts w:ascii="仿宋_GB2312" w:eastAsia="仿宋_GB2312"/>
          <w:b/>
          <w:sz w:val="24"/>
          <w:szCs w:val="28"/>
        </w:rPr>
      </w:pPr>
      <w:r w:rsidRPr="0005143A">
        <w:rPr>
          <w:rFonts w:ascii="仿宋_GB2312" w:eastAsia="仿宋_GB2312" w:hint="eastAsia"/>
          <w:b/>
          <w:sz w:val="24"/>
          <w:szCs w:val="28"/>
        </w:rPr>
        <w:t>确认以</w:t>
      </w:r>
      <w:r>
        <w:rPr>
          <w:rFonts w:ascii="仿宋_GB2312" w:eastAsia="仿宋_GB2312" w:hint="eastAsia"/>
          <w:b/>
          <w:sz w:val="24"/>
          <w:szCs w:val="28"/>
        </w:rPr>
        <w:t>上</w:t>
      </w:r>
      <w:r w:rsidRPr="0005143A">
        <w:rPr>
          <w:rFonts w:ascii="仿宋_GB2312" w:eastAsia="仿宋_GB2312" w:hint="eastAsia"/>
          <w:b/>
          <w:sz w:val="24"/>
          <w:szCs w:val="28"/>
        </w:rPr>
        <w:t>参数客观明确，非排他、非歧视，报价符合市场规律</w:t>
      </w:r>
      <w:r w:rsidR="00F86769">
        <w:rPr>
          <w:rFonts w:ascii="仿宋_GB2312" w:eastAsia="仿宋_GB2312" w:hint="eastAsia"/>
          <w:b/>
          <w:sz w:val="24"/>
          <w:szCs w:val="28"/>
        </w:rPr>
        <w:t>。</w:t>
      </w:r>
    </w:p>
    <w:p w:rsidR="004C0FE3" w:rsidRDefault="004C0FE3" w:rsidP="0005143A">
      <w:pPr>
        <w:spacing w:line="360" w:lineRule="auto"/>
        <w:rPr>
          <w:rFonts w:ascii="仿宋_GB2312" w:eastAsia="仿宋_GB2312"/>
          <w:b/>
          <w:sz w:val="24"/>
          <w:szCs w:val="28"/>
        </w:rPr>
      </w:pPr>
      <w:r w:rsidRPr="0005143A">
        <w:rPr>
          <w:rFonts w:ascii="仿宋_GB2312" w:eastAsia="仿宋_GB2312" w:hint="eastAsia"/>
          <w:b/>
          <w:sz w:val="24"/>
          <w:szCs w:val="28"/>
        </w:rPr>
        <w:t>需求科室</w:t>
      </w:r>
      <w:r w:rsidR="0005143A" w:rsidRPr="0005143A">
        <w:rPr>
          <w:rFonts w:ascii="仿宋_GB2312" w:eastAsia="仿宋_GB2312" w:hint="eastAsia"/>
          <w:b/>
          <w:sz w:val="24"/>
          <w:szCs w:val="28"/>
        </w:rPr>
        <w:t>主任</w:t>
      </w:r>
      <w:r w:rsidRPr="0005143A">
        <w:rPr>
          <w:rFonts w:ascii="仿宋_GB2312" w:eastAsia="仿宋_GB2312" w:hint="eastAsia"/>
          <w:b/>
          <w:sz w:val="24"/>
          <w:szCs w:val="28"/>
        </w:rPr>
        <w:t>签字：</w:t>
      </w:r>
      <w:r w:rsidR="0005143A" w:rsidRPr="0005143A">
        <w:rPr>
          <w:rFonts w:ascii="仿宋_GB2312" w:eastAsia="仿宋_GB2312" w:hint="eastAsia"/>
          <w:b/>
          <w:sz w:val="24"/>
          <w:szCs w:val="28"/>
        </w:rPr>
        <w:t xml:space="preserve">                      需求归口管理科室</w:t>
      </w:r>
      <w:r w:rsidR="00A52C2D">
        <w:rPr>
          <w:rFonts w:ascii="仿宋_GB2312" w:eastAsia="仿宋_GB2312" w:hint="eastAsia"/>
          <w:b/>
          <w:sz w:val="24"/>
          <w:szCs w:val="28"/>
        </w:rPr>
        <w:t>主任</w:t>
      </w:r>
      <w:r w:rsidR="0005143A" w:rsidRPr="0005143A">
        <w:rPr>
          <w:rFonts w:ascii="仿宋_GB2312" w:eastAsia="仿宋_GB2312" w:hint="eastAsia"/>
          <w:b/>
          <w:sz w:val="24"/>
          <w:szCs w:val="28"/>
        </w:rPr>
        <w:t>签字：</w:t>
      </w:r>
    </w:p>
    <w:p w:rsidR="00E07881" w:rsidRDefault="00E07881" w:rsidP="0005143A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日期：                                  日期：</w:t>
      </w:r>
    </w:p>
    <w:p w:rsidR="00417274" w:rsidRPr="0005143A" w:rsidRDefault="00417274" w:rsidP="0005143A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sectPr w:rsidR="00417274" w:rsidRPr="0005143A" w:rsidSect="00D921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6F" w:rsidRDefault="00E9566F" w:rsidP="004C0FE3">
      <w:r>
        <w:separator/>
      </w:r>
    </w:p>
  </w:endnote>
  <w:endnote w:type="continuationSeparator" w:id="0">
    <w:p w:rsidR="00E9566F" w:rsidRDefault="00E9566F" w:rsidP="004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6F" w:rsidRDefault="00E9566F" w:rsidP="004C0FE3">
      <w:r>
        <w:separator/>
      </w:r>
    </w:p>
  </w:footnote>
  <w:footnote w:type="continuationSeparator" w:id="0">
    <w:p w:rsidR="00E9566F" w:rsidRDefault="00E9566F" w:rsidP="004C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2323"/>
    <w:multiLevelType w:val="hybridMultilevel"/>
    <w:tmpl w:val="987C53FC"/>
    <w:lvl w:ilvl="0" w:tplc="EA820FAC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pStyle w:val="B4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29E"/>
    <w:rsid w:val="00012718"/>
    <w:rsid w:val="0002148A"/>
    <w:rsid w:val="0005143A"/>
    <w:rsid w:val="00073602"/>
    <w:rsid w:val="000B18AC"/>
    <w:rsid w:val="000C28B3"/>
    <w:rsid w:val="00127201"/>
    <w:rsid w:val="00160B85"/>
    <w:rsid w:val="0016478E"/>
    <w:rsid w:val="0018125E"/>
    <w:rsid w:val="00182C09"/>
    <w:rsid w:val="00194945"/>
    <w:rsid w:val="002173C9"/>
    <w:rsid w:val="00220FC3"/>
    <w:rsid w:val="00225F94"/>
    <w:rsid w:val="0024412C"/>
    <w:rsid w:val="002C3BFD"/>
    <w:rsid w:val="003025BE"/>
    <w:rsid w:val="0030785A"/>
    <w:rsid w:val="003137FD"/>
    <w:rsid w:val="003262D9"/>
    <w:rsid w:val="00343687"/>
    <w:rsid w:val="00345D36"/>
    <w:rsid w:val="00383572"/>
    <w:rsid w:val="003A5DC4"/>
    <w:rsid w:val="003C0ABC"/>
    <w:rsid w:val="003D7E60"/>
    <w:rsid w:val="003F0412"/>
    <w:rsid w:val="00411A93"/>
    <w:rsid w:val="00417274"/>
    <w:rsid w:val="00457D5C"/>
    <w:rsid w:val="00480E9D"/>
    <w:rsid w:val="00492076"/>
    <w:rsid w:val="004C0FE3"/>
    <w:rsid w:val="004C581E"/>
    <w:rsid w:val="0053730E"/>
    <w:rsid w:val="00550021"/>
    <w:rsid w:val="005F09CA"/>
    <w:rsid w:val="00656B83"/>
    <w:rsid w:val="00663F0D"/>
    <w:rsid w:val="00666163"/>
    <w:rsid w:val="006724FC"/>
    <w:rsid w:val="00673F68"/>
    <w:rsid w:val="00686338"/>
    <w:rsid w:val="006917B2"/>
    <w:rsid w:val="006A4EF0"/>
    <w:rsid w:val="006D5DB5"/>
    <w:rsid w:val="007117AD"/>
    <w:rsid w:val="00755918"/>
    <w:rsid w:val="007733F2"/>
    <w:rsid w:val="007734D7"/>
    <w:rsid w:val="00790952"/>
    <w:rsid w:val="007D1360"/>
    <w:rsid w:val="007D74DD"/>
    <w:rsid w:val="007E0D28"/>
    <w:rsid w:val="00821E41"/>
    <w:rsid w:val="008529EE"/>
    <w:rsid w:val="00852ACD"/>
    <w:rsid w:val="008926CF"/>
    <w:rsid w:val="008E3539"/>
    <w:rsid w:val="008E4039"/>
    <w:rsid w:val="00915C5C"/>
    <w:rsid w:val="009302C9"/>
    <w:rsid w:val="00951B29"/>
    <w:rsid w:val="00997249"/>
    <w:rsid w:val="009E752F"/>
    <w:rsid w:val="009F229E"/>
    <w:rsid w:val="009F6A48"/>
    <w:rsid w:val="00A22C59"/>
    <w:rsid w:val="00A26F42"/>
    <w:rsid w:val="00A52C2D"/>
    <w:rsid w:val="00A6296A"/>
    <w:rsid w:val="00A82DCC"/>
    <w:rsid w:val="00A91CC0"/>
    <w:rsid w:val="00AB3128"/>
    <w:rsid w:val="00AB626D"/>
    <w:rsid w:val="00AC45AE"/>
    <w:rsid w:val="00AC7592"/>
    <w:rsid w:val="00B04B9D"/>
    <w:rsid w:val="00B23696"/>
    <w:rsid w:val="00B419B1"/>
    <w:rsid w:val="00B4587B"/>
    <w:rsid w:val="00B46535"/>
    <w:rsid w:val="00B53AD8"/>
    <w:rsid w:val="00B7530F"/>
    <w:rsid w:val="00B84410"/>
    <w:rsid w:val="00B92A0C"/>
    <w:rsid w:val="00BA0628"/>
    <w:rsid w:val="00BA429E"/>
    <w:rsid w:val="00BA709D"/>
    <w:rsid w:val="00BC0FE2"/>
    <w:rsid w:val="00BC4454"/>
    <w:rsid w:val="00BC66AD"/>
    <w:rsid w:val="00BE3153"/>
    <w:rsid w:val="00BE37CF"/>
    <w:rsid w:val="00BF71F3"/>
    <w:rsid w:val="00C479E7"/>
    <w:rsid w:val="00C556E3"/>
    <w:rsid w:val="00C57B27"/>
    <w:rsid w:val="00C6242B"/>
    <w:rsid w:val="00C71C4D"/>
    <w:rsid w:val="00C95E15"/>
    <w:rsid w:val="00C97CA1"/>
    <w:rsid w:val="00CA3C98"/>
    <w:rsid w:val="00CD72C4"/>
    <w:rsid w:val="00CE5368"/>
    <w:rsid w:val="00D12A75"/>
    <w:rsid w:val="00D136AE"/>
    <w:rsid w:val="00D324A6"/>
    <w:rsid w:val="00D4085B"/>
    <w:rsid w:val="00D44BDF"/>
    <w:rsid w:val="00D87D24"/>
    <w:rsid w:val="00D9216A"/>
    <w:rsid w:val="00DA399B"/>
    <w:rsid w:val="00DB325B"/>
    <w:rsid w:val="00E0037B"/>
    <w:rsid w:val="00E0151E"/>
    <w:rsid w:val="00E029C2"/>
    <w:rsid w:val="00E07881"/>
    <w:rsid w:val="00E62CDC"/>
    <w:rsid w:val="00E64F58"/>
    <w:rsid w:val="00E9566F"/>
    <w:rsid w:val="00EB38E3"/>
    <w:rsid w:val="00EE42C0"/>
    <w:rsid w:val="00F34EB6"/>
    <w:rsid w:val="00F3591B"/>
    <w:rsid w:val="00F3621B"/>
    <w:rsid w:val="00F501F0"/>
    <w:rsid w:val="00F86769"/>
    <w:rsid w:val="00FD38BD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B6EE7"/>
  <w15:docId w15:val="{677561FF-9C71-4173-B5DA-26ED3268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FE3"/>
    <w:rPr>
      <w:sz w:val="18"/>
      <w:szCs w:val="18"/>
    </w:rPr>
  </w:style>
  <w:style w:type="table" w:styleId="a7">
    <w:name w:val="Table Grid"/>
    <w:basedOn w:val="a1"/>
    <w:uiPriority w:val="59"/>
    <w:rsid w:val="004C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rsid w:val="00D4085B"/>
    <w:pPr>
      <w:widowControl/>
      <w:adjustRightInd w:val="0"/>
      <w:spacing w:line="360" w:lineRule="auto"/>
      <w:textAlignment w:val="baseline"/>
    </w:pPr>
    <w:rPr>
      <w:rFonts w:ascii="宋体" w:eastAsia="楷体_GB2312" w:hAnsi="Courier New" w:cs="Times New Roman"/>
      <w:kern w:val="0"/>
      <w:sz w:val="26"/>
    </w:rPr>
  </w:style>
  <w:style w:type="paragraph" w:customStyle="1" w:styleId="B4">
    <w:name w:val="B4"/>
    <w:basedOn w:val="a"/>
    <w:rsid w:val="00D4085B"/>
    <w:pPr>
      <w:widowControl/>
      <w:numPr>
        <w:ilvl w:val="3"/>
        <w:numId w:val="1"/>
      </w:numPr>
      <w:tabs>
        <w:tab w:val="left" w:pos="1418"/>
      </w:tabs>
      <w:adjustRightInd w:val="0"/>
      <w:snapToGrid w:val="0"/>
      <w:spacing w:beforeLines="50" w:line="360" w:lineRule="auto"/>
      <w:ind w:left="1418" w:hanging="1418"/>
      <w:outlineLvl w:val="3"/>
    </w:pPr>
    <w:rPr>
      <w:rFonts w:ascii="Arial Narrow" w:eastAsia="仿宋" w:hAnsi="Arial Narrow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479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47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HP</cp:lastModifiedBy>
  <cp:revision>48</cp:revision>
  <cp:lastPrinted>2024-01-15T07:51:00Z</cp:lastPrinted>
  <dcterms:created xsi:type="dcterms:W3CDTF">2022-03-09T00:43:00Z</dcterms:created>
  <dcterms:modified xsi:type="dcterms:W3CDTF">2025-02-27T06:53:00Z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fb6f85-364c-432f-a1e0-22ee4b6e966c_Enabled">
    <vt:lpwstr>true</vt:lpwstr>
  </property>
  <property fmtid="{D5CDD505-2E9C-101B-9397-08002B2CF9AE}" pid="3" name="MSIP_Label_05fb6f85-364c-432f-a1e0-22ee4b6e966c_SetDate">
    <vt:lpwstr>2022-02-18T02:51:24Z</vt:lpwstr>
  </property>
  <property fmtid="{D5CDD505-2E9C-101B-9397-08002B2CF9AE}" pid="4" name="MSIP_Label_05fb6f85-364c-432f-a1e0-22ee4b6e966c_Method">
    <vt:lpwstr>Privileged</vt:lpwstr>
  </property>
  <property fmtid="{D5CDD505-2E9C-101B-9397-08002B2CF9AE}" pid="5" name="MSIP_Label_05fb6f85-364c-432f-a1e0-22ee4b6e966c_Name">
    <vt:lpwstr>05fb6f85-364c-432f-a1e0-22ee4b6e966c</vt:lpwstr>
  </property>
  <property fmtid="{D5CDD505-2E9C-101B-9397-08002B2CF9AE}" pid="6" name="MSIP_Label_05fb6f85-364c-432f-a1e0-22ee4b6e966c_SiteId">
    <vt:lpwstr>c49d9c49-4b11-4ccd-b137-72f88c68a252</vt:lpwstr>
  </property>
  <property fmtid="{D5CDD505-2E9C-101B-9397-08002B2CF9AE}" pid="7" name="MSIP_Label_05fb6f85-364c-432f-a1e0-22ee4b6e966c_ActionId">
    <vt:lpwstr>f2b1385a-a243-4ef8-83ce-c78f68963440</vt:lpwstr>
  </property>
  <property fmtid="{D5CDD505-2E9C-101B-9397-08002B2CF9AE}" pid="8" name="MSIP_Label_05fb6f85-364c-432f-a1e0-22ee4b6e966c_ContentBits">
    <vt:lpwstr>0</vt:lpwstr>
  </property>
</Properties>
</file>