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357B9" w14:textId="77777777" w:rsidR="002F6824" w:rsidRDefault="00514F09">
      <w:pPr>
        <w:rPr>
          <w:rFonts w:ascii="宋体" w:eastAsia="宋体" w:hAnsi="宋体" w:cs="宋体"/>
          <w:b/>
          <w:bCs/>
          <w:sz w:val="24"/>
          <w:szCs w:val="28"/>
        </w:rPr>
      </w:pPr>
      <w:r>
        <w:rPr>
          <w:rFonts w:ascii="宋体" w:eastAsia="宋体" w:hAnsi="宋体" w:cs="宋体" w:hint="eastAsia"/>
          <w:b/>
          <w:bCs/>
          <w:sz w:val="24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项目名称及总体要求</w:t>
      </w:r>
    </w:p>
    <w:p w14:paraId="1B4F1D90" w14:textId="77777777" w:rsidR="002F6824" w:rsidRDefault="002F6824">
      <w:pPr>
        <w:rPr>
          <w:rFonts w:ascii="宋体" w:eastAsia="宋体" w:hAnsi="宋体" w:cs="宋体"/>
          <w:sz w:val="24"/>
          <w:szCs w:val="28"/>
        </w:rPr>
      </w:pPr>
    </w:p>
    <w:p w14:paraId="6412055C" w14:textId="77777777" w:rsidR="002F6824" w:rsidRDefault="00514F09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1.1</w:t>
      </w:r>
      <w:r>
        <w:rPr>
          <w:rFonts w:ascii="宋体" w:eastAsia="宋体" w:hAnsi="宋体" w:cs="宋体" w:hint="eastAsia"/>
          <w:b/>
          <w:bCs/>
        </w:rPr>
        <w:t>项目名称：</w:t>
      </w:r>
    </w:p>
    <w:p w14:paraId="7CEF90EF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科普资源库项目</w:t>
      </w:r>
    </w:p>
    <w:p w14:paraId="2C2950D6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</w:p>
    <w:p w14:paraId="35BAF5C0" w14:textId="77777777" w:rsidR="002F6824" w:rsidRDefault="00514F09">
      <w:pPr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1.2</w:t>
      </w:r>
      <w:r>
        <w:rPr>
          <w:rFonts w:ascii="宋体" w:eastAsia="宋体" w:hAnsi="宋体" w:cs="宋体" w:hint="eastAsia"/>
          <w:b/>
          <w:bCs/>
        </w:rPr>
        <w:t>总体要求</w:t>
      </w:r>
    </w:p>
    <w:p w14:paraId="75720D5F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随着居民健康意识的不断提升，公众对科学、权威、易懂的健康科普知识需求日益增长。当前，健康科普市场存在资源零散、内容良莠不齐、专业性与通俗性失衡等问题，普通民众难以快速获取符合自身需求的优质科普内容。医院作为医疗健康领域的权威机构，拥有丰富的医疗专家资源、临床案例资源和健康知识储备，具备开展专业化健康科普工作的天然优势。</w:t>
      </w:r>
    </w:p>
    <w:p w14:paraId="2CE9AA45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为响应国家关于推进健康中国建设、加强健康科普工作的号召，切实履行医院的社会责任，提升公众健康素养，助力构建和谐医患关系，</w:t>
      </w:r>
      <w:proofErr w:type="gramStart"/>
      <w:r>
        <w:rPr>
          <w:rFonts w:ascii="宋体" w:eastAsia="宋体" w:hAnsi="宋体" w:cs="宋体" w:hint="eastAsia"/>
        </w:rPr>
        <w:t>特启动</w:t>
      </w:r>
      <w:proofErr w:type="gramEnd"/>
      <w:r>
        <w:rPr>
          <w:rFonts w:ascii="宋体" w:eastAsia="宋体" w:hAnsi="宋体" w:cs="宋体" w:hint="eastAsia"/>
        </w:rPr>
        <w:t>医院科普资源库项目。本项目旨在整合医院内部优质资源，搭建一个集中、规范、高效的科普资源共享平台，为公众提供全方位、多形式、高质量的健康科普服务。</w:t>
      </w:r>
    </w:p>
    <w:p w14:paraId="2DC650F6" w14:textId="0BF0CA52" w:rsidR="002F6824" w:rsidRDefault="00514F09">
      <w:pPr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t>功能模块内容如下表</w:t>
      </w:r>
      <w:r>
        <w:rPr>
          <w:rFonts w:ascii="宋体" w:eastAsia="宋体" w:hAnsi="宋体" w:cs="宋体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"/>
        <w:gridCol w:w="2820"/>
        <w:gridCol w:w="700"/>
        <w:gridCol w:w="670"/>
        <w:gridCol w:w="2350"/>
      </w:tblGrid>
      <w:tr w:rsidR="002F6824" w14:paraId="5F48605F" w14:textId="77777777">
        <w:tc>
          <w:tcPr>
            <w:tcW w:w="852" w:type="dxa"/>
            <w:vAlign w:val="center"/>
          </w:tcPr>
          <w:p w14:paraId="1A62FE63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2820" w:type="dxa"/>
            <w:vAlign w:val="center"/>
          </w:tcPr>
          <w:p w14:paraId="4524F63E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700" w:type="dxa"/>
            <w:vAlign w:val="center"/>
          </w:tcPr>
          <w:p w14:paraId="4C0E533F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单位</w:t>
            </w:r>
          </w:p>
        </w:tc>
        <w:tc>
          <w:tcPr>
            <w:tcW w:w="670" w:type="dxa"/>
            <w:vAlign w:val="center"/>
          </w:tcPr>
          <w:p w14:paraId="4C12F78A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数量</w:t>
            </w:r>
          </w:p>
        </w:tc>
        <w:tc>
          <w:tcPr>
            <w:tcW w:w="2350" w:type="dxa"/>
            <w:vAlign w:val="center"/>
          </w:tcPr>
          <w:p w14:paraId="248C165C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2F6824" w14:paraId="3F7426B2" w14:textId="77777777">
        <w:tc>
          <w:tcPr>
            <w:tcW w:w="852" w:type="dxa"/>
            <w:vAlign w:val="center"/>
          </w:tcPr>
          <w:p w14:paraId="69BEFE80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820" w:type="dxa"/>
            <w:vAlign w:val="center"/>
          </w:tcPr>
          <w:p w14:paraId="3E7FEDF9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</w:t>
            </w:r>
            <w:r>
              <w:rPr>
                <w:rFonts w:ascii="宋体" w:eastAsia="宋体" w:hAnsi="宋体" w:cs="宋体" w:hint="eastAsia"/>
              </w:rPr>
              <w:t>科普资源投稿开发</w:t>
            </w:r>
            <w:r>
              <w:rPr>
                <w:rFonts w:ascii="宋体" w:eastAsia="宋体" w:hAnsi="宋体" w:cs="宋体" w:hint="eastAsia"/>
              </w:rPr>
              <w:t>]</w:t>
            </w:r>
          </w:p>
        </w:tc>
        <w:tc>
          <w:tcPr>
            <w:tcW w:w="700" w:type="dxa"/>
            <w:vAlign w:val="center"/>
          </w:tcPr>
          <w:p w14:paraId="76D95DCC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670" w:type="dxa"/>
            <w:vAlign w:val="center"/>
          </w:tcPr>
          <w:p w14:paraId="1366AA78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350" w:type="dxa"/>
            <w:vAlign w:val="center"/>
          </w:tcPr>
          <w:p w14:paraId="40CD30EB" w14:textId="77777777" w:rsidR="002F6824" w:rsidRDefault="002F6824">
            <w:pPr>
              <w:rPr>
                <w:rFonts w:ascii="宋体" w:eastAsia="宋体" w:hAnsi="宋体" w:cs="宋体"/>
              </w:rPr>
            </w:pPr>
          </w:p>
        </w:tc>
      </w:tr>
      <w:tr w:rsidR="002F6824" w14:paraId="549B8528" w14:textId="77777777">
        <w:tc>
          <w:tcPr>
            <w:tcW w:w="852" w:type="dxa"/>
            <w:vAlign w:val="center"/>
          </w:tcPr>
          <w:p w14:paraId="1DD77A46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820" w:type="dxa"/>
            <w:vAlign w:val="center"/>
          </w:tcPr>
          <w:p w14:paraId="68EA0EC4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</w:t>
            </w:r>
            <w:r>
              <w:rPr>
                <w:rFonts w:ascii="宋体" w:eastAsia="宋体" w:hAnsi="宋体" w:cs="宋体" w:hint="eastAsia"/>
              </w:rPr>
              <w:t>专家科普名片开发</w:t>
            </w:r>
            <w:r>
              <w:rPr>
                <w:rFonts w:ascii="宋体" w:eastAsia="宋体" w:hAnsi="宋体" w:cs="宋体" w:hint="eastAsia"/>
              </w:rPr>
              <w:t>]</w:t>
            </w:r>
          </w:p>
        </w:tc>
        <w:tc>
          <w:tcPr>
            <w:tcW w:w="700" w:type="dxa"/>
            <w:vAlign w:val="center"/>
          </w:tcPr>
          <w:p w14:paraId="2F6F0840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670" w:type="dxa"/>
            <w:vAlign w:val="center"/>
          </w:tcPr>
          <w:p w14:paraId="19648DC2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350" w:type="dxa"/>
            <w:vAlign w:val="center"/>
          </w:tcPr>
          <w:p w14:paraId="3527B6A3" w14:textId="77777777" w:rsidR="002F6824" w:rsidRDefault="002F6824">
            <w:pPr>
              <w:rPr>
                <w:rFonts w:ascii="宋体" w:eastAsia="宋体" w:hAnsi="宋体" w:cs="宋体"/>
              </w:rPr>
            </w:pPr>
          </w:p>
        </w:tc>
      </w:tr>
      <w:tr w:rsidR="002F6824" w14:paraId="0B6C0A5E" w14:textId="77777777">
        <w:tc>
          <w:tcPr>
            <w:tcW w:w="852" w:type="dxa"/>
            <w:vAlign w:val="center"/>
          </w:tcPr>
          <w:p w14:paraId="5A8AC638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820" w:type="dxa"/>
            <w:vAlign w:val="center"/>
          </w:tcPr>
          <w:p w14:paraId="15812CF2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[</w:t>
            </w:r>
            <w:r>
              <w:rPr>
                <w:rFonts w:ascii="宋体" w:eastAsia="宋体" w:hAnsi="宋体" w:cs="宋体" w:hint="eastAsia"/>
              </w:rPr>
              <w:t>科普内容空间存储</w:t>
            </w:r>
            <w:r>
              <w:rPr>
                <w:rFonts w:ascii="宋体" w:eastAsia="宋体" w:hAnsi="宋体" w:cs="宋体" w:hint="eastAsia"/>
              </w:rPr>
              <w:t>]</w:t>
            </w:r>
          </w:p>
        </w:tc>
        <w:tc>
          <w:tcPr>
            <w:tcW w:w="700" w:type="dxa"/>
            <w:vAlign w:val="center"/>
          </w:tcPr>
          <w:p w14:paraId="0C179111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670" w:type="dxa"/>
            <w:vAlign w:val="center"/>
          </w:tcPr>
          <w:p w14:paraId="500A7B08" w14:textId="77777777" w:rsidR="002F6824" w:rsidRDefault="00514F09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350" w:type="dxa"/>
            <w:vAlign w:val="center"/>
          </w:tcPr>
          <w:p w14:paraId="06BC145B" w14:textId="77777777" w:rsidR="002F6824" w:rsidRDefault="002F6824">
            <w:pPr>
              <w:rPr>
                <w:rFonts w:ascii="宋体" w:eastAsia="宋体" w:hAnsi="宋体" w:cs="宋体"/>
              </w:rPr>
            </w:pPr>
          </w:p>
        </w:tc>
      </w:tr>
    </w:tbl>
    <w:p w14:paraId="589E6076" w14:textId="77777777" w:rsidR="002F6824" w:rsidRDefault="002F6824">
      <w:pPr>
        <w:rPr>
          <w:rFonts w:ascii="宋体" w:eastAsia="宋体" w:hAnsi="宋体" w:cs="宋体"/>
        </w:rPr>
      </w:pPr>
    </w:p>
    <w:p w14:paraId="1A3D36EA" w14:textId="77777777" w:rsidR="002F6824" w:rsidRDefault="00514F09">
      <w:pPr>
        <w:rPr>
          <w:rFonts w:ascii="宋体" w:eastAsia="宋体" w:hAnsi="宋体" w:cs="宋体"/>
          <w:b/>
          <w:bCs/>
          <w:sz w:val="24"/>
          <w:szCs w:val="28"/>
        </w:rPr>
      </w:pPr>
      <w:r>
        <w:rPr>
          <w:rFonts w:ascii="宋体" w:eastAsia="宋体" w:hAnsi="宋体" w:cs="宋体" w:hint="eastAsia"/>
          <w:b/>
          <w:bCs/>
          <w:sz w:val="24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、安装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/</w:t>
      </w:r>
      <w:r>
        <w:rPr>
          <w:rFonts w:ascii="宋体" w:eastAsia="宋体" w:hAnsi="宋体" w:cs="宋体" w:hint="eastAsia"/>
          <w:b/>
          <w:bCs/>
          <w:sz w:val="24"/>
          <w:szCs w:val="28"/>
        </w:rPr>
        <w:t>使用地点</w:t>
      </w:r>
    </w:p>
    <w:p w14:paraId="0D65EFE1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lang w:eastAsia="zh-Hans"/>
        </w:rPr>
        <w:t>复旦大学附属肿瘤医院</w:t>
      </w:r>
      <w:r>
        <w:rPr>
          <w:rFonts w:ascii="宋体" w:eastAsia="宋体" w:hAnsi="宋体" w:cs="宋体" w:hint="eastAsia"/>
        </w:rPr>
        <w:t xml:space="preserve">  </w:t>
      </w:r>
      <w:r>
        <w:rPr>
          <w:rFonts w:ascii="宋体" w:eastAsia="宋体" w:hAnsi="宋体" w:cs="宋体" w:hint="eastAsia"/>
        </w:rPr>
        <w:t>（东安路</w:t>
      </w:r>
      <w:r>
        <w:rPr>
          <w:rFonts w:ascii="宋体" w:eastAsia="宋体" w:hAnsi="宋体" w:cs="宋体" w:hint="eastAsia"/>
        </w:rPr>
        <w:t>270</w:t>
      </w:r>
      <w:r>
        <w:rPr>
          <w:rFonts w:ascii="宋体" w:eastAsia="宋体" w:hAnsi="宋体" w:cs="宋体" w:hint="eastAsia"/>
        </w:rPr>
        <w:t>号）</w:t>
      </w:r>
    </w:p>
    <w:p w14:paraId="0EF28C12" w14:textId="77777777" w:rsidR="002F6824" w:rsidRDefault="002F6824">
      <w:pPr>
        <w:rPr>
          <w:rFonts w:ascii="宋体" w:eastAsia="宋体" w:hAnsi="宋体" w:cs="宋体"/>
        </w:rPr>
      </w:pPr>
    </w:p>
    <w:p w14:paraId="703AB0EC" w14:textId="77777777" w:rsidR="002F6824" w:rsidRDefault="00514F09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4"/>
          <w:szCs w:val="28"/>
        </w:rPr>
      </w:pPr>
      <w:r>
        <w:rPr>
          <w:rFonts w:ascii="宋体" w:eastAsia="宋体" w:hAnsi="宋体" w:cs="宋体" w:hint="eastAsia"/>
          <w:b/>
          <w:bCs/>
          <w:sz w:val="24"/>
          <w:szCs w:val="28"/>
        </w:rPr>
        <w:t>功能列表</w:t>
      </w:r>
    </w:p>
    <w:p w14:paraId="253107E0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资源采集模块：支持医院内部专家自主上传、科室推荐上传、科普团队定向采集等多种采集方式，设置标准化上传模板（如标题、分类、作者、发布时间、关键词等）。</w:t>
      </w:r>
    </w:p>
    <w:p w14:paraId="073CE73F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资源审核模块：建立“初审</w:t>
      </w:r>
      <w:r>
        <w:rPr>
          <w:rFonts w:ascii="宋体" w:eastAsia="宋体" w:hAnsi="宋体" w:cs="宋体" w:hint="eastAsia"/>
        </w:rPr>
        <w:t>+</w:t>
      </w:r>
      <w:r>
        <w:rPr>
          <w:rFonts w:ascii="宋体" w:eastAsia="宋体" w:hAnsi="宋体" w:cs="宋体" w:hint="eastAsia"/>
        </w:rPr>
        <w:t>复审”两级审核机制，初审由科普编辑负责审核内容的通俗性、格式规范性，复审由相关领域医疗专家负责审核内容的科学性、准确性，审核通过后方可入库发布。</w:t>
      </w:r>
    </w:p>
    <w:p w14:paraId="3C2B14D7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资源存储与管理模块：采用安全可靠的云存储技术，实现资源的分类存储、备份与管理，支持资源的版本控制、修改与删除，确保资源数据的安全性和完整性。</w:t>
      </w:r>
    </w:p>
    <w:p w14:paraId="10CC963E" w14:textId="77777777" w:rsidR="002F6824" w:rsidRDefault="002F6824">
      <w:pPr>
        <w:rPr>
          <w:rFonts w:ascii="宋体" w:eastAsia="宋体" w:hAnsi="宋体" w:cs="宋体"/>
        </w:rPr>
      </w:pPr>
    </w:p>
    <w:p w14:paraId="33D06A15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资源展示与检索模块：设计简洁直观的前端展示界面，支持按分类、关键词、资源类型等多维度检索，提供资源推荐、热门资源排行、最新资源更新等功能，提升用户查找资源的便捷性。</w:t>
      </w:r>
    </w:p>
    <w:p w14:paraId="209A5345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用户互动模块：支持用户对资源进行收藏、分享、点赞，设置在线预约入口，方便用户向专家提问，增强用户与平台的互动性。</w:t>
      </w:r>
    </w:p>
    <w:p w14:paraId="19DB0C3C" w14:textId="77777777" w:rsidR="002F6824" w:rsidRDefault="002F6824">
      <w:pPr>
        <w:rPr>
          <w:rFonts w:ascii="宋体" w:eastAsia="宋体" w:hAnsi="宋体" w:cs="宋体"/>
        </w:rPr>
      </w:pPr>
    </w:p>
    <w:p w14:paraId="692A30E2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- </w:t>
      </w:r>
      <w:r>
        <w:rPr>
          <w:rFonts w:ascii="宋体" w:eastAsia="宋体" w:hAnsi="宋体" w:cs="宋体" w:hint="eastAsia"/>
        </w:rPr>
        <w:t>数据统计与分析模块：实时统计资源的点击量，数据，生成数据分析报告，为科普内容优化、推广策略调整提供数据支撑。</w:t>
      </w:r>
    </w:p>
    <w:p w14:paraId="7FA32C88" w14:textId="77777777" w:rsidR="002F6824" w:rsidRDefault="002F6824">
      <w:pPr>
        <w:rPr>
          <w:rFonts w:ascii="宋体" w:eastAsia="宋体" w:hAnsi="宋体" w:cs="宋体"/>
        </w:rPr>
      </w:pPr>
    </w:p>
    <w:p w14:paraId="266FCA4D" w14:textId="77777777" w:rsidR="002F6824" w:rsidRDefault="00514F09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采用前后端分离架构，前端采用响应式设计，适配电脑、手机、平板等多种终端设备；后端采用稳定、高效的编程语言和框架</w:t>
      </w:r>
      <w:r>
        <w:rPr>
          <w:rFonts w:ascii="宋体" w:eastAsia="宋体" w:hAnsi="宋体" w:cs="宋体" w:hint="eastAsia"/>
        </w:rPr>
        <w:t>，确保平台运行流畅；数据库采用关系型数据库与非关系型数据库结合的方式，满足不同类型数据的存储需求；加强网络安全防护，部署防火墙、数</w:t>
      </w:r>
      <w:r>
        <w:rPr>
          <w:rFonts w:ascii="宋体" w:eastAsia="宋体" w:hAnsi="宋体" w:cs="宋体" w:hint="eastAsia"/>
        </w:rPr>
        <w:lastRenderedPageBreak/>
        <w:t>据加密、漏洞扫描等安全措施，保障平台和用户数据的安全。</w:t>
      </w:r>
    </w:p>
    <w:p w14:paraId="3FAA7717" w14:textId="77777777" w:rsidR="002F6824" w:rsidRDefault="002F6824">
      <w:pPr>
        <w:rPr>
          <w:rFonts w:ascii="宋体" w:eastAsia="宋体" w:hAnsi="宋体" w:cs="宋体"/>
          <w:b/>
          <w:bCs/>
        </w:rPr>
      </w:pPr>
    </w:p>
    <w:p w14:paraId="78CE1307" w14:textId="77777777" w:rsidR="002F6824" w:rsidRDefault="002F6824">
      <w:pPr>
        <w:rPr>
          <w:rFonts w:ascii="宋体" w:eastAsia="宋体" w:hAnsi="宋体" w:cs="宋体"/>
          <w:b/>
          <w:bCs/>
        </w:rPr>
      </w:pPr>
    </w:p>
    <w:p w14:paraId="3A75D2E8" w14:textId="77777777" w:rsidR="002F6824" w:rsidRDefault="002F6824">
      <w:pPr>
        <w:rPr>
          <w:rFonts w:ascii="宋体" w:eastAsia="宋体" w:hAnsi="宋体" w:cs="宋体"/>
        </w:rPr>
      </w:pPr>
    </w:p>
    <w:sectPr w:rsidR="002F6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FDAFEA"/>
    <w:multiLevelType w:val="singleLevel"/>
    <w:tmpl w:val="D7FDAFE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055"/>
    <w:rsid w:val="FAF42656"/>
    <w:rsid w:val="FB3F9AF6"/>
    <w:rsid w:val="FBEADE5E"/>
    <w:rsid w:val="FEF6F3FD"/>
    <w:rsid w:val="000D5055"/>
    <w:rsid w:val="001B6F1E"/>
    <w:rsid w:val="002F6824"/>
    <w:rsid w:val="00514F09"/>
    <w:rsid w:val="005E035F"/>
    <w:rsid w:val="006C30EC"/>
    <w:rsid w:val="009A1369"/>
    <w:rsid w:val="00B146E8"/>
    <w:rsid w:val="00B808F0"/>
    <w:rsid w:val="00E957CF"/>
    <w:rsid w:val="373ED461"/>
    <w:rsid w:val="435D4A79"/>
    <w:rsid w:val="658A4171"/>
    <w:rsid w:val="75DDF841"/>
    <w:rsid w:val="7DAB35A7"/>
    <w:rsid w:val="7EB3D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A3EC"/>
  <w15:docId w15:val="{F0323475-9702-4EAC-81B4-B421E390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adjustRightInd w:val="0"/>
      <w:spacing w:before="260" w:after="260" w:line="416" w:lineRule="atLeast"/>
      <w:ind w:left="480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胡佳迎</dc:creator>
  <cp:lastModifiedBy>shca</cp:lastModifiedBy>
  <cp:revision>5</cp:revision>
  <dcterms:created xsi:type="dcterms:W3CDTF">2024-01-09T09:51:00Z</dcterms:created>
  <dcterms:modified xsi:type="dcterms:W3CDTF">2026-01-27T03:45:00Z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eyJoZGlkIjoiMmU1ZTY3Y2IwYTEzNDBhMmQ2YWRiNDVmODgwNzQ1YjQiLCJ1c2VySWQiOiIxNDgyMzc4NzUzIn0=</vt:lpwstr>
  </property>
  <property fmtid="{D5CDD505-2E9C-101B-9397-08002B2CF9AE}" pid="3" name="KSOProductBuildVer">
    <vt:lpwstr>2052-12.1.24031.24031</vt:lpwstr>
  </property>
  <property fmtid="{D5CDD505-2E9C-101B-9397-08002B2CF9AE}" pid="4" name="ICV">
    <vt:lpwstr>19D95D6AB8B56C96510663691F1F9908_43</vt:lpwstr>
  </property>
</Properties>
</file>