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DB30E" w14:textId="202A79C3" w:rsidR="002A1823" w:rsidRPr="00FB1A66" w:rsidRDefault="002A1823" w:rsidP="002A1823">
      <w:pPr>
        <w:jc w:val="center"/>
        <w:rPr>
          <w:rFonts w:asciiTheme="minorEastAsia" w:hAnsiTheme="minorEastAsia"/>
          <w:b/>
          <w:sz w:val="32"/>
          <w:szCs w:val="32"/>
        </w:rPr>
      </w:pPr>
      <w:r w:rsidRPr="004C0FE3">
        <w:rPr>
          <w:rFonts w:asciiTheme="minorEastAsia" w:hAnsiTheme="minorEastAsia" w:hint="eastAsia"/>
          <w:b/>
          <w:sz w:val="32"/>
          <w:szCs w:val="32"/>
        </w:rPr>
        <w:t>复旦大学附属肿瘤医院</w:t>
      </w:r>
      <w:r>
        <w:rPr>
          <w:rFonts w:asciiTheme="minorEastAsia" w:hAnsiTheme="minorEastAsia" w:hint="eastAsia"/>
          <w:b/>
          <w:sz w:val="32"/>
          <w:szCs w:val="32"/>
        </w:rPr>
        <w:t>采购需求调查</w:t>
      </w:r>
      <w:r w:rsidR="00003C24">
        <w:rPr>
          <w:rFonts w:asciiTheme="minorEastAsia" w:hAnsiTheme="minorEastAsia" w:hint="eastAsia"/>
          <w:b/>
          <w:sz w:val="32"/>
          <w:szCs w:val="32"/>
        </w:rPr>
        <w:t>表</w:t>
      </w:r>
    </w:p>
    <w:p w14:paraId="4F9E48AB" w14:textId="051C9805" w:rsidR="00EB7EA5" w:rsidRPr="007C46A5" w:rsidRDefault="002A1823" w:rsidP="0005143A">
      <w:pPr>
        <w:spacing w:line="360" w:lineRule="auto"/>
        <w:rPr>
          <w:rFonts w:ascii="仿宋_GB2312" w:eastAsia="仿宋_GB2312"/>
          <w:b/>
          <w:sz w:val="22"/>
          <w:szCs w:val="28"/>
        </w:rPr>
      </w:pPr>
      <w:r w:rsidRPr="007C46A5">
        <w:rPr>
          <w:rFonts w:ascii="仿宋_GB2312" w:eastAsia="仿宋_GB2312" w:hint="eastAsia"/>
          <w:b/>
          <w:szCs w:val="28"/>
        </w:rPr>
        <w:t>需求参数确认清单：</w:t>
      </w:r>
      <w:bookmarkStart w:id="0" w:name="_Hlk106453548"/>
      <w:r w:rsidR="00003C24">
        <w:rPr>
          <w:rFonts w:ascii="仿宋_GB2312" w:eastAsia="仿宋_GB2312" w:hint="eastAsia"/>
          <w:sz w:val="20"/>
          <w:szCs w:val="28"/>
        </w:rPr>
        <w:t>（以下指标</w:t>
      </w:r>
      <w:r w:rsidR="00003C24">
        <w:rPr>
          <w:rFonts w:ascii="仿宋_GB2312" w:eastAsia="仿宋_GB2312" w:hint="eastAsia"/>
          <w:b/>
          <w:color w:val="FF0000"/>
          <w:sz w:val="20"/>
          <w:szCs w:val="28"/>
        </w:rPr>
        <w:t>满足请填</w:t>
      </w:r>
      <w:r w:rsidR="00003C24">
        <w:rPr>
          <w:rFonts w:ascii="等线" w:eastAsia="等线" w:hAnsi="等线" w:hint="eastAsia"/>
          <w:b/>
          <w:color w:val="FF0000"/>
          <w:sz w:val="20"/>
          <w:szCs w:val="28"/>
        </w:rPr>
        <w:t>√</w:t>
      </w:r>
      <w:r w:rsidR="00003C24">
        <w:rPr>
          <w:rFonts w:ascii="仿宋_GB2312" w:eastAsia="仿宋_GB2312" w:hint="eastAsia"/>
          <w:b/>
          <w:color w:val="FF0000"/>
          <w:sz w:val="20"/>
          <w:szCs w:val="28"/>
        </w:rPr>
        <w:t>，不满足请填</w:t>
      </w:r>
      <w:r w:rsidR="00003C24">
        <w:rPr>
          <w:rFonts w:ascii="等线" w:eastAsia="等线" w:hAnsi="等线" w:hint="eastAsia"/>
          <w:b/>
          <w:color w:val="FF0000"/>
          <w:sz w:val="20"/>
          <w:szCs w:val="28"/>
        </w:rPr>
        <w:t>◊</w:t>
      </w:r>
      <w:r w:rsidR="00003C24">
        <w:rPr>
          <w:rFonts w:ascii="仿宋_GB2312" w:eastAsia="仿宋_GB2312" w:hint="eastAsia"/>
          <w:sz w:val="20"/>
          <w:szCs w:val="28"/>
        </w:rPr>
        <w:t>。指标按重要性分为“★”、“☆”、“#”和“△”。★代表实质性指标，</w:t>
      </w:r>
      <w:bookmarkStart w:id="1" w:name="_GoBack"/>
      <w:bookmarkEnd w:id="1"/>
      <w:r w:rsidR="00003C24">
        <w:rPr>
          <w:rFonts w:ascii="仿宋_GB2312" w:eastAsia="仿宋_GB2312" w:hint="eastAsia"/>
          <w:sz w:val="20"/>
          <w:szCs w:val="28"/>
        </w:rPr>
        <w:t>不满足该指标项将导致投标被拒绝，☆代表优质优价指标，#代表重要指标，△则表示一般指标项。）</w:t>
      </w:r>
      <w:bookmarkEnd w:id="0"/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378"/>
        <w:gridCol w:w="3554"/>
        <w:gridCol w:w="5402"/>
        <w:gridCol w:w="1764"/>
        <w:gridCol w:w="1583"/>
        <w:gridCol w:w="1933"/>
      </w:tblGrid>
      <w:tr w:rsidR="00003C24" w:rsidRPr="008419B2" w14:paraId="4B4E4D5B" w14:textId="3977A890" w:rsidTr="008201E0">
        <w:trPr>
          <w:trHeight w:val="527"/>
          <w:jc w:val="center"/>
        </w:trPr>
        <w:tc>
          <w:tcPr>
            <w:tcW w:w="441" w:type="pct"/>
            <w:vAlign w:val="center"/>
          </w:tcPr>
          <w:p w14:paraId="0BDA1D2C" w14:textId="5DDD473A" w:rsidR="00003C24" w:rsidRPr="008419B2" w:rsidRDefault="00003C24" w:rsidP="008128C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499DC7A6" w14:textId="6EAA3335" w:rsidR="00003C24" w:rsidRPr="008419B2" w:rsidRDefault="00003C24" w:rsidP="00F92130">
            <w:pPr>
              <w:jc w:val="center"/>
              <w:rPr>
                <w:rFonts w:ascii="仿宋_GB2312" w:eastAsia="仿宋_GB2312"/>
                <w:szCs w:val="21"/>
              </w:rPr>
            </w:pPr>
            <w:r w:rsidRPr="008419B2">
              <w:rPr>
                <w:rFonts w:ascii="仿宋_GB2312" w:eastAsia="仿宋_GB2312"/>
                <w:szCs w:val="21"/>
              </w:rPr>
              <w:t>需求指标</w:t>
            </w:r>
          </w:p>
        </w:tc>
        <w:tc>
          <w:tcPr>
            <w:tcW w:w="1730" w:type="pct"/>
            <w:vAlign w:val="center"/>
          </w:tcPr>
          <w:p w14:paraId="4500FAA7" w14:textId="3115F7EB" w:rsidR="00003C24" w:rsidRPr="008419B2" w:rsidRDefault="00003C24" w:rsidP="008128C3">
            <w:pPr>
              <w:jc w:val="center"/>
              <w:rPr>
                <w:rFonts w:ascii="仿宋_GB2312" w:eastAsia="仿宋_GB2312"/>
                <w:szCs w:val="21"/>
              </w:rPr>
            </w:pPr>
            <w:r w:rsidRPr="008419B2">
              <w:rPr>
                <w:rFonts w:ascii="仿宋_GB2312" w:eastAsia="仿宋_GB2312" w:hint="eastAsia"/>
                <w:szCs w:val="21"/>
              </w:rPr>
              <w:t>参数范围</w:t>
            </w:r>
          </w:p>
        </w:tc>
        <w:tc>
          <w:tcPr>
            <w:tcW w:w="564" w:type="pct"/>
            <w:vAlign w:val="center"/>
          </w:tcPr>
          <w:p w14:paraId="519CC038" w14:textId="25664E96" w:rsidR="00003C24" w:rsidRPr="00194675" w:rsidRDefault="00003C24" w:rsidP="008128C3">
            <w:pPr>
              <w:jc w:val="center"/>
              <w:rPr>
                <w:rFonts w:ascii="仿宋_GB2312" w:eastAsia="仿宋_GB2312"/>
                <w:sz w:val="15"/>
                <w:szCs w:val="21"/>
              </w:rPr>
            </w:pPr>
            <w:r w:rsidRPr="00F92130">
              <w:rPr>
                <w:rFonts w:ascii="仿宋_GB2312" w:eastAsia="仿宋_GB2312" w:hint="eastAsia"/>
                <w:szCs w:val="21"/>
              </w:rPr>
              <w:t>指标重要性</w:t>
            </w:r>
          </w:p>
        </w:tc>
        <w:tc>
          <w:tcPr>
            <w:tcW w:w="507" w:type="pct"/>
            <w:vAlign w:val="center"/>
          </w:tcPr>
          <w:p w14:paraId="2B147E19" w14:textId="1E53ED9A" w:rsidR="00003C24" w:rsidRDefault="00003C24" w:rsidP="008128C3">
            <w:pPr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是否符合</w:t>
            </w:r>
          </w:p>
        </w:tc>
        <w:tc>
          <w:tcPr>
            <w:tcW w:w="620" w:type="pct"/>
            <w:vAlign w:val="center"/>
          </w:tcPr>
          <w:p w14:paraId="65FE6B78" w14:textId="740BE12F" w:rsidR="00003C24" w:rsidRDefault="00003C24" w:rsidP="008128C3">
            <w:pPr>
              <w:ind w:firstLineChars="100" w:firstLine="210"/>
              <w:rPr>
                <w:rFonts w:ascii="仿宋_GB2312" w:eastAsia="仿宋_GB2312"/>
                <w:szCs w:val="21"/>
              </w:rPr>
            </w:pPr>
            <w:r w:rsidRPr="00003C24">
              <w:rPr>
                <w:rFonts w:ascii="仿宋_GB2312" w:eastAsia="仿宋_GB2312" w:hint="eastAsia"/>
                <w:color w:val="FF0000"/>
                <w:szCs w:val="21"/>
              </w:rPr>
              <w:t>材料备注页</w:t>
            </w:r>
          </w:p>
        </w:tc>
      </w:tr>
      <w:tr w:rsidR="00003C24" w:rsidRPr="008419B2" w14:paraId="2B53152F" w14:textId="5E0F286E" w:rsidTr="008201E0">
        <w:trPr>
          <w:trHeight w:val="295"/>
          <w:jc w:val="center"/>
        </w:trPr>
        <w:tc>
          <w:tcPr>
            <w:tcW w:w="441" w:type="pct"/>
            <w:vMerge w:val="restart"/>
            <w:vAlign w:val="center"/>
          </w:tcPr>
          <w:p w14:paraId="23DEC263" w14:textId="46DD3A3F" w:rsidR="00003C24" w:rsidRPr="008419B2" w:rsidRDefault="00003C24" w:rsidP="008128C3">
            <w:pPr>
              <w:rPr>
                <w:rFonts w:ascii="仿宋_GB2312" w:eastAsia="仿宋_GB2312"/>
                <w:szCs w:val="21"/>
              </w:rPr>
            </w:pPr>
            <w:r w:rsidRPr="008419B2">
              <w:rPr>
                <w:rFonts w:ascii="仿宋_GB2312" w:eastAsia="仿宋_GB2312" w:hint="eastAsia"/>
                <w:szCs w:val="21"/>
              </w:rPr>
              <w:t>技术参数</w:t>
            </w:r>
          </w:p>
        </w:tc>
        <w:tc>
          <w:tcPr>
            <w:tcW w:w="1138" w:type="pct"/>
            <w:vAlign w:val="center"/>
          </w:tcPr>
          <w:p w14:paraId="33D4210A" w14:textId="39831DBE" w:rsidR="00003C24" w:rsidRPr="003B3A17" w:rsidRDefault="00003C24" w:rsidP="008128C3">
            <w:pPr>
              <w:rPr>
                <w:rFonts w:ascii="仿宋_GB2312" w:eastAsia="仿宋_GB2312"/>
                <w:szCs w:val="21"/>
              </w:rPr>
            </w:pPr>
            <w:r w:rsidRPr="003B3A17">
              <w:rPr>
                <w:rFonts w:ascii="仿宋_GB2312" w:eastAsia="仿宋_GB2312" w:hint="eastAsia"/>
                <w:szCs w:val="21"/>
              </w:rPr>
              <w:t>物流识别技术</w:t>
            </w:r>
          </w:p>
        </w:tc>
        <w:tc>
          <w:tcPr>
            <w:tcW w:w="1730" w:type="pct"/>
            <w:vAlign w:val="center"/>
          </w:tcPr>
          <w:p w14:paraId="6C0444A3" w14:textId="7D984D9F" w:rsidR="00003C24" w:rsidRPr="003B3A17" w:rsidRDefault="00003C24" w:rsidP="008128C3">
            <w:pPr>
              <w:jc w:val="left"/>
              <w:rPr>
                <w:rFonts w:ascii="仿宋_GB2312" w:eastAsia="仿宋_GB2312"/>
                <w:sz w:val="20"/>
                <w:szCs w:val="21"/>
              </w:rPr>
            </w:pPr>
            <w:r w:rsidRPr="003B3A17">
              <w:rPr>
                <w:rFonts w:ascii="仿宋_GB2312" w:eastAsia="仿宋_GB2312" w:hint="eastAsia"/>
                <w:sz w:val="20"/>
                <w:szCs w:val="21"/>
              </w:rPr>
              <w:t>提供技术方案</w:t>
            </w:r>
          </w:p>
        </w:tc>
        <w:tc>
          <w:tcPr>
            <w:tcW w:w="564" w:type="pct"/>
            <w:vAlign w:val="center"/>
          </w:tcPr>
          <w:p w14:paraId="7ACA1068" w14:textId="62C54E5F" w:rsidR="00003C24" w:rsidRPr="008419B2" w:rsidRDefault="00003C24" w:rsidP="008128C3">
            <w:pPr>
              <w:jc w:val="center"/>
              <w:rPr>
                <w:rFonts w:ascii="仿宋_GB2312" w:eastAsia="仿宋_GB2312"/>
                <w:szCs w:val="21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507" w:type="pct"/>
          </w:tcPr>
          <w:p w14:paraId="5CAAD7FE" w14:textId="77777777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20" w:type="pct"/>
          </w:tcPr>
          <w:p w14:paraId="4BFCC677" w14:textId="4C365D6C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003C24" w:rsidRPr="008419B2" w14:paraId="14C85151" w14:textId="32360F44" w:rsidTr="008201E0">
        <w:trPr>
          <w:trHeight w:val="235"/>
          <w:jc w:val="center"/>
        </w:trPr>
        <w:tc>
          <w:tcPr>
            <w:tcW w:w="441" w:type="pct"/>
            <w:vMerge/>
            <w:vAlign w:val="center"/>
          </w:tcPr>
          <w:p w14:paraId="2D607581" w14:textId="77777777" w:rsidR="00003C24" w:rsidRPr="008419B2" w:rsidRDefault="00003C24" w:rsidP="008128C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6888B000" w14:textId="53D6F84D" w:rsidR="00003C24" w:rsidRPr="003B3A17" w:rsidRDefault="00003C24" w:rsidP="008128C3">
            <w:pPr>
              <w:rPr>
                <w:rFonts w:ascii="仿宋_GB2312" w:eastAsia="仿宋_GB2312"/>
                <w:szCs w:val="21"/>
              </w:rPr>
            </w:pPr>
            <w:r w:rsidRPr="003B3A17">
              <w:rPr>
                <w:rFonts w:ascii="仿宋_GB2312" w:eastAsia="仿宋_GB2312" w:hint="eastAsia"/>
                <w:szCs w:val="21"/>
              </w:rPr>
              <w:t>服务方案（包括增值服务）</w:t>
            </w:r>
          </w:p>
        </w:tc>
        <w:tc>
          <w:tcPr>
            <w:tcW w:w="1730" w:type="pct"/>
            <w:vAlign w:val="center"/>
          </w:tcPr>
          <w:p w14:paraId="5ED4DD8B" w14:textId="7A1F503F" w:rsidR="00003C24" w:rsidRPr="003B3A17" w:rsidRDefault="00003C24" w:rsidP="008128C3">
            <w:pPr>
              <w:rPr>
                <w:rFonts w:ascii="仿宋_GB2312" w:eastAsia="仿宋_GB2312"/>
                <w:sz w:val="20"/>
                <w:szCs w:val="21"/>
              </w:rPr>
            </w:pPr>
            <w:r w:rsidRPr="003B3A17">
              <w:rPr>
                <w:rFonts w:ascii="仿宋_GB2312" w:eastAsia="仿宋_GB2312" w:hint="eastAsia"/>
                <w:sz w:val="20"/>
                <w:szCs w:val="21"/>
              </w:rPr>
              <w:t>提供服务方案</w:t>
            </w:r>
          </w:p>
        </w:tc>
        <w:tc>
          <w:tcPr>
            <w:tcW w:w="564" w:type="pct"/>
            <w:vAlign w:val="center"/>
          </w:tcPr>
          <w:p w14:paraId="27440CC4" w14:textId="465C8F7E" w:rsidR="00003C24" w:rsidRPr="008419B2" w:rsidRDefault="00003C24" w:rsidP="008128C3">
            <w:pPr>
              <w:jc w:val="center"/>
              <w:rPr>
                <w:rFonts w:ascii="仿宋_GB2312" w:eastAsia="仿宋_GB2312"/>
                <w:szCs w:val="21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507" w:type="pct"/>
          </w:tcPr>
          <w:p w14:paraId="57F33227" w14:textId="77777777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20" w:type="pct"/>
          </w:tcPr>
          <w:p w14:paraId="03F4574D" w14:textId="212D0A5C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003C24" w:rsidRPr="008419B2" w14:paraId="6F66B0FF" w14:textId="63281EAF" w:rsidTr="008201E0">
        <w:trPr>
          <w:trHeight w:val="284"/>
          <w:jc w:val="center"/>
        </w:trPr>
        <w:tc>
          <w:tcPr>
            <w:tcW w:w="441" w:type="pct"/>
            <w:vMerge/>
            <w:vAlign w:val="center"/>
          </w:tcPr>
          <w:p w14:paraId="59B79FA2" w14:textId="77777777" w:rsidR="00003C24" w:rsidRPr="008419B2" w:rsidRDefault="00003C24" w:rsidP="008128C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7473E629" w14:textId="3A5E9165" w:rsidR="00003C24" w:rsidRPr="003B3A17" w:rsidRDefault="00003C24" w:rsidP="008128C3">
            <w:pPr>
              <w:rPr>
                <w:rFonts w:ascii="仿宋_GB2312" w:eastAsia="仿宋_GB2312"/>
                <w:szCs w:val="21"/>
              </w:rPr>
            </w:pPr>
            <w:r w:rsidRPr="003B3A17">
              <w:rPr>
                <w:rFonts w:ascii="仿宋_GB2312" w:eastAsia="仿宋_GB2312" w:hint="eastAsia"/>
                <w:szCs w:val="21"/>
              </w:rPr>
              <w:t>耗材供应链解决方案</w:t>
            </w:r>
          </w:p>
        </w:tc>
        <w:tc>
          <w:tcPr>
            <w:tcW w:w="1730" w:type="pct"/>
            <w:vAlign w:val="center"/>
          </w:tcPr>
          <w:p w14:paraId="1D51AAB5" w14:textId="2BA29328" w:rsidR="00003C24" w:rsidRPr="003B3A17" w:rsidRDefault="00003C24" w:rsidP="008128C3">
            <w:pPr>
              <w:rPr>
                <w:rFonts w:ascii="仿宋_GB2312" w:eastAsia="仿宋_GB2312"/>
                <w:sz w:val="20"/>
                <w:szCs w:val="21"/>
              </w:rPr>
            </w:pPr>
            <w:r w:rsidRPr="003B3A17">
              <w:rPr>
                <w:rFonts w:ascii="仿宋_GB2312" w:eastAsia="仿宋_GB2312" w:hint="eastAsia"/>
                <w:sz w:val="20"/>
                <w:szCs w:val="21"/>
              </w:rPr>
              <w:t>供应链方案</w:t>
            </w:r>
          </w:p>
        </w:tc>
        <w:tc>
          <w:tcPr>
            <w:tcW w:w="564" w:type="pct"/>
            <w:vAlign w:val="center"/>
          </w:tcPr>
          <w:p w14:paraId="610EA650" w14:textId="4D35AB16" w:rsidR="00003C24" w:rsidRPr="008419B2" w:rsidRDefault="00003C24" w:rsidP="008128C3">
            <w:pPr>
              <w:jc w:val="center"/>
              <w:rPr>
                <w:rFonts w:ascii="仿宋_GB2312" w:eastAsia="仿宋_GB2312"/>
                <w:szCs w:val="21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507" w:type="pct"/>
          </w:tcPr>
          <w:p w14:paraId="21D1EB5D" w14:textId="77777777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20" w:type="pct"/>
          </w:tcPr>
          <w:p w14:paraId="7629ED22" w14:textId="27D7EDFE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003C24" w:rsidRPr="008419B2" w14:paraId="120A7422" w14:textId="24D3AEFC" w:rsidTr="008201E0">
        <w:trPr>
          <w:trHeight w:val="315"/>
          <w:jc w:val="center"/>
        </w:trPr>
        <w:tc>
          <w:tcPr>
            <w:tcW w:w="441" w:type="pct"/>
            <w:vMerge/>
            <w:vAlign w:val="center"/>
          </w:tcPr>
          <w:p w14:paraId="44F6EB0A" w14:textId="77777777" w:rsidR="00003C24" w:rsidRPr="008419B2" w:rsidRDefault="00003C24" w:rsidP="008128C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4FA3C5F5" w14:textId="3695A50F" w:rsidR="00003C24" w:rsidRPr="003B3A17" w:rsidRDefault="00003C24" w:rsidP="008128C3">
            <w:pPr>
              <w:rPr>
                <w:rFonts w:ascii="仿宋_GB2312" w:eastAsia="仿宋_GB2312"/>
                <w:szCs w:val="21"/>
              </w:rPr>
            </w:pPr>
            <w:r w:rsidRPr="003B3A17">
              <w:rPr>
                <w:rFonts w:ascii="仿宋_GB2312" w:eastAsia="仿宋_GB2312" w:hint="eastAsia"/>
                <w:szCs w:val="21"/>
              </w:rPr>
              <w:t>信息系统</w:t>
            </w:r>
          </w:p>
        </w:tc>
        <w:tc>
          <w:tcPr>
            <w:tcW w:w="1730" w:type="pct"/>
            <w:vAlign w:val="center"/>
          </w:tcPr>
          <w:p w14:paraId="58EE3459" w14:textId="3E65CE9A" w:rsidR="00003C24" w:rsidRPr="003B3A17" w:rsidRDefault="00003C24" w:rsidP="008128C3">
            <w:pPr>
              <w:rPr>
                <w:rFonts w:ascii="仿宋_GB2312" w:eastAsia="仿宋_GB2312"/>
                <w:sz w:val="20"/>
                <w:szCs w:val="21"/>
              </w:rPr>
            </w:pPr>
            <w:r w:rsidRPr="003B3A17">
              <w:rPr>
                <w:rFonts w:ascii="仿宋_GB2312" w:eastAsia="仿宋_GB2312" w:hint="eastAsia"/>
                <w:sz w:val="20"/>
                <w:szCs w:val="21"/>
              </w:rPr>
              <w:t>信息系统方案</w:t>
            </w:r>
          </w:p>
        </w:tc>
        <w:tc>
          <w:tcPr>
            <w:tcW w:w="564" w:type="pct"/>
            <w:vAlign w:val="center"/>
          </w:tcPr>
          <w:p w14:paraId="455B2D32" w14:textId="1EF142CF" w:rsidR="00003C24" w:rsidRPr="00BE3153" w:rsidRDefault="00003C24" w:rsidP="008128C3">
            <w:pPr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507" w:type="pct"/>
          </w:tcPr>
          <w:p w14:paraId="4677484E" w14:textId="77777777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20" w:type="pct"/>
          </w:tcPr>
          <w:p w14:paraId="2CF8340B" w14:textId="0D3F0A35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003C24" w:rsidRPr="008419B2" w14:paraId="0077053C" w14:textId="0170E5EB" w:rsidTr="008201E0">
        <w:trPr>
          <w:trHeight w:val="264"/>
          <w:jc w:val="center"/>
        </w:trPr>
        <w:tc>
          <w:tcPr>
            <w:tcW w:w="441" w:type="pct"/>
            <w:vMerge/>
            <w:vAlign w:val="center"/>
          </w:tcPr>
          <w:p w14:paraId="31C08BA3" w14:textId="77777777" w:rsidR="00003C24" w:rsidRPr="008419B2" w:rsidRDefault="00003C24" w:rsidP="008128C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42B9AD8D" w14:textId="25EC21E0" w:rsidR="00003C24" w:rsidRPr="003B3A17" w:rsidRDefault="00003C24" w:rsidP="008128C3">
            <w:pPr>
              <w:rPr>
                <w:rFonts w:ascii="仿宋_GB2312" w:eastAsia="仿宋_GB2312"/>
                <w:szCs w:val="21"/>
              </w:rPr>
            </w:pPr>
            <w:r w:rsidRPr="003B3A17">
              <w:rPr>
                <w:rFonts w:ascii="仿宋_GB2312" w:eastAsia="仿宋_GB2312" w:hint="eastAsia"/>
                <w:szCs w:val="21"/>
              </w:rPr>
              <w:t>质量管控</w:t>
            </w:r>
          </w:p>
        </w:tc>
        <w:tc>
          <w:tcPr>
            <w:tcW w:w="1730" w:type="pct"/>
            <w:vAlign w:val="center"/>
          </w:tcPr>
          <w:p w14:paraId="6843E30C" w14:textId="13BA2FA7" w:rsidR="00003C24" w:rsidRPr="003B3A17" w:rsidRDefault="00003C24" w:rsidP="008128C3">
            <w:pPr>
              <w:rPr>
                <w:rFonts w:ascii="仿宋_GB2312" w:eastAsia="仿宋_GB2312"/>
                <w:sz w:val="20"/>
                <w:szCs w:val="21"/>
              </w:rPr>
            </w:pPr>
            <w:r w:rsidRPr="003B3A17">
              <w:rPr>
                <w:rFonts w:ascii="仿宋_GB2312" w:eastAsia="仿宋_GB2312" w:hint="eastAsia"/>
                <w:sz w:val="20"/>
                <w:szCs w:val="21"/>
              </w:rPr>
              <w:t>质控方案</w:t>
            </w:r>
          </w:p>
        </w:tc>
        <w:tc>
          <w:tcPr>
            <w:tcW w:w="564" w:type="pct"/>
            <w:vAlign w:val="center"/>
          </w:tcPr>
          <w:p w14:paraId="0F6A219F" w14:textId="289CD48B" w:rsidR="00003C24" w:rsidRPr="00BE3153" w:rsidRDefault="00003C24" w:rsidP="008128C3">
            <w:pPr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507" w:type="pct"/>
          </w:tcPr>
          <w:p w14:paraId="30FED467" w14:textId="77777777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20" w:type="pct"/>
          </w:tcPr>
          <w:p w14:paraId="6D0357C5" w14:textId="691DA2E3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003C24" w:rsidRPr="008419B2" w14:paraId="0BD83612" w14:textId="6FE35009" w:rsidTr="008201E0">
        <w:trPr>
          <w:trHeight w:val="353"/>
          <w:jc w:val="center"/>
        </w:trPr>
        <w:tc>
          <w:tcPr>
            <w:tcW w:w="441" w:type="pct"/>
            <w:vMerge/>
            <w:vAlign w:val="center"/>
          </w:tcPr>
          <w:p w14:paraId="7389634B" w14:textId="77777777" w:rsidR="00003C24" w:rsidRPr="008419B2" w:rsidRDefault="00003C24" w:rsidP="008128C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78B32ED3" w14:textId="231286AF" w:rsidR="00003C24" w:rsidRPr="003B3A17" w:rsidRDefault="00003C24" w:rsidP="008128C3">
            <w:pPr>
              <w:rPr>
                <w:rFonts w:ascii="仿宋_GB2312" w:eastAsia="仿宋_GB2312"/>
                <w:szCs w:val="21"/>
              </w:rPr>
            </w:pPr>
            <w:r w:rsidRPr="003B3A17">
              <w:rPr>
                <w:rFonts w:ascii="仿宋_GB2312" w:eastAsia="仿宋_GB2312" w:hint="eastAsia"/>
                <w:szCs w:val="21"/>
              </w:rPr>
              <w:t>物流配送能力及仓储能力</w:t>
            </w:r>
          </w:p>
        </w:tc>
        <w:tc>
          <w:tcPr>
            <w:tcW w:w="1730" w:type="pct"/>
            <w:vAlign w:val="center"/>
          </w:tcPr>
          <w:p w14:paraId="0D185B27" w14:textId="3F29DD16" w:rsidR="00003C24" w:rsidRPr="006A54D6" w:rsidRDefault="00003C24" w:rsidP="008128C3">
            <w:pPr>
              <w:rPr>
                <w:rFonts w:ascii="仿宋_GB2312" w:eastAsia="仿宋_GB2312"/>
                <w:sz w:val="18"/>
                <w:szCs w:val="21"/>
              </w:rPr>
            </w:pPr>
            <w:r w:rsidRPr="006A54D6">
              <w:rPr>
                <w:rFonts w:ascii="仿宋_GB2312" w:eastAsia="仿宋_GB2312" w:hint="eastAsia"/>
                <w:sz w:val="18"/>
                <w:szCs w:val="21"/>
              </w:rPr>
              <w:t>物流、配送能力</w:t>
            </w:r>
          </w:p>
        </w:tc>
        <w:tc>
          <w:tcPr>
            <w:tcW w:w="564" w:type="pct"/>
            <w:vAlign w:val="center"/>
          </w:tcPr>
          <w:p w14:paraId="7A6D9C70" w14:textId="2392AE11" w:rsidR="00003C24" w:rsidRPr="00BE3153" w:rsidRDefault="00003C24" w:rsidP="008128C3">
            <w:pPr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507" w:type="pct"/>
          </w:tcPr>
          <w:p w14:paraId="6D3BF51D" w14:textId="77777777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20" w:type="pct"/>
          </w:tcPr>
          <w:p w14:paraId="3D9A40E7" w14:textId="3B274983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003C24" w:rsidRPr="008419B2" w14:paraId="25730E3A" w14:textId="68F31CB5" w:rsidTr="008201E0">
        <w:trPr>
          <w:trHeight w:val="288"/>
          <w:jc w:val="center"/>
        </w:trPr>
        <w:tc>
          <w:tcPr>
            <w:tcW w:w="441" w:type="pct"/>
            <w:vMerge/>
            <w:vAlign w:val="center"/>
          </w:tcPr>
          <w:p w14:paraId="1A4CE171" w14:textId="77777777" w:rsidR="00003C24" w:rsidRPr="008419B2" w:rsidRDefault="00003C24" w:rsidP="008128C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12716633" w14:textId="3664EC03" w:rsidR="00003C24" w:rsidRPr="003B3A17" w:rsidRDefault="00003C24" w:rsidP="008128C3">
            <w:pPr>
              <w:rPr>
                <w:rFonts w:ascii="仿宋_GB2312" w:eastAsia="仿宋_GB2312"/>
                <w:szCs w:val="21"/>
              </w:rPr>
            </w:pPr>
            <w:r w:rsidRPr="003B3A17">
              <w:rPr>
                <w:rFonts w:ascii="仿宋_GB2312" w:eastAsia="仿宋_GB2312" w:hint="eastAsia"/>
                <w:szCs w:val="21"/>
              </w:rPr>
              <w:t>人员配置</w:t>
            </w:r>
          </w:p>
        </w:tc>
        <w:tc>
          <w:tcPr>
            <w:tcW w:w="1730" w:type="pct"/>
            <w:vAlign w:val="center"/>
          </w:tcPr>
          <w:p w14:paraId="236A6435" w14:textId="43A71F60" w:rsidR="00003C24" w:rsidRPr="003B3A17" w:rsidRDefault="00003C24" w:rsidP="008128C3">
            <w:pPr>
              <w:rPr>
                <w:rFonts w:ascii="仿宋_GB2312" w:eastAsia="仿宋_GB2312"/>
                <w:sz w:val="20"/>
                <w:szCs w:val="21"/>
              </w:rPr>
            </w:pPr>
            <w:r w:rsidRPr="003B3A17">
              <w:rPr>
                <w:rFonts w:ascii="仿宋_GB2312" w:eastAsia="仿宋_GB2312" w:hint="eastAsia"/>
                <w:sz w:val="20"/>
                <w:szCs w:val="21"/>
              </w:rPr>
              <w:t>提供人员配置</w:t>
            </w:r>
          </w:p>
        </w:tc>
        <w:tc>
          <w:tcPr>
            <w:tcW w:w="564" w:type="pct"/>
            <w:vAlign w:val="center"/>
          </w:tcPr>
          <w:p w14:paraId="43930924" w14:textId="4D2C8649" w:rsidR="00003C24" w:rsidRPr="00BE3153" w:rsidRDefault="00003C24" w:rsidP="008128C3">
            <w:pPr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507" w:type="pct"/>
          </w:tcPr>
          <w:p w14:paraId="52CBA3D3" w14:textId="77777777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20" w:type="pct"/>
          </w:tcPr>
          <w:p w14:paraId="057A0A25" w14:textId="3037412A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003C24" w:rsidRPr="008419B2" w14:paraId="6BD7D156" w14:textId="33B24A43" w:rsidTr="008201E0">
        <w:trPr>
          <w:trHeight w:val="70"/>
          <w:jc w:val="center"/>
        </w:trPr>
        <w:tc>
          <w:tcPr>
            <w:tcW w:w="441" w:type="pct"/>
            <w:vMerge/>
            <w:vAlign w:val="center"/>
          </w:tcPr>
          <w:p w14:paraId="0BE58A67" w14:textId="77777777" w:rsidR="00003C24" w:rsidRPr="008419B2" w:rsidRDefault="00003C24" w:rsidP="008128C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7FFB4198" w14:textId="108E8652" w:rsidR="00003C24" w:rsidRPr="003B3A17" w:rsidRDefault="00003C24" w:rsidP="008128C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试剂管理系统简介</w:t>
            </w:r>
          </w:p>
        </w:tc>
        <w:tc>
          <w:tcPr>
            <w:tcW w:w="1730" w:type="pct"/>
            <w:vAlign w:val="center"/>
          </w:tcPr>
          <w:p w14:paraId="65105C8D" w14:textId="4A3CECA2" w:rsidR="00003C24" w:rsidRPr="003B3A17" w:rsidRDefault="00003C24" w:rsidP="008128C3">
            <w:pPr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详细介绍</w:t>
            </w:r>
            <w:r w:rsidRPr="00781934">
              <w:rPr>
                <w:rFonts w:ascii="仿宋_GB2312" w:eastAsia="仿宋_GB2312" w:hint="eastAsia"/>
                <w:sz w:val="20"/>
                <w:szCs w:val="21"/>
              </w:rPr>
              <w:t>成本率结算模式</w:t>
            </w:r>
          </w:p>
        </w:tc>
        <w:tc>
          <w:tcPr>
            <w:tcW w:w="564" w:type="pct"/>
            <w:vAlign w:val="center"/>
          </w:tcPr>
          <w:p w14:paraId="3FBB827C" w14:textId="3CC88CE0" w:rsidR="00003C24" w:rsidRPr="00BE3153" w:rsidRDefault="00003C24" w:rsidP="008128C3">
            <w:pPr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EB7EA5">
              <w:rPr>
                <w:rFonts w:ascii="仿宋_GB2312" w:eastAsia="仿宋_GB2312" w:hint="eastAsia"/>
                <w:sz w:val="16"/>
                <w:szCs w:val="28"/>
              </w:rPr>
              <w:t>△</w:t>
            </w:r>
          </w:p>
        </w:tc>
        <w:tc>
          <w:tcPr>
            <w:tcW w:w="507" w:type="pct"/>
          </w:tcPr>
          <w:p w14:paraId="0CA44BAE" w14:textId="77777777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20" w:type="pct"/>
          </w:tcPr>
          <w:p w14:paraId="02E7C128" w14:textId="6958BF00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003C24" w:rsidRPr="008419B2" w14:paraId="072776F9" w14:textId="46A3DB54" w:rsidTr="008201E0">
        <w:trPr>
          <w:trHeight w:val="286"/>
          <w:jc w:val="center"/>
        </w:trPr>
        <w:tc>
          <w:tcPr>
            <w:tcW w:w="441" w:type="pct"/>
            <w:vMerge w:val="restart"/>
            <w:vAlign w:val="center"/>
          </w:tcPr>
          <w:p w14:paraId="3F3AC8FB" w14:textId="77777777" w:rsidR="00003C24" w:rsidRPr="008419B2" w:rsidRDefault="00003C24" w:rsidP="008128C3">
            <w:pPr>
              <w:rPr>
                <w:rFonts w:ascii="仿宋_GB2312" w:eastAsia="仿宋_GB2312"/>
                <w:szCs w:val="21"/>
              </w:rPr>
            </w:pPr>
            <w:r w:rsidRPr="008419B2">
              <w:rPr>
                <w:rFonts w:ascii="仿宋_GB2312" w:eastAsia="仿宋_GB2312" w:hint="eastAsia"/>
                <w:szCs w:val="21"/>
              </w:rPr>
              <w:t>商务参数</w:t>
            </w:r>
          </w:p>
        </w:tc>
        <w:tc>
          <w:tcPr>
            <w:tcW w:w="1138" w:type="pct"/>
            <w:vAlign w:val="center"/>
          </w:tcPr>
          <w:p w14:paraId="4D3D0E2A" w14:textId="56DDE340" w:rsidR="00003C24" w:rsidRPr="00B148EA" w:rsidRDefault="00003C24" w:rsidP="008128C3">
            <w:pPr>
              <w:jc w:val="left"/>
              <w:rPr>
                <w:rFonts w:ascii="仿宋_GB2312" w:eastAsia="仿宋_GB2312"/>
                <w:sz w:val="18"/>
                <w:szCs w:val="21"/>
              </w:rPr>
            </w:pPr>
            <w:r w:rsidRPr="003B3A17">
              <w:rPr>
                <w:rFonts w:ascii="仿宋_GB2312" w:eastAsia="仿宋_GB2312" w:hint="eastAsia"/>
                <w:sz w:val="18"/>
                <w:szCs w:val="21"/>
              </w:rPr>
              <w:t xml:space="preserve">经注册合法有效的营业执照、税务登记证、组织机构代 </w:t>
            </w:r>
            <w:r>
              <w:rPr>
                <w:rFonts w:ascii="仿宋_GB2312" w:eastAsia="仿宋_GB2312" w:hint="eastAsia"/>
                <w:sz w:val="18"/>
                <w:szCs w:val="21"/>
              </w:rPr>
              <w:t>码证、银行开户许可证，</w:t>
            </w:r>
            <w:r w:rsidRPr="007C46A5">
              <w:rPr>
                <w:rFonts w:ascii="仿宋" w:eastAsia="仿宋" w:hAnsi="仿宋" w:cs="仿宋" w:hint="eastAsia"/>
                <w:sz w:val="18"/>
                <w:szCs w:val="24"/>
              </w:rPr>
              <w:t>裁判文书网、信用中国截图</w:t>
            </w:r>
          </w:p>
        </w:tc>
        <w:tc>
          <w:tcPr>
            <w:tcW w:w="1730" w:type="pct"/>
            <w:vAlign w:val="center"/>
          </w:tcPr>
          <w:p w14:paraId="3A5537F3" w14:textId="071BF3BA" w:rsidR="00003C24" w:rsidRPr="00B148EA" w:rsidRDefault="00003C24" w:rsidP="008128C3">
            <w:pPr>
              <w:jc w:val="left"/>
              <w:rPr>
                <w:rFonts w:ascii="仿宋_GB2312" w:eastAsia="仿宋_GB2312"/>
                <w:sz w:val="16"/>
                <w:szCs w:val="21"/>
              </w:rPr>
            </w:pPr>
            <w:r w:rsidRPr="003B3A17">
              <w:rPr>
                <w:rFonts w:ascii="仿宋_GB2312" w:eastAsia="仿宋_GB2312" w:hint="eastAsia"/>
                <w:sz w:val="16"/>
                <w:szCs w:val="21"/>
              </w:rPr>
              <w:t>提供营业执照</w:t>
            </w:r>
          </w:p>
        </w:tc>
        <w:tc>
          <w:tcPr>
            <w:tcW w:w="564" w:type="pct"/>
            <w:vAlign w:val="center"/>
          </w:tcPr>
          <w:p w14:paraId="7250452F" w14:textId="66FF16C8" w:rsidR="00003C24" w:rsidRPr="008419B2" w:rsidRDefault="00003C24" w:rsidP="008128C3">
            <w:pPr>
              <w:jc w:val="center"/>
              <w:rPr>
                <w:rFonts w:ascii="仿宋_GB2312" w:eastAsia="仿宋_GB2312"/>
                <w:szCs w:val="21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507" w:type="pct"/>
          </w:tcPr>
          <w:p w14:paraId="6591F308" w14:textId="77777777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20" w:type="pct"/>
          </w:tcPr>
          <w:p w14:paraId="1A385490" w14:textId="15F7FC2C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003C24" w:rsidRPr="008419B2" w14:paraId="7B9ADD66" w14:textId="10FFF8B2" w:rsidTr="008201E0">
        <w:trPr>
          <w:trHeight w:val="357"/>
          <w:jc w:val="center"/>
        </w:trPr>
        <w:tc>
          <w:tcPr>
            <w:tcW w:w="441" w:type="pct"/>
            <w:vMerge/>
            <w:vAlign w:val="center"/>
          </w:tcPr>
          <w:p w14:paraId="100BE768" w14:textId="77777777" w:rsidR="00003C24" w:rsidRPr="008419B2" w:rsidRDefault="00003C24" w:rsidP="008128C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33B9360E" w14:textId="585AE4AE" w:rsidR="00003C24" w:rsidRPr="002A1823" w:rsidRDefault="00003C24" w:rsidP="008128C3">
            <w:pPr>
              <w:rPr>
                <w:rFonts w:ascii="仿宋_GB2312" w:eastAsia="仿宋_GB2312"/>
                <w:sz w:val="18"/>
                <w:szCs w:val="21"/>
              </w:rPr>
            </w:pPr>
            <w:r w:rsidRPr="002A1823">
              <w:rPr>
                <w:rFonts w:ascii="仿宋_GB2312" w:eastAsia="仿宋_GB2312" w:hint="eastAsia"/>
                <w:sz w:val="18"/>
                <w:szCs w:val="21"/>
              </w:rPr>
              <w:t>管理体系认证证书、计算机软件著作权登记证书、软件、网络环境三级等保证书</w:t>
            </w:r>
          </w:p>
        </w:tc>
        <w:tc>
          <w:tcPr>
            <w:tcW w:w="1730" w:type="pct"/>
            <w:vAlign w:val="center"/>
          </w:tcPr>
          <w:p w14:paraId="635B968B" w14:textId="4A3C8A87" w:rsidR="00003C24" w:rsidRPr="006A54D6" w:rsidRDefault="00003C24" w:rsidP="008128C3">
            <w:pPr>
              <w:rPr>
                <w:rFonts w:ascii="仿宋_GB2312" w:eastAsia="仿宋_GB2312"/>
                <w:sz w:val="16"/>
                <w:szCs w:val="21"/>
              </w:rPr>
            </w:pPr>
            <w:r w:rsidRPr="006A54D6">
              <w:rPr>
                <w:rFonts w:ascii="仿宋_GB2312" w:eastAsia="仿宋_GB2312" w:hint="eastAsia"/>
                <w:sz w:val="16"/>
                <w:szCs w:val="21"/>
              </w:rPr>
              <w:t>提供管理、软件、网络安全证书</w:t>
            </w:r>
          </w:p>
        </w:tc>
        <w:tc>
          <w:tcPr>
            <w:tcW w:w="564" w:type="pct"/>
            <w:vAlign w:val="center"/>
          </w:tcPr>
          <w:p w14:paraId="4BAB3C12" w14:textId="3D2114DC" w:rsidR="00003C24" w:rsidRPr="008419B2" w:rsidRDefault="00003C24" w:rsidP="008128C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8"/>
              </w:rPr>
              <w:t>#</w:t>
            </w:r>
          </w:p>
        </w:tc>
        <w:tc>
          <w:tcPr>
            <w:tcW w:w="507" w:type="pct"/>
          </w:tcPr>
          <w:p w14:paraId="55AB0E49" w14:textId="77777777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20" w:type="pct"/>
          </w:tcPr>
          <w:p w14:paraId="690A2C27" w14:textId="2B256BF3" w:rsidR="00003C24" w:rsidRPr="00D7734E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003C24" w:rsidRPr="007C46A5" w14:paraId="5BF67555" w14:textId="2CE2810B" w:rsidTr="008201E0">
        <w:trPr>
          <w:trHeight w:val="296"/>
          <w:jc w:val="center"/>
        </w:trPr>
        <w:tc>
          <w:tcPr>
            <w:tcW w:w="441" w:type="pct"/>
            <w:vMerge/>
            <w:vAlign w:val="center"/>
          </w:tcPr>
          <w:p w14:paraId="7F2C8345" w14:textId="77777777" w:rsidR="00003C24" w:rsidRPr="008419B2" w:rsidRDefault="00003C24" w:rsidP="008128C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pct"/>
            <w:vAlign w:val="center"/>
          </w:tcPr>
          <w:p w14:paraId="69B4D996" w14:textId="567CFD5E" w:rsidR="00003C24" w:rsidRPr="007C46A5" w:rsidRDefault="00003C24" w:rsidP="008128C3">
            <w:pPr>
              <w:spacing w:line="324" w:lineRule="auto"/>
              <w:rPr>
                <w:rFonts w:ascii="仿宋_GB2312" w:eastAsia="仿宋_GB2312"/>
                <w:sz w:val="18"/>
                <w:szCs w:val="21"/>
              </w:rPr>
            </w:pPr>
            <w:r w:rsidRPr="0082493F">
              <w:rPr>
                <w:rFonts w:ascii="仿宋_GB2312" w:eastAsia="仿宋_GB2312" w:hint="eastAsia"/>
                <w:sz w:val="18"/>
                <w:szCs w:val="21"/>
              </w:rPr>
              <w:t>投标人近三年以来类似业绩项目</w:t>
            </w:r>
          </w:p>
        </w:tc>
        <w:tc>
          <w:tcPr>
            <w:tcW w:w="1730" w:type="pct"/>
            <w:vAlign w:val="center"/>
          </w:tcPr>
          <w:p w14:paraId="5A0C4281" w14:textId="1C6F4723" w:rsidR="00003C24" w:rsidRPr="007C46A5" w:rsidRDefault="00003C24" w:rsidP="008128C3">
            <w:pPr>
              <w:rPr>
                <w:rFonts w:ascii="仿宋_GB2312" w:eastAsia="仿宋_GB2312"/>
                <w:sz w:val="18"/>
                <w:szCs w:val="21"/>
              </w:rPr>
            </w:pPr>
            <w:r w:rsidRPr="007C46A5">
              <w:rPr>
                <w:rFonts w:ascii="仿宋_GB2312" w:eastAsia="仿宋_GB2312" w:hint="eastAsia"/>
                <w:sz w:val="18"/>
                <w:szCs w:val="21"/>
              </w:rPr>
              <w:t>历年业绩清单、合同扫描件</w:t>
            </w:r>
          </w:p>
        </w:tc>
        <w:tc>
          <w:tcPr>
            <w:tcW w:w="564" w:type="pct"/>
            <w:vAlign w:val="center"/>
          </w:tcPr>
          <w:p w14:paraId="23604819" w14:textId="0305CF65" w:rsidR="00003C24" w:rsidRPr="007C46A5" w:rsidRDefault="00003C24" w:rsidP="008128C3">
            <w:pPr>
              <w:jc w:val="center"/>
              <w:rPr>
                <w:rFonts w:ascii="仿宋_GB2312" w:eastAsia="仿宋_GB2312"/>
                <w:sz w:val="18"/>
                <w:szCs w:val="21"/>
              </w:rPr>
            </w:pPr>
            <w:r w:rsidRPr="007C46A5">
              <w:rPr>
                <w:rFonts w:ascii="仿宋_GB2312" w:eastAsia="仿宋_GB2312" w:hint="eastAsia"/>
                <w:sz w:val="18"/>
                <w:szCs w:val="28"/>
              </w:rPr>
              <w:t>☆</w:t>
            </w:r>
          </w:p>
        </w:tc>
        <w:tc>
          <w:tcPr>
            <w:tcW w:w="507" w:type="pct"/>
          </w:tcPr>
          <w:p w14:paraId="7B0B47D2" w14:textId="77777777" w:rsidR="00003C24" w:rsidRPr="007C46A5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 w:val="18"/>
                <w:szCs w:val="21"/>
              </w:rPr>
            </w:pPr>
          </w:p>
        </w:tc>
        <w:tc>
          <w:tcPr>
            <w:tcW w:w="620" w:type="pct"/>
          </w:tcPr>
          <w:p w14:paraId="07D047FD" w14:textId="1E4FEB86" w:rsidR="00003C24" w:rsidRPr="007C46A5" w:rsidRDefault="00003C24" w:rsidP="008128C3">
            <w:pPr>
              <w:pStyle w:val="a8"/>
              <w:ind w:left="420" w:firstLineChars="0" w:firstLine="0"/>
              <w:rPr>
                <w:rFonts w:ascii="仿宋_GB2312" w:eastAsia="仿宋_GB2312"/>
                <w:sz w:val="18"/>
                <w:szCs w:val="21"/>
              </w:rPr>
            </w:pPr>
          </w:p>
        </w:tc>
      </w:tr>
      <w:tr w:rsidR="00003C24" w:rsidRPr="0005143A" w14:paraId="01F3BE5E" w14:textId="72FEC82E" w:rsidTr="008201E0">
        <w:trPr>
          <w:trHeight w:val="462"/>
          <w:jc w:val="center"/>
        </w:trPr>
        <w:tc>
          <w:tcPr>
            <w:tcW w:w="441" w:type="pct"/>
            <w:vAlign w:val="center"/>
          </w:tcPr>
          <w:p w14:paraId="1CC116E0" w14:textId="3D45EFC7" w:rsidR="00003C24" w:rsidRPr="008419B2" w:rsidRDefault="00003C24" w:rsidP="008128C3">
            <w:pPr>
              <w:rPr>
                <w:rFonts w:ascii="仿宋_GB2312" w:eastAsia="仿宋_GB2312"/>
                <w:szCs w:val="21"/>
              </w:rPr>
            </w:pPr>
            <w:r w:rsidRPr="008419B2">
              <w:rPr>
                <w:rFonts w:ascii="仿宋_GB2312" w:eastAsia="仿宋_GB2312"/>
                <w:szCs w:val="21"/>
              </w:rPr>
              <w:t>市场价格</w:t>
            </w:r>
          </w:p>
        </w:tc>
        <w:tc>
          <w:tcPr>
            <w:tcW w:w="3433" w:type="pct"/>
            <w:gridSpan w:val="3"/>
            <w:vAlign w:val="center"/>
          </w:tcPr>
          <w:p w14:paraId="5C00B18A" w14:textId="440AA7BB" w:rsidR="00003C24" w:rsidRPr="008419B2" w:rsidRDefault="00003C24" w:rsidP="008128C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服务费</w:t>
            </w:r>
          </w:p>
        </w:tc>
        <w:tc>
          <w:tcPr>
            <w:tcW w:w="507" w:type="pct"/>
          </w:tcPr>
          <w:p w14:paraId="7C432BC1" w14:textId="77777777" w:rsidR="00003C24" w:rsidRPr="00082D0B" w:rsidRDefault="00003C24" w:rsidP="008128C3">
            <w:pPr>
              <w:rPr>
                <w:rFonts w:ascii="仿宋_GB2312" w:eastAsia="仿宋_GB2312"/>
                <w:sz w:val="13"/>
                <w:szCs w:val="21"/>
              </w:rPr>
            </w:pPr>
          </w:p>
        </w:tc>
        <w:tc>
          <w:tcPr>
            <w:tcW w:w="620" w:type="pct"/>
          </w:tcPr>
          <w:p w14:paraId="5DE2451A" w14:textId="7ACF42D0" w:rsidR="00003C24" w:rsidRPr="00082D0B" w:rsidRDefault="00003C24" w:rsidP="008128C3">
            <w:pPr>
              <w:rPr>
                <w:rFonts w:ascii="仿宋_GB2312" w:eastAsia="仿宋_GB2312"/>
                <w:sz w:val="13"/>
                <w:szCs w:val="21"/>
              </w:rPr>
            </w:pPr>
          </w:p>
        </w:tc>
      </w:tr>
      <w:tr w:rsidR="00003C24" w:rsidRPr="0005143A" w14:paraId="391DF867" w14:textId="77777777" w:rsidTr="008201E0">
        <w:trPr>
          <w:trHeight w:val="462"/>
          <w:jc w:val="center"/>
        </w:trPr>
        <w:tc>
          <w:tcPr>
            <w:tcW w:w="441" w:type="pct"/>
            <w:vAlign w:val="center"/>
          </w:tcPr>
          <w:p w14:paraId="34160351" w14:textId="4C61CB47" w:rsidR="00003C24" w:rsidRPr="008419B2" w:rsidRDefault="00003C24" w:rsidP="008128C3">
            <w:pPr>
              <w:rPr>
                <w:rFonts w:ascii="仿宋_GB2312" w:eastAsia="仿宋_GB2312"/>
                <w:szCs w:val="21"/>
              </w:rPr>
            </w:pPr>
            <w:r w:rsidRPr="0082493F">
              <w:rPr>
                <w:rFonts w:asciiTheme="minorEastAsia" w:hAnsiTheme="minorEastAsia" w:cs="宋体" w:hint="eastAsia"/>
                <w:szCs w:val="21"/>
              </w:rPr>
              <w:t>绩效考核指标</w:t>
            </w:r>
          </w:p>
        </w:tc>
        <w:tc>
          <w:tcPr>
            <w:tcW w:w="3433" w:type="pct"/>
            <w:gridSpan w:val="3"/>
            <w:vAlign w:val="center"/>
          </w:tcPr>
          <w:p w14:paraId="5EC05236" w14:textId="77777777" w:rsidR="00003C24" w:rsidRPr="0082493F" w:rsidRDefault="00003C24" w:rsidP="008128C3">
            <w:pPr>
              <w:rPr>
                <w:rFonts w:ascii="仿宋_GB2312" w:eastAsia="仿宋_GB2312"/>
                <w:szCs w:val="21"/>
              </w:rPr>
            </w:pPr>
            <w:r w:rsidRPr="0082493F">
              <w:rPr>
                <w:rFonts w:ascii="仿宋_GB2312" w:eastAsia="仿宋_GB2312" w:hint="eastAsia"/>
                <w:szCs w:val="21"/>
              </w:rPr>
              <w:t>1、全年服务满意度≥90分</w:t>
            </w:r>
          </w:p>
          <w:p w14:paraId="131EBF48" w14:textId="77777777" w:rsidR="00003C24" w:rsidRPr="0082493F" w:rsidRDefault="00003C24" w:rsidP="008128C3">
            <w:pPr>
              <w:rPr>
                <w:rFonts w:ascii="仿宋_GB2312" w:eastAsia="仿宋_GB2312"/>
                <w:szCs w:val="21"/>
              </w:rPr>
            </w:pPr>
            <w:r w:rsidRPr="0082493F">
              <w:rPr>
                <w:rFonts w:ascii="仿宋_GB2312" w:eastAsia="仿宋_GB2312" w:hint="eastAsia"/>
                <w:szCs w:val="21"/>
              </w:rPr>
              <w:t>2、</w:t>
            </w:r>
            <w:r w:rsidRPr="0082493F">
              <w:rPr>
                <w:rFonts w:ascii="仿宋_GB2312" w:eastAsia="仿宋_GB2312" w:hint="eastAsia"/>
                <w:szCs w:val="21"/>
              </w:rPr>
              <w:tab/>
              <w:t>在上级各类检查督查中合格率100%</w:t>
            </w:r>
          </w:p>
          <w:p w14:paraId="4B8A03DB" w14:textId="1D9CE295" w:rsidR="00003C24" w:rsidRDefault="00003C24" w:rsidP="008128C3">
            <w:pPr>
              <w:rPr>
                <w:rFonts w:ascii="仿宋_GB2312" w:eastAsia="仿宋_GB2312"/>
                <w:szCs w:val="21"/>
              </w:rPr>
            </w:pPr>
            <w:r w:rsidRPr="0082493F">
              <w:rPr>
                <w:rFonts w:ascii="仿宋_GB2312" w:eastAsia="仿宋_GB2312" w:hint="eastAsia"/>
                <w:szCs w:val="21"/>
              </w:rPr>
              <w:t>3、</w:t>
            </w:r>
            <w:r w:rsidRPr="0082493F">
              <w:rPr>
                <w:rFonts w:ascii="仿宋_GB2312" w:eastAsia="仿宋_GB2312" w:hint="eastAsia"/>
                <w:szCs w:val="21"/>
              </w:rPr>
              <w:tab/>
              <w:t>供应的产品质量合格率100%</w:t>
            </w:r>
          </w:p>
        </w:tc>
        <w:tc>
          <w:tcPr>
            <w:tcW w:w="507" w:type="pct"/>
          </w:tcPr>
          <w:p w14:paraId="70AEDEF6" w14:textId="77777777" w:rsidR="00003C24" w:rsidRPr="00082D0B" w:rsidRDefault="00003C24" w:rsidP="008128C3">
            <w:pPr>
              <w:rPr>
                <w:rFonts w:ascii="仿宋_GB2312" w:eastAsia="仿宋_GB2312"/>
                <w:sz w:val="13"/>
                <w:szCs w:val="21"/>
              </w:rPr>
            </w:pPr>
          </w:p>
        </w:tc>
        <w:tc>
          <w:tcPr>
            <w:tcW w:w="620" w:type="pct"/>
          </w:tcPr>
          <w:p w14:paraId="2FD79BE0" w14:textId="37F2979B" w:rsidR="00003C24" w:rsidRPr="00082D0B" w:rsidRDefault="00003C24" w:rsidP="008128C3">
            <w:pPr>
              <w:rPr>
                <w:rFonts w:ascii="仿宋_GB2312" w:eastAsia="仿宋_GB2312"/>
                <w:sz w:val="13"/>
                <w:szCs w:val="21"/>
              </w:rPr>
            </w:pPr>
          </w:p>
        </w:tc>
      </w:tr>
    </w:tbl>
    <w:p w14:paraId="54B1EC36" w14:textId="03CB04A8" w:rsidR="0005143A" w:rsidRPr="00BE3153" w:rsidRDefault="0005143A" w:rsidP="00EB7EA5">
      <w:pPr>
        <w:spacing w:line="360" w:lineRule="auto"/>
        <w:rPr>
          <w:rFonts w:ascii="仿宋_GB2312" w:eastAsia="仿宋_GB2312"/>
          <w:sz w:val="20"/>
          <w:szCs w:val="28"/>
        </w:rPr>
      </w:pPr>
    </w:p>
    <w:sectPr w:rsidR="0005143A" w:rsidRPr="00BE3153" w:rsidSect="007C46A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A2A8F" w14:textId="77777777" w:rsidR="00772A72" w:rsidRDefault="00772A72" w:rsidP="004C0FE3">
      <w:r>
        <w:separator/>
      </w:r>
    </w:p>
  </w:endnote>
  <w:endnote w:type="continuationSeparator" w:id="0">
    <w:p w14:paraId="7D133C92" w14:textId="77777777" w:rsidR="00772A72" w:rsidRDefault="00772A72" w:rsidP="004C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96B2E" w14:textId="77777777" w:rsidR="00772A72" w:rsidRDefault="00772A72" w:rsidP="004C0FE3">
      <w:r>
        <w:separator/>
      </w:r>
    </w:p>
  </w:footnote>
  <w:footnote w:type="continuationSeparator" w:id="0">
    <w:p w14:paraId="57D456FF" w14:textId="77777777" w:rsidR="00772A72" w:rsidRDefault="00772A72" w:rsidP="004C0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18E"/>
    <w:multiLevelType w:val="hybridMultilevel"/>
    <w:tmpl w:val="7B865428"/>
    <w:lvl w:ilvl="0" w:tplc="95F431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286B8F"/>
    <w:multiLevelType w:val="hybridMultilevel"/>
    <w:tmpl w:val="F2BCA1C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A6745B"/>
    <w:multiLevelType w:val="multilevel"/>
    <w:tmpl w:val="73A6745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9E"/>
    <w:rsid w:val="00003C24"/>
    <w:rsid w:val="0005143A"/>
    <w:rsid w:val="00073602"/>
    <w:rsid w:val="00082D0B"/>
    <w:rsid w:val="000B18AC"/>
    <w:rsid w:val="000F221F"/>
    <w:rsid w:val="00116CD0"/>
    <w:rsid w:val="00161F8C"/>
    <w:rsid w:val="00194675"/>
    <w:rsid w:val="001C6694"/>
    <w:rsid w:val="001D1C92"/>
    <w:rsid w:val="001D666B"/>
    <w:rsid w:val="002173C9"/>
    <w:rsid w:val="0024412C"/>
    <w:rsid w:val="002A1823"/>
    <w:rsid w:val="002B2B8B"/>
    <w:rsid w:val="002E28D7"/>
    <w:rsid w:val="003025BE"/>
    <w:rsid w:val="00313FF2"/>
    <w:rsid w:val="003262D9"/>
    <w:rsid w:val="003337B1"/>
    <w:rsid w:val="00343687"/>
    <w:rsid w:val="00345D36"/>
    <w:rsid w:val="00367152"/>
    <w:rsid w:val="003B3A17"/>
    <w:rsid w:val="003C0ABC"/>
    <w:rsid w:val="00457D5C"/>
    <w:rsid w:val="004C0FE3"/>
    <w:rsid w:val="004C581E"/>
    <w:rsid w:val="004F4621"/>
    <w:rsid w:val="00527B8A"/>
    <w:rsid w:val="00592CD1"/>
    <w:rsid w:val="005F09CA"/>
    <w:rsid w:val="00666163"/>
    <w:rsid w:val="006724FC"/>
    <w:rsid w:val="006A54D6"/>
    <w:rsid w:val="006A7915"/>
    <w:rsid w:val="006B2814"/>
    <w:rsid w:val="006E09E3"/>
    <w:rsid w:val="00707C48"/>
    <w:rsid w:val="00731AED"/>
    <w:rsid w:val="007476A1"/>
    <w:rsid w:val="00750E8B"/>
    <w:rsid w:val="00772A72"/>
    <w:rsid w:val="007733F2"/>
    <w:rsid w:val="00781934"/>
    <w:rsid w:val="007C46A5"/>
    <w:rsid w:val="007F6058"/>
    <w:rsid w:val="008019B0"/>
    <w:rsid w:val="008128C3"/>
    <w:rsid w:val="008201E0"/>
    <w:rsid w:val="008419B2"/>
    <w:rsid w:val="00845537"/>
    <w:rsid w:val="008529EE"/>
    <w:rsid w:val="00852ACD"/>
    <w:rsid w:val="0087207F"/>
    <w:rsid w:val="008926CF"/>
    <w:rsid w:val="008A0D1F"/>
    <w:rsid w:val="008C09C9"/>
    <w:rsid w:val="008E3539"/>
    <w:rsid w:val="00915C5C"/>
    <w:rsid w:val="00925226"/>
    <w:rsid w:val="009536A8"/>
    <w:rsid w:val="009D1B49"/>
    <w:rsid w:val="009F2B46"/>
    <w:rsid w:val="00A20358"/>
    <w:rsid w:val="00A26F42"/>
    <w:rsid w:val="00A52C2D"/>
    <w:rsid w:val="00A86CE9"/>
    <w:rsid w:val="00A9041A"/>
    <w:rsid w:val="00AA40ED"/>
    <w:rsid w:val="00AA4DCA"/>
    <w:rsid w:val="00AB7842"/>
    <w:rsid w:val="00B148EA"/>
    <w:rsid w:val="00B24C29"/>
    <w:rsid w:val="00B42526"/>
    <w:rsid w:val="00B46535"/>
    <w:rsid w:val="00B50262"/>
    <w:rsid w:val="00B53AD8"/>
    <w:rsid w:val="00B81AFD"/>
    <w:rsid w:val="00BA0628"/>
    <w:rsid w:val="00BA429E"/>
    <w:rsid w:val="00BA709D"/>
    <w:rsid w:val="00BC66AD"/>
    <w:rsid w:val="00BE3153"/>
    <w:rsid w:val="00BE37CF"/>
    <w:rsid w:val="00BF71F3"/>
    <w:rsid w:val="00C95E15"/>
    <w:rsid w:val="00CA3C98"/>
    <w:rsid w:val="00CD72C4"/>
    <w:rsid w:val="00D07251"/>
    <w:rsid w:val="00D136AE"/>
    <w:rsid w:val="00D36765"/>
    <w:rsid w:val="00D7734E"/>
    <w:rsid w:val="00D84ECD"/>
    <w:rsid w:val="00D87D24"/>
    <w:rsid w:val="00DA36ED"/>
    <w:rsid w:val="00E050BB"/>
    <w:rsid w:val="00EB7EA5"/>
    <w:rsid w:val="00ED09A8"/>
    <w:rsid w:val="00ED1313"/>
    <w:rsid w:val="00EF2CAF"/>
    <w:rsid w:val="00F35931"/>
    <w:rsid w:val="00F40785"/>
    <w:rsid w:val="00F51CCE"/>
    <w:rsid w:val="00F52935"/>
    <w:rsid w:val="00F70D53"/>
    <w:rsid w:val="00F80A06"/>
    <w:rsid w:val="00F92130"/>
    <w:rsid w:val="00FB1A66"/>
    <w:rsid w:val="00F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AF0B1"/>
  <w15:docId w15:val="{825CC3C1-8744-4410-97AE-D37AD1F6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0F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0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0FE3"/>
    <w:rPr>
      <w:sz w:val="18"/>
      <w:szCs w:val="18"/>
    </w:rPr>
  </w:style>
  <w:style w:type="table" w:styleId="a7">
    <w:name w:val="Table Grid"/>
    <w:basedOn w:val="a1"/>
    <w:uiPriority w:val="59"/>
    <w:rsid w:val="004C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1B49"/>
    <w:pPr>
      <w:ind w:firstLineChars="200" w:firstLine="420"/>
    </w:pPr>
  </w:style>
  <w:style w:type="character" w:styleId="a9">
    <w:name w:val="Strong"/>
    <w:basedOn w:val="a0"/>
    <w:uiPriority w:val="22"/>
    <w:qFormat/>
    <w:rsid w:val="009F2B4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A791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A79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shca</dc:creator>
  <cp:lastModifiedBy>shca</cp:lastModifiedBy>
  <cp:revision>5</cp:revision>
  <cp:lastPrinted>2025-05-05T06:51:00Z</cp:lastPrinted>
  <dcterms:created xsi:type="dcterms:W3CDTF">2026-05-04T07:44:00Z</dcterms:created>
  <dcterms:modified xsi:type="dcterms:W3CDTF">2026-05-04T08:14:00Z</dcterms:modified>
</cp:coreProperties>
</file>