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C4E" w:rsidRDefault="00A10C4E" w:rsidP="0011577E">
      <w:pPr>
        <w:widowControl w:val="0"/>
        <w:autoSpaceDE w:val="0"/>
        <w:autoSpaceDN w:val="0"/>
        <w:adjustRightInd w:val="0"/>
        <w:rPr>
          <w:rFonts w:ascii="宋体" w:eastAsia="宋体" w:cs="宋体"/>
          <w:lang w:val="zh-CN"/>
        </w:rPr>
      </w:pPr>
      <w:r>
        <w:rPr>
          <w:rFonts w:ascii="宋体" w:eastAsia="宋体" w:cs="宋体" w:hint="eastAsia"/>
          <w:lang w:val="zh-CN"/>
        </w:rPr>
        <w:t>附件：常规维修材料清单</w:t>
      </w:r>
    </w:p>
    <w:p w:rsidR="000255B0" w:rsidRPr="007C35B5" w:rsidRDefault="00742493" w:rsidP="007C35B5">
      <w:pPr>
        <w:widowControl w:val="0"/>
        <w:autoSpaceDE w:val="0"/>
        <w:autoSpaceDN w:val="0"/>
        <w:adjustRightInd w:val="0"/>
        <w:jc w:val="center"/>
        <w:rPr>
          <w:rFonts w:ascii="宋体" w:eastAsia="宋体" w:cs="宋体" w:hint="eastAsia"/>
          <w:b/>
          <w:sz w:val="24"/>
          <w:lang w:val="zh-CN"/>
        </w:rPr>
      </w:pPr>
      <w:r w:rsidRPr="00742493">
        <w:rPr>
          <w:rFonts w:ascii="宋体" w:eastAsia="宋体" w:cs="宋体" w:hint="eastAsia"/>
          <w:b/>
          <w:sz w:val="24"/>
          <w:lang w:val="zh-CN"/>
        </w:rPr>
        <w:t>常规维修材料清单</w:t>
      </w:r>
    </w:p>
    <w:tbl>
      <w:tblPr>
        <w:tblW w:w="8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566"/>
        <w:gridCol w:w="1634"/>
        <w:gridCol w:w="1373"/>
        <w:gridCol w:w="1416"/>
        <w:gridCol w:w="1859"/>
      </w:tblGrid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  <w:t>使用材</w:t>
            </w:r>
            <w:bookmarkStart w:id="0" w:name="_GoBack"/>
            <w:bookmarkEnd w:id="0"/>
            <w:r w:rsidRPr="00742493"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  <w:t>料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  <w:t>品牌/型号/规格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  <w:t>年预估数量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  <w:t>备注</w:t>
            </w:r>
          </w:p>
        </w:tc>
      </w:tr>
      <w:tr w:rsidR="00742493" w:rsidRPr="00742493" w:rsidTr="00892E8D">
        <w:trPr>
          <w:trHeight w:val="636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高压型净水器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压力1.0Mpa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高压耐冲击水流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净水器滤芯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组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恒温阀及辅材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DN20，全通或不锈钢材质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两入一出型+双止回阀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便池冲水阀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DN25，立式或卧式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脚踏式结构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淋浴多功能混水龙头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淋浴花洒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黄铜或不锈钢阀芯，立式硬管</w:t>
            </w:r>
          </w:p>
        </w:tc>
      </w:tr>
      <w:tr w:rsidR="00742493" w:rsidRPr="00742493" w:rsidTr="00892E8D">
        <w:trPr>
          <w:trHeight w:val="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门禁主机及开门按钮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玻璃面板，ID卡式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与欧尼克自动门配套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双把双头单面门锁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不锈钢或合金材质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气密门密封条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欧尼克气密门专用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strike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自动门控制器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欧尼克原厂配件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自动门脚踏感应器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欧尼克原厂配件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自动门电机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欧尼克原厂配件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自动门电机防撞红外线传感器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与欧尼克气密门配套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不锈钢门把手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非标定制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付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1442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自动门红外探头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与欧尼克气密门配套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无线门铃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与欧尼克气密门及门禁配套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可视对讲机门铃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与欧尼克气密门及门禁配套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自动门遥控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与欧尼克气密门配套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闭门器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轻型平开门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呼叫终端设备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与ICU现在主机配套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组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风机轴承锥形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P207锥套紧固式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含锥套和轴承座及辅材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电机轴承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含锥套和轴承座与辅材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5#楼新风机氟利昂机组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大5P机组，更换压缩机和主板等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含材料及辅材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辅助电加热PTC式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500～1K瓦，低温型、发热功率可调节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防火、带高温保护功能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温湿度传感器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pt100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标准工控信号/通讯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管道压力表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4只压力表（0.8Mpa）3分或4分接口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台设备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含表弯和表阀</w:t>
            </w:r>
          </w:p>
        </w:tc>
      </w:tr>
      <w:tr w:rsidR="00742493" w:rsidRPr="00742493" w:rsidTr="00892E8D">
        <w:trPr>
          <w:trHeight w:val="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管道温度计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每台设备4只管道式温度计(0-50℃）接口4分，插身1cm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台设备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sz w:val="18"/>
                <w:szCs w:val="18"/>
              </w:rPr>
              <w:t>煤油型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压差开关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无源干接点，量程0-500pa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sz w:val="18"/>
                <w:szCs w:val="18"/>
              </w:rPr>
              <w:t>与BA系统配合使用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蒸汽减压器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DN40，铜阀口，出口压力0.05Mpa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sz w:val="18"/>
                <w:szCs w:val="18"/>
              </w:rPr>
              <w:t>要求增加稳压罐体</w:t>
            </w:r>
          </w:p>
        </w:tc>
      </w:tr>
      <w:tr w:rsidR="00742493" w:rsidRPr="00742493" w:rsidTr="00892E8D">
        <w:trPr>
          <w:trHeight w:val="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手术室专用排风机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口径φ130mm，离心式，外转子，风量（不低于8.3m3/min）静音，耐雨淋与日晒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sz w:val="18"/>
                <w:szCs w:val="18"/>
              </w:rPr>
              <w:t>转动方向可左旋90°或右旋90°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DN40铜阀门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PN1.6Mpa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sz w:val="18"/>
                <w:szCs w:val="18"/>
              </w:rPr>
              <w:t>含拆旧、辅材、更换时的系统关闭/开机、排水、注水等整个系统的开停与调整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DN40不锈钢波纹</w:t>
            </w: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lastRenderedPageBreak/>
              <w:t>软管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lastRenderedPageBreak/>
              <w:t>33cm、PN1.6Mpa、</w:t>
            </w: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lastRenderedPageBreak/>
              <w:t>定制品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DN80法兰橡胶软接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PN1.6Mpa、活套法兰、15cm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DN80法兰阀门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PN1.6Mpa含螺丝和垫片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不锈钢波纹软管DN50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35cm、PN1.6Mpa非标定制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手动阀(D50)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1.6Mpa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排风机电机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1.5Kw、2极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与原电机皮带轮配套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热水阀驱动器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SQS65 旋启式、标准工控信号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与原设备具有替换性（原型号停产）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热水阀驱动器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SKD62U升启式、标准工控信号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冷水阀驱动器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SQS65、旋启式、标准工控信号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冷水阀驱动器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SKD62U升启式、标准工控信号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蒸汽比例阀驱动器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SKD62D升启式、标准工控信号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比例阀阀体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与执行器配套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冷/热/蒸汽介质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变频器2.2KW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含拆旧、装新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含单机调试和与BA系统调试及编程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变频器4.0KW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含拆旧、装新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变频器5.5KW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含拆旧、装新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风机盘管温度控制器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液晶面板式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自复位式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风机盘管温度控制器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液晶面板式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电动复位式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电磁阀、过滤器、软管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Style w:val="font11"/>
                <w:rFonts w:hint="default"/>
                <w:sz w:val="18"/>
                <w:szCs w:val="18"/>
                <w:lang w:bidi="ar"/>
              </w:rPr>
              <w:t>DN25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与原型号具有替代性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电磁阀、过滤器、软管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  <w:lang w:bidi="ar"/>
              </w:rPr>
              <w:t>DN20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冷凝水泵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  <w:lang w:bidi="ar"/>
              </w:rPr>
              <w:t>220V、6.5W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根据空调机型号选择适配型号替代（原型号停产）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风机盘管电磁阀执行器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  <w:lang w:bidi="ar"/>
              </w:rPr>
              <w:t>与阀体配套的执行器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strike/>
                <w:color w:val="FF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配套AC220转DC24开关电源模块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  <w:lang w:bidi="ar"/>
              </w:rPr>
              <w:t>与隔离变压器匹配或与情报面板匹配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与损坏型号匹配或与供电设备匹配</w:t>
            </w:r>
          </w:p>
        </w:tc>
      </w:tr>
      <w:tr w:rsidR="00742493" w:rsidRPr="00742493" w:rsidTr="00892E8D">
        <w:trPr>
          <w:trHeight w:val="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气体板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sz w:val="18"/>
                <w:szCs w:val="18"/>
              </w:rPr>
              <w:t>与原型号一致或与原型号有替代性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strike/>
                <w:color w:val="FF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时钟板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sz w:val="18"/>
                <w:szCs w:val="18"/>
              </w:rPr>
              <w:t>与原型号一致或与原型号有替代性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主控板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sz w:val="18"/>
                <w:szCs w:val="18"/>
              </w:rPr>
              <w:t>与原型号一致或与原型号有替代性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隔离变压器控制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sz w:val="18"/>
                <w:szCs w:val="18"/>
              </w:rPr>
              <w:t>找变压器厂家采购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DDC/PLC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sz w:val="18"/>
                <w:szCs w:val="18"/>
              </w:rPr>
              <w:t>与原型号一致或具有替代性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组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含编程与调试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洗手台触碰开关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sz w:val="18"/>
                <w:szCs w:val="18"/>
              </w:rPr>
              <w:t>定制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组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strike/>
                <w:color w:val="FF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德标气体终端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吸引4套，二氧化碳2套，氧气2套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strike/>
                <w:color w:val="FF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二氧化碳插头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德标、与腔镜设备匹配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strike/>
                <w:color w:val="FF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氧气插头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德标，与雾化设备匹配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洗手台龙头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  <w:lang w:bidi="ar"/>
              </w:rPr>
              <w:t>精铜冷热调节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要求与洗手台匹配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LED平板灯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60cm*60cm、48W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定制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LED平板灯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120cm*45cm、60W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定制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手术室橱柜玻璃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与原橱柜相匹配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定制</w:t>
            </w: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空调液晶控制面板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与原空调相匹配替换液晶显示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36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lastRenderedPageBreak/>
              <w:t>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空调箱三角皮带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与原型号匹配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42493" w:rsidRPr="00742493" w:rsidTr="00892E8D">
        <w:trPr>
          <w:trHeight w:val="2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吸引插头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  <w:lang w:bidi="ar"/>
              </w:rPr>
              <w:t>德标、弯型非直型和90°角型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只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 w:rsidR="00742493" w:rsidRPr="00742493" w:rsidRDefault="00742493" w:rsidP="00B254A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42493">
              <w:rPr>
                <w:rFonts w:ascii="宋体" w:eastAsia="宋体" w:hAnsi="宋体" w:cs="宋体"/>
                <w:color w:val="000000"/>
                <w:sz w:val="18"/>
                <w:szCs w:val="18"/>
              </w:rPr>
              <w:t>医用气体配件</w:t>
            </w:r>
          </w:p>
        </w:tc>
      </w:tr>
    </w:tbl>
    <w:p w:rsidR="000255B0" w:rsidRPr="000255B0" w:rsidRDefault="000255B0" w:rsidP="0011577E">
      <w:pPr>
        <w:widowControl w:val="0"/>
        <w:autoSpaceDE w:val="0"/>
        <w:autoSpaceDN w:val="0"/>
        <w:adjustRightInd w:val="0"/>
        <w:rPr>
          <w:rFonts w:ascii="宋体" w:eastAsia="宋体" w:cs="宋体"/>
        </w:rPr>
      </w:pPr>
    </w:p>
    <w:sectPr w:rsidR="000255B0" w:rsidRPr="000255B0" w:rsidSect="0035053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E0" w:rsidRDefault="004B41E0" w:rsidP="004F3F9B">
      <w:pPr>
        <w:spacing w:after="0" w:line="240" w:lineRule="auto"/>
      </w:pPr>
      <w:r>
        <w:separator/>
      </w:r>
    </w:p>
  </w:endnote>
  <w:endnote w:type="continuationSeparator" w:id="0">
    <w:p w:rsidR="004B41E0" w:rsidRDefault="004B41E0" w:rsidP="004F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E0" w:rsidRDefault="004B41E0" w:rsidP="004F3F9B">
      <w:pPr>
        <w:spacing w:after="0" w:line="240" w:lineRule="auto"/>
      </w:pPr>
      <w:r>
        <w:separator/>
      </w:r>
    </w:p>
  </w:footnote>
  <w:footnote w:type="continuationSeparator" w:id="0">
    <w:p w:rsidR="004B41E0" w:rsidRDefault="004B41E0" w:rsidP="004F3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94674"/>
    <w:multiLevelType w:val="hybridMultilevel"/>
    <w:tmpl w:val="0D7499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436B0B"/>
    <w:multiLevelType w:val="hybridMultilevel"/>
    <w:tmpl w:val="C4EE5FE0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" w15:restartNumberingAfterBreak="0">
    <w:nsid w:val="73653130"/>
    <w:multiLevelType w:val="hybridMultilevel"/>
    <w:tmpl w:val="F8AEB460"/>
    <w:lvl w:ilvl="0" w:tplc="7B201018">
      <w:numFmt w:val="none"/>
      <w:lvlText w:val=""/>
      <w:lvlJc w:val="left"/>
      <w:pPr>
        <w:tabs>
          <w:tab w:val="num" w:pos="360"/>
        </w:tabs>
      </w:pPr>
    </w:lvl>
    <w:lvl w:ilvl="1" w:tplc="CAA01A9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D322BF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B820BA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5E5DC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6D874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E56AD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596642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2804BA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631"/>
    <w:rsid w:val="00000B07"/>
    <w:rsid w:val="0000372F"/>
    <w:rsid w:val="000255B0"/>
    <w:rsid w:val="00032BBC"/>
    <w:rsid w:val="00090232"/>
    <w:rsid w:val="000A2656"/>
    <w:rsid w:val="000B2C11"/>
    <w:rsid w:val="000C13A9"/>
    <w:rsid w:val="000E2B0A"/>
    <w:rsid w:val="0011577E"/>
    <w:rsid w:val="00140E31"/>
    <w:rsid w:val="00151611"/>
    <w:rsid w:val="0016285A"/>
    <w:rsid w:val="00163DD8"/>
    <w:rsid w:val="001766DE"/>
    <w:rsid w:val="001A68EA"/>
    <w:rsid w:val="001D4F05"/>
    <w:rsid w:val="001E2B9E"/>
    <w:rsid w:val="001E7928"/>
    <w:rsid w:val="00201FA5"/>
    <w:rsid w:val="00207AB4"/>
    <w:rsid w:val="00215B6A"/>
    <w:rsid w:val="0023699C"/>
    <w:rsid w:val="0024105F"/>
    <w:rsid w:val="0024358A"/>
    <w:rsid w:val="00262DED"/>
    <w:rsid w:val="00292747"/>
    <w:rsid w:val="00293C0E"/>
    <w:rsid w:val="002A526F"/>
    <w:rsid w:val="002D179B"/>
    <w:rsid w:val="002F728C"/>
    <w:rsid w:val="003069C8"/>
    <w:rsid w:val="00312696"/>
    <w:rsid w:val="00333001"/>
    <w:rsid w:val="00350536"/>
    <w:rsid w:val="003A419C"/>
    <w:rsid w:val="003A7E2D"/>
    <w:rsid w:val="003B3118"/>
    <w:rsid w:val="003B6FC3"/>
    <w:rsid w:val="003C0EA5"/>
    <w:rsid w:val="00400B35"/>
    <w:rsid w:val="00421560"/>
    <w:rsid w:val="00435890"/>
    <w:rsid w:val="004621C6"/>
    <w:rsid w:val="004622E8"/>
    <w:rsid w:val="00480C7C"/>
    <w:rsid w:val="00480F11"/>
    <w:rsid w:val="004813C0"/>
    <w:rsid w:val="004B41E0"/>
    <w:rsid w:val="004C73D1"/>
    <w:rsid w:val="004E5A3E"/>
    <w:rsid w:val="004F3F9B"/>
    <w:rsid w:val="005118B0"/>
    <w:rsid w:val="005122B3"/>
    <w:rsid w:val="00512FE8"/>
    <w:rsid w:val="00513184"/>
    <w:rsid w:val="0057178F"/>
    <w:rsid w:val="00571B04"/>
    <w:rsid w:val="00596071"/>
    <w:rsid w:val="005A5251"/>
    <w:rsid w:val="005B7D3C"/>
    <w:rsid w:val="005E0033"/>
    <w:rsid w:val="006015B4"/>
    <w:rsid w:val="00653435"/>
    <w:rsid w:val="00662A95"/>
    <w:rsid w:val="006668CD"/>
    <w:rsid w:val="00672437"/>
    <w:rsid w:val="006806AF"/>
    <w:rsid w:val="0069480A"/>
    <w:rsid w:val="006D263A"/>
    <w:rsid w:val="006E333A"/>
    <w:rsid w:val="00742493"/>
    <w:rsid w:val="007B146D"/>
    <w:rsid w:val="007B1E3C"/>
    <w:rsid w:val="007C35B5"/>
    <w:rsid w:val="007E2FE4"/>
    <w:rsid w:val="007E51CD"/>
    <w:rsid w:val="00811A39"/>
    <w:rsid w:val="008416A1"/>
    <w:rsid w:val="008455B0"/>
    <w:rsid w:val="00856EAA"/>
    <w:rsid w:val="00860B4A"/>
    <w:rsid w:val="00876A72"/>
    <w:rsid w:val="00884438"/>
    <w:rsid w:val="00892E8D"/>
    <w:rsid w:val="008A24E0"/>
    <w:rsid w:val="008B635B"/>
    <w:rsid w:val="008E79E8"/>
    <w:rsid w:val="008F1737"/>
    <w:rsid w:val="008F41F8"/>
    <w:rsid w:val="00902B2E"/>
    <w:rsid w:val="00925E19"/>
    <w:rsid w:val="009415EF"/>
    <w:rsid w:val="00954BB2"/>
    <w:rsid w:val="00961F85"/>
    <w:rsid w:val="00973B41"/>
    <w:rsid w:val="00976811"/>
    <w:rsid w:val="00995033"/>
    <w:rsid w:val="009C6139"/>
    <w:rsid w:val="009F0419"/>
    <w:rsid w:val="00A10C4E"/>
    <w:rsid w:val="00A8334F"/>
    <w:rsid w:val="00A91D9A"/>
    <w:rsid w:val="00AB78F7"/>
    <w:rsid w:val="00AC07F8"/>
    <w:rsid w:val="00AC5D4E"/>
    <w:rsid w:val="00AE7522"/>
    <w:rsid w:val="00B040E3"/>
    <w:rsid w:val="00B37ACA"/>
    <w:rsid w:val="00B41317"/>
    <w:rsid w:val="00B62D23"/>
    <w:rsid w:val="00B85843"/>
    <w:rsid w:val="00B9684F"/>
    <w:rsid w:val="00BB069C"/>
    <w:rsid w:val="00BC0FE0"/>
    <w:rsid w:val="00BF3FCD"/>
    <w:rsid w:val="00C171CD"/>
    <w:rsid w:val="00C1760D"/>
    <w:rsid w:val="00C17E9D"/>
    <w:rsid w:val="00C22818"/>
    <w:rsid w:val="00C30B9B"/>
    <w:rsid w:val="00C3303D"/>
    <w:rsid w:val="00C472B5"/>
    <w:rsid w:val="00C5517D"/>
    <w:rsid w:val="00C92272"/>
    <w:rsid w:val="00C9788F"/>
    <w:rsid w:val="00CB1830"/>
    <w:rsid w:val="00CB1D76"/>
    <w:rsid w:val="00CD7B10"/>
    <w:rsid w:val="00D12C85"/>
    <w:rsid w:val="00D46631"/>
    <w:rsid w:val="00D46CD1"/>
    <w:rsid w:val="00D502D5"/>
    <w:rsid w:val="00D67FF2"/>
    <w:rsid w:val="00DA1538"/>
    <w:rsid w:val="00DA2425"/>
    <w:rsid w:val="00DA3957"/>
    <w:rsid w:val="00DB06BF"/>
    <w:rsid w:val="00DE20B1"/>
    <w:rsid w:val="00DE6F4B"/>
    <w:rsid w:val="00DF471F"/>
    <w:rsid w:val="00E165D9"/>
    <w:rsid w:val="00E16C42"/>
    <w:rsid w:val="00E172E9"/>
    <w:rsid w:val="00E2700C"/>
    <w:rsid w:val="00E34943"/>
    <w:rsid w:val="00E5534F"/>
    <w:rsid w:val="00E57862"/>
    <w:rsid w:val="00E86EC8"/>
    <w:rsid w:val="00EF2D92"/>
    <w:rsid w:val="00F065BA"/>
    <w:rsid w:val="00F20099"/>
    <w:rsid w:val="00F33671"/>
    <w:rsid w:val="00F52D32"/>
    <w:rsid w:val="00F62091"/>
    <w:rsid w:val="00F7207E"/>
    <w:rsid w:val="00FA5DB9"/>
    <w:rsid w:val="00FB4E60"/>
    <w:rsid w:val="00FC32E8"/>
    <w:rsid w:val="00FD23B7"/>
    <w:rsid w:val="00FE0C32"/>
    <w:rsid w:val="00FF0606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7D8F2E"/>
  <w15:docId w15:val="{C5D7F8D9-4E2A-44E0-9829-E36F3DA3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3F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3F9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3F9B"/>
    <w:rPr>
      <w:sz w:val="18"/>
      <w:szCs w:val="18"/>
    </w:rPr>
  </w:style>
  <w:style w:type="character" w:styleId="a7">
    <w:name w:val="annotation reference"/>
    <w:basedOn w:val="a0"/>
    <w:semiHidden/>
    <w:unhideWhenUsed/>
    <w:rsid w:val="00DB06BF"/>
    <w:rPr>
      <w:sz w:val="21"/>
      <w:szCs w:val="21"/>
    </w:rPr>
  </w:style>
  <w:style w:type="paragraph" w:styleId="a8">
    <w:name w:val="annotation text"/>
    <w:basedOn w:val="a"/>
    <w:link w:val="1"/>
    <w:uiPriority w:val="99"/>
    <w:unhideWhenUsed/>
    <w:rsid w:val="00DB06BF"/>
  </w:style>
  <w:style w:type="character" w:customStyle="1" w:styleId="1">
    <w:name w:val="批注文字 字符1"/>
    <w:basedOn w:val="a0"/>
    <w:link w:val="a8"/>
    <w:uiPriority w:val="99"/>
    <w:semiHidden/>
    <w:rsid w:val="00DB06BF"/>
  </w:style>
  <w:style w:type="paragraph" w:styleId="a9">
    <w:name w:val="annotation subject"/>
    <w:basedOn w:val="a8"/>
    <w:next w:val="a8"/>
    <w:link w:val="aa"/>
    <w:uiPriority w:val="99"/>
    <w:semiHidden/>
    <w:unhideWhenUsed/>
    <w:rsid w:val="00DB06BF"/>
    <w:rPr>
      <w:b/>
      <w:bCs/>
    </w:rPr>
  </w:style>
  <w:style w:type="character" w:customStyle="1" w:styleId="aa">
    <w:name w:val="批注主题 字符"/>
    <w:basedOn w:val="1"/>
    <w:link w:val="a9"/>
    <w:uiPriority w:val="99"/>
    <w:semiHidden/>
    <w:rsid w:val="00DB06BF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B06BF"/>
    <w:pPr>
      <w:spacing w:after="0" w:line="240" w:lineRule="auto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B06BF"/>
    <w:rPr>
      <w:sz w:val="18"/>
      <w:szCs w:val="18"/>
    </w:rPr>
  </w:style>
  <w:style w:type="paragraph" w:styleId="ad">
    <w:name w:val="List Paragraph"/>
    <w:basedOn w:val="a"/>
    <w:uiPriority w:val="34"/>
    <w:qFormat/>
    <w:rsid w:val="00BB069C"/>
    <w:pPr>
      <w:ind w:firstLineChars="200" w:firstLine="420"/>
    </w:pPr>
  </w:style>
  <w:style w:type="character" w:customStyle="1" w:styleId="ae">
    <w:name w:val="批注文字 字符"/>
    <w:uiPriority w:val="99"/>
    <w:rsid w:val="000255B0"/>
    <w:rPr>
      <w:kern w:val="2"/>
      <w:sz w:val="21"/>
      <w:szCs w:val="24"/>
    </w:rPr>
  </w:style>
  <w:style w:type="character" w:customStyle="1" w:styleId="font11">
    <w:name w:val="font11"/>
    <w:basedOn w:val="a0"/>
    <w:qFormat/>
    <w:rsid w:val="0074249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EA940-F288-4FA2-A462-7FCB3017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5</Pages>
  <Words>348</Words>
  <Characters>1984</Characters>
  <Application>Microsoft Office Word</Application>
  <DocSecurity>0</DocSecurity>
  <Lines>16</Lines>
  <Paragraphs>4</Paragraphs>
  <ScaleCrop>false</ScaleCrop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Li</dc:creator>
  <cp:lastModifiedBy>shca</cp:lastModifiedBy>
  <cp:revision>128</cp:revision>
  <dcterms:created xsi:type="dcterms:W3CDTF">2017-02-15T09:05:00Z</dcterms:created>
  <dcterms:modified xsi:type="dcterms:W3CDTF">2026-06-03T06:22:00Z</dcterms:modified>
</cp:coreProperties>
</file>