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01" w:rsidRDefault="00AC46DD">
      <w:pPr>
        <w:rPr>
          <w:bCs/>
        </w:rPr>
      </w:pPr>
      <w:r>
        <w:rPr>
          <w:rFonts w:ascii="宋体" w:hAnsi="宋体" w:hint="eastAsia"/>
          <w:bCs/>
        </w:rPr>
        <w:t>1.</w:t>
      </w:r>
      <w:r>
        <w:rPr>
          <w:bCs/>
          <w:sz w:val="22"/>
        </w:rPr>
        <w:t>项目名称及总体要求</w:t>
      </w:r>
    </w:p>
    <w:p w:rsidR="00F07401" w:rsidRDefault="00AC46DD">
      <w:pPr>
        <w:ind w:firstLineChars="200" w:firstLine="420"/>
      </w:pPr>
      <w:r>
        <w:rPr>
          <w:rFonts w:hint="eastAsia"/>
        </w:rPr>
        <w:t>输液</w:t>
      </w:r>
      <w:proofErr w:type="gramStart"/>
      <w:r>
        <w:rPr>
          <w:rFonts w:hint="eastAsia"/>
        </w:rPr>
        <w:t>系统维保项目</w:t>
      </w:r>
      <w:proofErr w:type="gramEnd"/>
    </w:p>
    <w:p w:rsidR="00F07401" w:rsidRDefault="00AC46DD">
      <w:pPr>
        <w:ind w:firstLineChars="200" w:firstLine="420"/>
      </w:pPr>
      <w:r>
        <w:t>我院于</w:t>
      </w:r>
      <w:r>
        <w:t>2019</w:t>
      </w:r>
      <w:r>
        <w:t>年上线的移动输液系统，在提升输液工作效率、优化输液流程、保障输液安全等方面发挥了重要作用。然而，随着医院业务发展、输液工作复杂化以及医疗技术进步，系统面临软件漏洞、数据丢失、运行缓慢等问题，且需不断升级优化以满足新业务需求。为确保移动输液系统的稳定运行，充分发挥其作用，提高输液质量和服务水平，保障患者安全，我院决定采购该系统</w:t>
      </w:r>
      <w:proofErr w:type="gramStart"/>
      <w:r>
        <w:t>的维保服务</w:t>
      </w:r>
      <w:proofErr w:type="gramEnd"/>
      <w:r>
        <w:t>。通过专业</w:t>
      </w:r>
      <w:proofErr w:type="gramStart"/>
      <w:r>
        <w:t>维保及时</w:t>
      </w:r>
      <w:proofErr w:type="gramEnd"/>
      <w:r>
        <w:t>解决运行问题、优化性能、提供系统升级与技术支持，以适应医院发展新要求，助力输液工作持续改进</w:t>
      </w:r>
      <w:r>
        <w:rPr>
          <w:rFonts w:hint="eastAsia"/>
        </w:rPr>
        <w:t>。</w:t>
      </w:r>
    </w:p>
    <w:p w:rsidR="00F07401" w:rsidRDefault="00F07401">
      <w:pPr>
        <w:ind w:firstLineChars="200" w:firstLine="420"/>
      </w:pPr>
    </w:p>
    <w:p w:rsidR="00F07401" w:rsidRDefault="00AC46DD">
      <w:pPr>
        <w:numPr>
          <w:ilvl w:val="0"/>
          <w:numId w:val="1"/>
        </w:numPr>
      </w:pPr>
      <w:r>
        <w:rPr>
          <w:rFonts w:cs="Calibri" w:hint="eastAsia"/>
        </w:rPr>
        <w:t>地点：</w:t>
      </w:r>
      <w:r>
        <w:rPr>
          <w:rFonts w:hint="eastAsia"/>
        </w:rPr>
        <w:t>全院。</w:t>
      </w:r>
    </w:p>
    <w:p w:rsidR="00F07401" w:rsidRDefault="00F07401"/>
    <w:p w:rsidR="00F07401" w:rsidRDefault="00AC46DD">
      <w:pPr>
        <w:numPr>
          <w:ilvl w:val="0"/>
          <w:numId w:val="1"/>
        </w:numPr>
      </w:pPr>
      <w:r>
        <w:rPr>
          <w:rFonts w:ascii="宋体" w:hAnsi="宋体" w:hint="eastAsia"/>
        </w:rPr>
        <w:t>周期：</w:t>
      </w:r>
      <w:r>
        <w:rPr>
          <w:rFonts w:hint="eastAsia"/>
        </w:rPr>
        <w:t>1</w:t>
      </w:r>
      <w:r>
        <w:rPr>
          <w:rFonts w:hint="eastAsia"/>
        </w:rPr>
        <w:t>年，起止时间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日——</w:t>
      </w:r>
      <w:r>
        <w:rPr>
          <w:rFonts w:hint="eastAsia"/>
        </w:rPr>
        <w:t>2027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日。</w:t>
      </w:r>
    </w:p>
    <w:p w:rsidR="00F07401" w:rsidRDefault="00F07401"/>
    <w:p w:rsidR="00F07401" w:rsidRDefault="00AC46DD">
      <w:pPr>
        <w:rPr>
          <w:rFonts w:ascii="宋体" w:hAnsi="宋体"/>
        </w:rPr>
      </w:pPr>
      <w:r>
        <w:rPr>
          <w:rFonts w:cs="Calibri" w:hint="eastAsia"/>
        </w:rPr>
        <w:t>4.</w:t>
      </w:r>
      <w:r>
        <w:rPr>
          <w:rFonts w:ascii="宋体" w:hAnsi="宋体" w:hint="eastAsia"/>
        </w:rPr>
        <w:t>服务及维护清单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330"/>
        <w:gridCol w:w="1330"/>
        <w:gridCol w:w="1329"/>
        <w:gridCol w:w="1330"/>
        <w:gridCol w:w="1287"/>
        <w:gridCol w:w="1330"/>
      </w:tblGrid>
      <w:tr w:rsidR="00F0740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序号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一级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二级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描述</w:t>
            </w:r>
            <w:r>
              <w:rPr>
                <w:rFonts w:cs="Calibri" w:hint="eastAsia"/>
                <w:kern w:val="0"/>
                <w:sz w:val="20"/>
              </w:rPr>
              <w:t>/</w:t>
            </w:r>
            <w:r>
              <w:rPr>
                <w:rFonts w:ascii="宋体" w:hAnsi="宋体" w:hint="eastAsia"/>
                <w:kern w:val="0"/>
                <w:sz w:val="20"/>
              </w:rPr>
              <w:t>型号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数量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指标重要性</w:t>
            </w:r>
          </w:p>
        </w:tc>
      </w:tr>
      <w:tr w:rsidR="00F0740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hint="eastAsia"/>
              </w:rPr>
              <w:t>移动输液</w:t>
            </w:r>
            <w:proofErr w:type="gramStart"/>
            <w:r>
              <w:rPr>
                <w:rFonts w:hint="eastAsia"/>
              </w:rPr>
              <w:t>系统维保服务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hint="eastAsia"/>
              </w:rPr>
              <w:t>移动输液</w:t>
            </w:r>
            <w:proofErr w:type="gramStart"/>
            <w:r>
              <w:rPr>
                <w:rFonts w:hint="eastAsia"/>
              </w:rPr>
              <w:t>系统维保服务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proofErr w:type="gramStart"/>
            <w:r>
              <w:rPr>
                <w:rFonts w:hint="eastAsia"/>
              </w:rPr>
              <w:t>维保服务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01" w:rsidRDefault="00AC46DD">
            <w:pPr>
              <w:pStyle w:val="1"/>
              <w:ind w:firstLineChars="0" w:firstLine="0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/>
              </w:rPr>
              <w:t>满足我院移动输液</w:t>
            </w:r>
            <w:proofErr w:type="gramStart"/>
            <w:r>
              <w:rPr>
                <w:rFonts w:hint="eastAsia"/>
              </w:rPr>
              <w:t>系统维保服务</w:t>
            </w:r>
            <w:proofErr w:type="gramEnd"/>
            <w:r>
              <w:rPr>
                <w:rFonts w:hint="eastAsia"/>
              </w:rPr>
              <w:t>要求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</w:tbl>
    <w:p w:rsidR="00F07401" w:rsidRDefault="00F07401">
      <w:pPr>
        <w:rPr>
          <w:rFonts w:cs="Calibri"/>
        </w:rPr>
      </w:pPr>
    </w:p>
    <w:p w:rsidR="00F07401" w:rsidRDefault="00AC46DD">
      <w:pPr>
        <w:rPr>
          <w:rFonts w:ascii="宋体" w:hAnsi="宋体"/>
        </w:rPr>
      </w:pPr>
      <w:r>
        <w:rPr>
          <w:rFonts w:cs="Calibri" w:hint="eastAsia"/>
        </w:rPr>
        <w:t>5.</w:t>
      </w:r>
      <w:r>
        <w:rPr>
          <w:rFonts w:ascii="宋体" w:hAnsi="宋体" w:hint="eastAsia"/>
        </w:rPr>
        <w:t>日常服务</w:t>
      </w:r>
      <w:r>
        <w:rPr>
          <w:rFonts w:cs="Calibri" w:hint="eastAsia"/>
        </w:rPr>
        <w:t>/</w:t>
      </w:r>
      <w:r>
        <w:rPr>
          <w:rFonts w:ascii="宋体" w:hAnsi="宋体" w:hint="eastAsia"/>
        </w:rPr>
        <w:t>维护内容</w:t>
      </w:r>
    </w:p>
    <w:tbl>
      <w:tblPr>
        <w:tblW w:w="92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1"/>
        <w:gridCol w:w="4462"/>
        <w:gridCol w:w="2663"/>
      </w:tblGrid>
      <w:tr w:rsidR="00F07401">
        <w:trPr>
          <w:trHeight w:val="36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分类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描述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具体要求</w:t>
            </w:r>
          </w:p>
        </w:tc>
      </w:tr>
      <w:tr w:rsidR="00F07401">
        <w:trPr>
          <w:trHeight w:val="1309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现场服务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应急服务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根据问题情况，对于线上远程无法解决的问题，上门提供现场服务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30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分钟内到场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027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远程维护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 w:rsidP="00AC46DD">
            <w:r>
              <w:rPr>
                <w:rFonts w:hint="eastAsia"/>
              </w:rPr>
              <w:t>通过远程桌面连接，对医院的系统进行远程诊断和故障排查，及时解决技术问题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工作日</w:t>
            </w:r>
            <w:r>
              <w:rPr>
                <w:rFonts w:hint="eastAsia"/>
              </w:rPr>
              <w:t>5*10</w:t>
            </w:r>
            <w:r>
              <w:rPr>
                <w:rFonts w:hint="eastAsia"/>
              </w:rPr>
              <w:t>小时（</w:t>
            </w:r>
            <w:r>
              <w:rPr>
                <w:rFonts w:hint="eastAsia"/>
              </w:rPr>
              <w:t>08am-06pm</w:t>
            </w:r>
            <w:r>
              <w:rPr>
                <w:rFonts w:hint="eastAsia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15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电话支持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 w:rsidP="00AC46DD">
            <w:r>
              <w:rPr>
                <w:rFonts w:hint="eastAsia"/>
              </w:rPr>
              <w:t>设立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服务热线，可以通过拨打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电话获得即时的技术支持和咨询服务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工作日</w:t>
            </w:r>
            <w:r>
              <w:rPr>
                <w:rFonts w:hint="eastAsia"/>
              </w:rPr>
              <w:t>5*10</w:t>
            </w:r>
            <w:r>
              <w:rPr>
                <w:rFonts w:hint="eastAsia"/>
              </w:rPr>
              <w:t>小时（</w:t>
            </w:r>
            <w:r>
              <w:rPr>
                <w:rFonts w:hint="eastAsia"/>
              </w:rPr>
              <w:t>08am-06pm</w:t>
            </w:r>
            <w:r>
              <w:rPr>
                <w:rFonts w:hint="eastAsia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027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电话回访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 w:rsidP="00AC46DD">
            <w:r>
              <w:rPr>
                <w:rFonts w:hint="eastAsia"/>
              </w:rPr>
              <w:t>定期通过电话回访，收集使用反馈，了解需求，提供个性化的服务改进建议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支持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19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在线支持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通过企业</w:t>
            </w:r>
            <w:proofErr w:type="gramStart"/>
            <w:r>
              <w:rPr>
                <w:rFonts w:hint="eastAsia"/>
              </w:rPr>
              <w:t>微信群、微信群</w:t>
            </w:r>
            <w:proofErr w:type="gramEnd"/>
            <w:r>
              <w:rPr>
                <w:rFonts w:hint="eastAsia"/>
              </w:rPr>
              <w:t>、钉钉群等在线平台，提供实时的技术咨询和问题解答服务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工作日</w:t>
            </w:r>
            <w:r>
              <w:rPr>
                <w:rFonts w:hint="eastAsia"/>
              </w:rPr>
              <w:t>5*10</w:t>
            </w:r>
            <w:r>
              <w:rPr>
                <w:rFonts w:hint="eastAsia"/>
              </w:rPr>
              <w:t>小时（</w:t>
            </w:r>
            <w:r>
              <w:rPr>
                <w:rFonts w:hint="eastAsia"/>
              </w:rPr>
              <w:t>08am-06pm</w:t>
            </w:r>
            <w:r>
              <w:rPr>
                <w:rFonts w:hint="eastAsia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027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系统巡检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定期对系统运行状态进行检查，确保及时发现并解决潜在问题，维持系统的正常运行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每年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次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288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lastRenderedPageBreak/>
              <w:t>bug</w:t>
            </w:r>
            <w:r>
              <w:rPr>
                <w:rFonts w:hint="eastAsia"/>
              </w:rPr>
              <w:t>修复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负责修复因系统</w:t>
            </w:r>
            <w:r>
              <w:rPr>
                <w:rFonts w:hint="eastAsia"/>
              </w:rPr>
              <w:t>bug</w:t>
            </w:r>
            <w:r>
              <w:rPr>
                <w:rFonts w:hint="eastAsia"/>
              </w:rPr>
              <w:t>或者其他系统原因造成的功能或使用问题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1027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系统日常维护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日常系统的</w:t>
            </w:r>
            <w:proofErr w:type="gramStart"/>
            <w:r>
              <w:rPr>
                <w:rFonts w:hint="eastAsia"/>
              </w:rPr>
              <w:t>运维类维护</w:t>
            </w:r>
            <w:proofErr w:type="gramEnd"/>
            <w:r>
              <w:rPr>
                <w:rFonts w:hint="eastAsia"/>
              </w:rPr>
              <w:t>（例如密码修改，权限配置，部门配置等）；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70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系统故障诊断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诊断系统故障原因，并提出排除故障措施。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1229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系统使用指导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 w:rsidP="00AC46DD">
            <w:r>
              <w:rPr>
                <w:rFonts w:hint="eastAsia"/>
              </w:rPr>
              <w:t>指导临床用户使用系统，提高系统应用能力和工作效率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70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系统维护培训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指导信息中心办公室进行系统日常维护。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70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系统软件安装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 w:rsidP="00AC46DD">
            <w:r>
              <w:rPr>
                <w:rFonts w:hint="eastAsia"/>
              </w:rPr>
              <w:t>为医院安装有效授权的客户端软件（不包含新增区域）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165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硬件维护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针对厂家提供的设备提供原厂质保服务，设备送修服务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  <w:tr w:rsidR="00F07401">
        <w:trPr>
          <w:trHeight w:val="70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服务器迁移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由于服务器变更引起的系统迁移服务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ascii="Segoe UI Symbol" w:hAnsi="Segoe UI Symbol" w:cs="Segoe UI Symbol"/>
                <w:sz w:val="20"/>
                <w:szCs w:val="20"/>
              </w:rPr>
              <w:t>工作日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5*10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小时（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08am-06pm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）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</w:p>
        </w:tc>
      </w:tr>
    </w:tbl>
    <w:p w:rsidR="00F07401" w:rsidRDefault="00F07401">
      <w:pPr>
        <w:rPr>
          <w:rFonts w:ascii="宋体" w:hAnsi="宋体"/>
        </w:rPr>
      </w:pPr>
    </w:p>
    <w:p w:rsidR="00F07401" w:rsidRDefault="00AC46DD">
      <w:pPr>
        <w:rPr>
          <w:rFonts w:ascii="宋体" w:hAnsi="宋体"/>
        </w:rPr>
      </w:pPr>
      <w:r>
        <w:rPr>
          <w:rFonts w:cs="Calibri" w:hint="eastAsia"/>
        </w:rPr>
        <w:t>6.</w:t>
      </w:r>
      <w:r>
        <w:rPr>
          <w:rFonts w:ascii="宋体" w:hAnsi="宋体" w:hint="eastAsia"/>
        </w:rPr>
        <w:t>功能完善及扩展性服务</w:t>
      </w:r>
      <w:r>
        <w:rPr>
          <w:rFonts w:cs="Calibri" w:hint="eastAsia"/>
        </w:rPr>
        <w:t>/</w:t>
      </w:r>
      <w:r>
        <w:rPr>
          <w:rFonts w:ascii="宋体" w:hAnsi="宋体" w:hint="eastAsia"/>
        </w:rPr>
        <w:t>维护</w:t>
      </w:r>
    </w:p>
    <w:p w:rsidR="00F07401" w:rsidRDefault="00AC46DD">
      <w:pPr>
        <w:rPr>
          <w:rFonts w:ascii="宋体" w:hAnsi="宋体"/>
        </w:rPr>
      </w:pPr>
      <w:r>
        <w:rPr>
          <w:rFonts w:ascii="宋体" w:hAnsi="宋体" w:hint="eastAsia"/>
        </w:rPr>
        <w:tab/>
      </w:r>
    </w:p>
    <w:tbl>
      <w:tblPr>
        <w:tblW w:w="92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1"/>
        <w:gridCol w:w="4462"/>
        <w:gridCol w:w="2663"/>
      </w:tblGrid>
      <w:tr w:rsidR="00F07401">
        <w:trPr>
          <w:trHeight w:val="1229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系统接口优化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对系统接口进行检测，提出优化系统性能方案（不包含</w:t>
            </w:r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变更或接口方式变更）【按实际评估工时】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工作量不超过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工时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</w:p>
        </w:tc>
      </w:tr>
      <w:tr w:rsidR="00F07401">
        <w:trPr>
          <w:trHeight w:val="1027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修改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新增功能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 w:rsidP="00AC46DD">
            <w:r>
              <w:rPr>
                <w:rFonts w:hint="eastAsia"/>
              </w:rPr>
              <w:t>根据医院要求，修改现有功能项或现有模块新增功能（不含新增模块及统计报表）【按实际评估工时】</w:t>
            </w: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F07401"/>
        </w:tc>
      </w:tr>
      <w:tr w:rsidR="00F07401">
        <w:trPr>
          <w:trHeight w:val="698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7401" w:rsidRDefault="00AC46DD">
            <w:r>
              <w:rPr>
                <w:rFonts w:hint="eastAsia"/>
              </w:rPr>
              <w:t>第三方厂家硬件适配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AC46DD">
            <w:r>
              <w:rPr>
                <w:rFonts w:hint="eastAsia"/>
              </w:rPr>
              <w:t>适配第三方厂家硬件（</w:t>
            </w:r>
            <w:r>
              <w:rPr>
                <w:rFonts w:hint="eastAsia"/>
              </w:rPr>
              <w:t>PDA</w:t>
            </w:r>
            <w:r>
              <w:rPr>
                <w:rFonts w:hint="eastAsia"/>
              </w:rPr>
              <w:t>、打印机、取号机）【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人天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型号】</w:t>
            </w: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01" w:rsidRDefault="00F07401"/>
        </w:tc>
      </w:tr>
    </w:tbl>
    <w:p w:rsidR="00F07401" w:rsidRDefault="00F07401">
      <w:pPr>
        <w:rPr>
          <w:rFonts w:ascii="宋体" w:hAnsi="宋体"/>
        </w:rPr>
      </w:pPr>
    </w:p>
    <w:p w:rsidR="00F07401" w:rsidRDefault="00AC46DD">
      <w:pPr>
        <w:rPr>
          <w:rFonts w:ascii="宋体" w:hAnsi="宋体"/>
        </w:rPr>
      </w:pPr>
      <w:r>
        <w:rPr>
          <w:rFonts w:cs="Calibri" w:hint="eastAsia"/>
        </w:rPr>
        <w:t>7.</w:t>
      </w:r>
      <w:r>
        <w:rPr>
          <w:rFonts w:ascii="宋体" w:hAnsi="宋体" w:hint="eastAsia"/>
        </w:rPr>
        <w:t>服务</w:t>
      </w:r>
      <w:r>
        <w:rPr>
          <w:rFonts w:cs="Calibri" w:hint="eastAsia"/>
        </w:rPr>
        <w:t>/</w:t>
      </w:r>
      <w:r>
        <w:rPr>
          <w:rFonts w:ascii="宋体" w:hAnsi="宋体" w:hint="eastAsia"/>
        </w:rPr>
        <w:t>维护要求及方式</w:t>
      </w:r>
    </w:p>
    <w:p w:rsidR="00F07401" w:rsidRDefault="00AC46DD">
      <w:pPr>
        <w:numPr>
          <w:ilvl w:val="0"/>
          <w:numId w:val="2"/>
        </w:numPr>
      </w:pPr>
      <w:r>
        <w:rPr>
          <w:color w:val="000000"/>
        </w:rPr>
        <w:t>现场服务：派遣技术人员到医院使用现场解决问题，并对系统进行系统保障的服务。</w:t>
      </w:r>
    </w:p>
    <w:p w:rsidR="00F07401" w:rsidRDefault="00AC46DD">
      <w:pPr>
        <w:numPr>
          <w:ilvl w:val="0"/>
          <w:numId w:val="2"/>
        </w:numPr>
      </w:pPr>
      <w:r>
        <w:rPr>
          <w:rFonts w:hint="eastAsia"/>
        </w:rPr>
        <w:t>电话服务：通过电话为医院解决问题的服务。</w:t>
      </w:r>
    </w:p>
    <w:p w:rsidR="00F07401" w:rsidRDefault="00AC46DD">
      <w:pPr>
        <w:numPr>
          <w:ilvl w:val="0"/>
          <w:numId w:val="2"/>
        </w:numPr>
      </w:pPr>
      <w:r>
        <w:rPr>
          <w:rFonts w:hint="eastAsia"/>
        </w:rPr>
        <w:t>远程服务：通过远程连接对医院的系统进行远程调试并解决问题的服务。</w:t>
      </w:r>
    </w:p>
    <w:p w:rsidR="00F07401" w:rsidRDefault="00AC46DD">
      <w:pPr>
        <w:numPr>
          <w:ilvl w:val="0"/>
          <w:numId w:val="2"/>
        </w:numPr>
      </w:pPr>
      <w:r>
        <w:rPr>
          <w:rFonts w:hint="eastAsia"/>
        </w:rPr>
        <w:lastRenderedPageBreak/>
        <w:t>在线服务：通过即时通信工具（如</w:t>
      </w:r>
      <w:r>
        <w:rPr>
          <w:rFonts w:hint="eastAsia"/>
        </w:rPr>
        <w:t>QQ</w:t>
      </w:r>
      <w:r>
        <w:rPr>
          <w:rFonts w:hint="eastAsia"/>
        </w:rPr>
        <w:t>、微信、邮件等）为医院提供提交问题、查询问题、解决问题的服务。</w:t>
      </w:r>
    </w:p>
    <w:p w:rsidR="00F07401" w:rsidRDefault="00F07401">
      <w:pPr>
        <w:rPr>
          <w:rFonts w:ascii="宋体" w:hAnsi="宋体"/>
        </w:rPr>
      </w:pPr>
    </w:p>
    <w:p w:rsidR="00F07401" w:rsidRDefault="00AC46DD">
      <w:pPr>
        <w:rPr>
          <w:rFonts w:ascii="宋体" w:hAnsi="宋体"/>
        </w:rPr>
      </w:pPr>
      <w:r>
        <w:rPr>
          <w:rFonts w:cs="Calibri" w:hint="eastAsia"/>
        </w:rPr>
        <w:t>8.</w:t>
      </w:r>
      <w:r>
        <w:rPr>
          <w:rFonts w:ascii="宋体" w:hAnsi="宋体" w:hint="eastAsia"/>
        </w:rPr>
        <w:t>投入人员：</w:t>
      </w:r>
    </w:p>
    <w:p w:rsidR="00F07401" w:rsidRDefault="00AC46DD">
      <w:r>
        <w:rPr>
          <w:rFonts w:ascii="宋体" w:hAnsi="宋体" w:hint="eastAsia"/>
        </w:rPr>
        <w:tab/>
      </w:r>
      <w:r>
        <w:rPr>
          <w:rFonts w:hint="eastAsia"/>
        </w:rPr>
        <w:t>运营人员</w:t>
      </w:r>
      <w:r>
        <w:rPr>
          <w:rFonts w:hint="eastAsia"/>
        </w:rPr>
        <w:t>1</w:t>
      </w:r>
      <w:r>
        <w:rPr>
          <w:rFonts w:hint="eastAsia"/>
        </w:rPr>
        <w:t>人，技术工程师</w:t>
      </w:r>
      <w:r>
        <w:rPr>
          <w:rFonts w:hint="eastAsia"/>
        </w:rPr>
        <w:t>1</w:t>
      </w:r>
      <w:r>
        <w:rPr>
          <w:rFonts w:hint="eastAsia"/>
        </w:rPr>
        <w:t>人</w:t>
      </w:r>
    </w:p>
    <w:p w:rsidR="00F07401" w:rsidRDefault="00F07401"/>
    <w:p w:rsidR="00F07401" w:rsidRDefault="00AC46DD">
      <w:pPr>
        <w:numPr>
          <w:ilvl w:val="0"/>
          <w:numId w:val="3"/>
        </w:numPr>
        <w:rPr>
          <w:rFonts w:ascii="宋体" w:hAnsi="宋体"/>
        </w:rPr>
      </w:pPr>
      <w:r>
        <w:rPr>
          <w:rFonts w:ascii="宋体" w:hAnsi="宋体" w:hint="eastAsia"/>
        </w:rPr>
        <w:t>服务</w:t>
      </w:r>
      <w:r>
        <w:rPr>
          <w:rFonts w:cs="Calibri" w:hint="eastAsia"/>
        </w:rPr>
        <w:t>/</w:t>
      </w:r>
      <w:r>
        <w:rPr>
          <w:rFonts w:ascii="宋体" w:hAnsi="宋体" w:hint="eastAsia"/>
        </w:rPr>
        <w:t>运</w:t>
      </w:r>
      <w:proofErr w:type="gramStart"/>
      <w:r>
        <w:rPr>
          <w:rFonts w:ascii="宋体" w:hAnsi="宋体" w:hint="eastAsia"/>
        </w:rPr>
        <w:t>维价格</w:t>
      </w:r>
      <w:proofErr w:type="gramEnd"/>
      <w:r>
        <w:rPr>
          <w:rFonts w:ascii="宋体" w:hAnsi="宋体" w:hint="eastAsia"/>
        </w:rPr>
        <w:t>是否一次谈判三年有效，□是</w:t>
      </w:r>
      <w:r>
        <w:rPr>
          <w:rFonts w:hint="eastAsia"/>
        </w:rPr>
        <w:t xml:space="preserve">  </w:t>
      </w:r>
      <w:bookmarkStart w:id="0" w:name="_GoBack"/>
      <w:r>
        <w:rPr>
          <w:rFonts w:ascii="宋体" w:hAnsi="宋体" w:hint="eastAsia"/>
        </w:rPr>
        <w:t>☑</w:t>
      </w:r>
      <w:bookmarkEnd w:id="0"/>
      <w:r>
        <w:rPr>
          <w:rFonts w:ascii="宋体" w:hAnsi="宋体" w:hint="eastAsia"/>
        </w:rPr>
        <w:t>否</w:t>
      </w:r>
    </w:p>
    <w:p w:rsidR="00F07401" w:rsidRDefault="00F07401">
      <w:pPr>
        <w:rPr>
          <w:rFonts w:ascii="宋体" w:hAnsi="宋体"/>
        </w:rPr>
      </w:pPr>
    </w:p>
    <w:p w:rsidR="00F07401" w:rsidRDefault="00AC46DD">
      <w:r>
        <w:rPr>
          <w:rFonts w:cs="Calibri" w:hint="eastAsia"/>
        </w:rPr>
        <w:t>10.</w:t>
      </w:r>
      <w:r>
        <w:rPr>
          <w:rFonts w:ascii="宋体" w:hAnsi="宋体" w:hint="eastAsia"/>
        </w:rPr>
        <w:t>其他要求（数据统计、巡检服务、培训要求、供应商资质等）</w:t>
      </w:r>
    </w:p>
    <w:p w:rsidR="00F07401" w:rsidRDefault="00AC46DD">
      <w:pPr>
        <w:spacing w:line="360" w:lineRule="auto"/>
        <w:rPr>
          <w:rFonts w:ascii="仿宋_GB2312"/>
          <w:sz w:val="20"/>
          <w:szCs w:val="20"/>
        </w:rPr>
      </w:pPr>
      <w:r>
        <w:rPr>
          <w:rFonts w:cs="Calibri" w:hint="eastAsia"/>
        </w:rPr>
        <w:t>*</w:t>
      </w:r>
      <w:r>
        <w:rPr>
          <w:rFonts w:ascii="仿宋_GB2312" w:hAnsi="仿宋_GB2312"/>
          <w:sz w:val="20"/>
          <w:szCs w:val="20"/>
        </w:rPr>
        <w:t>指标按重要性分为</w:t>
      </w:r>
      <w:r>
        <w:rPr>
          <w:rFonts w:ascii="仿宋_GB2312" w:hAnsi="仿宋_GB2312"/>
          <w:sz w:val="20"/>
          <w:szCs w:val="20"/>
        </w:rPr>
        <w:t>“</w:t>
      </w:r>
      <w:r>
        <w:rPr>
          <w:rFonts w:ascii="Segoe UI Symbol" w:hAnsi="Segoe UI Symbol" w:cs="Segoe UI Symbol"/>
          <w:sz w:val="20"/>
          <w:szCs w:val="20"/>
        </w:rPr>
        <w:t>★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仿宋_GB2312" w:hAnsi="仿宋_GB2312"/>
          <w:sz w:val="20"/>
          <w:szCs w:val="20"/>
        </w:rPr>
        <w:t>、</w:t>
      </w:r>
      <w:r>
        <w:rPr>
          <w:rFonts w:ascii="仿宋_GB2312" w:hAnsi="仿宋_GB2312"/>
          <w:sz w:val="20"/>
          <w:szCs w:val="20"/>
        </w:rPr>
        <w:t>“</w:t>
      </w:r>
      <w:r>
        <w:rPr>
          <w:rFonts w:ascii="Segoe UI Symbol" w:hAnsi="Segoe UI Symbol" w:cs="Segoe UI Symbol"/>
          <w:sz w:val="20"/>
          <w:szCs w:val="20"/>
        </w:rPr>
        <w:t>☆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仿宋_GB2312" w:hAnsi="仿宋_GB2312"/>
          <w:sz w:val="20"/>
          <w:szCs w:val="20"/>
        </w:rPr>
        <w:t>、</w:t>
      </w:r>
      <w:r>
        <w:rPr>
          <w:rFonts w:ascii="仿宋_GB2312" w:hAnsi="仿宋_GB2312"/>
          <w:sz w:val="20"/>
          <w:szCs w:val="20"/>
        </w:rPr>
        <w:t>“#”</w:t>
      </w:r>
      <w:r>
        <w:rPr>
          <w:rFonts w:ascii="仿宋_GB2312" w:hAnsi="仿宋_GB2312"/>
          <w:sz w:val="20"/>
          <w:szCs w:val="20"/>
        </w:rPr>
        <w:t>和</w:t>
      </w:r>
      <w:r>
        <w:rPr>
          <w:rFonts w:ascii="仿宋_GB2312" w:hAnsi="仿宋_GB2312"/>
          <w:sz w:val="20"/>
          <w:szCs w:val="20"/>
        </w:rPr>
        <w:t>“</w:t>
      </w:r>
      <w:r>
        <w:rPr>
          <w:rFonts w:ascii="宋体" w:hAnsi="宋体" w:cs="宋体" w:hint="eastAsia"/>
          <w:sz w:val="20"/>
          <w:szCs w:val="20"/>
        </w:rPr>
        <w:t>△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仿宋_GB2312" w:hAnsi="仿宋_GB2312"/>
          <w:sz w:val="20"/>
          <w:szCs w:val="20"/>
        </w:rPr>
        <w:t>。</w:t>
      </w:r>
      <w:r>
        <w:rPr>
          <w:rFonts w:ascii="Segoe UI Symbol" w:hAnsi="Segoe UI Symbol" w:cs="Segoe UI Symbol"/>
          <w:sz w:val="20"/>
          <w:szCs w:val="20"/>
        </w:rPr>
        <w:t>★</w:t>
      </w:r>
      <w:r>
        <w:rPr>
          <w:rFonts w:ascii="仿宋_GB2312" w:hAnsi="仿宋_GB2312"/>
          <w:sz w:val="20"/>
          <w:szCs w:val="20"/>
        </w:rPr>
        <w:t>代表实质性指标，不满足该指标项将导致投标被拒绝，</w:t>
      </w:r>
      <w:r>
        <w:rPr>
          <w:rFonts w:ascii="Segoe UI Symbol" w:hAnsi="Segoe UI Symbol" w:cs="Segoe UI Symbol"/>
          <w:sz w:val="20"/>
          <w:szCs w:val="20"/>
        </w:rPr>
        <w:t>☆</w:t>
      </w:r>
      <w:r>
        <w:rPr>
          <w:rFonts w:ascii="仿宋_GB2312" w:hAnsi="仿宋_GB2312"/>
          <w:sz w:val="20"/>
          <w:szCs w:val="20"/>
        </w:rPr>
        <w:t>代表优质优价指标，</w:t>
      </w:r>
      <w:r>
        <w:rPr>
          <w:rFonts w:ascii="仿宋_GB2312" w:hAnsi="仿宋_GB2312"/>
          <w:sz w:val="20"/>
          <w:szCs w:val="20"/>
        </w:rPr>
        <w:t>#</w:t>
      </w:r>
      <w:r>
        <w:rPr>
          <w:rFonts w:ascii="仿宋_GB2312" w:hAnsi="仿宋_GB2312"/>
          <w:sz w:val="20"/>
          <w:szCs w:val="20"/>
        </w:rPr>
        <w:t>代表重要指标，</w:t>
      </w:r>
      <w:r>
        <w:rPr>
          <w:rFonts w:ascii="宋体" w:hAnsi="宋体" w:cs="宋体" w:hint="eastAsia"/>
          <w:sz w:val="20"/>
          <w:szCs w:val="20"/>
        </w:rPr>
        <w:t>△</w:t>
      </w:r>
      <w:r>
        <w:rPr>
          <w:rFonts w:ascii="仿宋_GB2312" w:hAnsi="仿宋_GB2312"/>
          <w:sz w:val="20"/>
          <w:szCs w:val="20"/>
        </w:rPr>
        <w:t>则表示一般指标项。</w:t>
      </w:r>
    </w:p>
    <w:p w:rsidR="00F07401" w:rsidRDefault="00F07401"/>
    <w:sectPr w:rsidR="00F07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9CB73B"/>
    <w:multiLevelType w:val="singleLevel"/>
    <w:tmpl w:val="929CB73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BEF34D0"/>
    <w:multiLevelType w:val="singleLevel"/>
    <w:tmpl w:val="9BEF34D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64CE2A6D"/>
    <w:multiLevelType w:val="singleLevel"/>
    <w:tmpl w:val="64CE2A6D"/>
    <w:lvl w:ilvl="0">
      <w:start w:val="9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28"/>
    <w:rsid w:val="B77F26DD"/>
    <w:rsid w:val="BDEE6F05"/>
    <w:rsid w:val="CF67EE10"/>
    <w:rsid w:val="CF7DAB24"/>
    <w:rsid w:val="E1FB89B8"/>
    <w:rsid w:val="ED5D9973"/>
    <w:rsid w:val="EF7E3170"/>
    <w:rsid w:val="EFEF8ADB"/>
    <w:rsid w:val="F3356001"/>
    <w:rsid w:val="F4D78D2D"/>
    <w:rsid w:val="FA7F199C"/>
    <w:rsid w:val="FB7B9BFC"/>
    <w:rsid w:val="FBCF3A00"/>
    <w:rsid w:val="FC7EDC4F"/>
    <w:rsid w:val="FCC2A36B"/>
    <w:rsid w:val="FE79552C"/>
    <w:rsid w:val="FFAEC5B3"/>
    <w:rsid w:val="FFFCEBBC"/>
    <w:rsid w:val="0005690B"/>
    <w:rsid w:val="006A24FB"/>
    <w:rsid w:val="00902828"/>
    <w:rsid w:val="00AC46DD"/>
    <w:rsid w:val="00F07401"/>
    <w:rsid w:val="22591678"/>
    <w:rsid w:val="29DA08EE"/>
    <w:rsid w:val="389E1675"/>
    <w:rsid w:val="53674935"/>
    <w:rsid w:val="596FB20B"/>
    <w:rsid w:val="5AEF851C"/>
    <w:rsid w:val="5F7C4569"/>
    <w:rsid w:val="65FD26B1"/>
    <w:rsid w:val="6A001A24"/>
    <w:rsid w:val="6D3B3907"/>
    <w:rsid w:val="753231B9"/>
    <w:rsid w:val="7E614FEC"/>
    <w:rsid w:val="7E6F2160"/>
    <w:rsid w:val="7FE5E750"/>
    <w:rsid w:val="7F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DC7255-CC41-4C51-99A2-C8514FE7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C46D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C46D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shca</cp:lastModifiedBy>
  <cp:revision>3</cp:revision>
  <dcterms:created xsi:type="dcterms:W3CDTF">2026-02-26T18:15:00Z</dcterms:created>
  <dcterms:modified xsi:type="dcterms:W3CDTF">2026-07-09T02:53:00Z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4E210742E50D678043B39F696037B1A1_42</vt:lpwstr>
  </property>
  <property fmtid="{D5CDD505-2E9C-101B-9397-08002B2CF9AE}" pid="4" name="KSOTemplateDocerSaveRecord">
    <vt:lpwstr>eyJoZGlkIjoiMmU1ZTY3Y2IwYTEzNDBhMmQ2YWRiNDVmODgwNzQ1YjQiLCJ1c2VySWQiOiIxODUxMjkyNzAxIn0=</vt:lpwstr>
  </property>
</Properties>
</file>