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B17D295" w14:textId="10905A35" w:rsidR="00F57A43" w:rsidRDefault="00742CD4">
      <w:pPr>
        <w:pStyle w:val="a9"/>
        <w:spacing w:line="360" w:lineRule="auto"/>
        <w:outlineLvl w:val="2"/>
        <w:rPr>
          <w:rFonts w:hAnsi="宋体"/>
          <w:b/>
          <w:snapToGrid w:val="0"/>
          <w:kern w:val="0"/>
          <w:sz w:val="24"/>
          <w:szCs w:val="24"/>
        </w:rPr>
      </w:pPr>
      <w:r>
        <w:rPr>
          <w:rFonts w:hAnsi="宋体" w:hint="eastAsia"/>
          <w:b/>
          <w:snapToGrid w:val="0"/>
          <w:kern w:val="0"/>
          <w:sz w:val="24"/>
          <w:szCs w:val="24"/>
        </w:rPr>
        <w:t>评审方法</w:t>
      </w:r>
    </w:p>
    <w:p w14:paraId="1BCE9AFA" w14:textId="4ABBB613" w:rsidR="00F57A43" w:rsidRDefault="001C4434">
      <w:pPr>
        <w:adjustRightInd w:val="0"/>
        <w:snapToGrid w:val="0"/>
        <w:spacing w:line="360" w:lineRule="auto"/>
        <w:rPr>
          <w:rFonts w:ascii="宋体" w:hAnsi="宋体"/>
          <w:b/>
          <w:bCs/>
          <w:snapToGrid w:val="0"/>
          <w:kern w:val="0"/>
          <w:sz w:val="24"/>
          <w:szCs w:val="24"/>
        </w:rPr>
      </w:pPr>
      <w:r>
        <w:rPr>
          <w:rFonts w:ascii="宋体" w:hAnsi="宋体"/>
          <w:b/>
          <w:snapToGrid w:val="0"/>
          <w:kern w:val="0"/>
          <w:sz w:val="24"/>
          <w:szCs w:val="24"/>
        </w:rPr>
        <w:t>(</w:t>
      </w:r>
      <w:r>
        <w:rPr>
          <w:rFonts w:ascii="宋体" w:hAnsi="宋体" w:hint="eastAsia"/>
          <w:b/>
          <w:snapToGrid w:val="0"/>
          <w:kern w:val="0"/>
          <w:sz w:val="24"/>
          <w:szCs w:val="24"/>
        </w:rPr>
        <w:t>一</w:t>
      </w:r>
      <w:r>
        <w:rPr>
          <w:rFonts w:ascii="宋体" w:hAnsi="宋体"/>
          <w:b/>
          <w:snapToGrid w:val="0"/>
          <w:kern w:val="0"/>
          <w:sz w:val="24"/>
          <w:szCs w:val="24"/>
        </w:rPr>
        <w:t>)</w:t>
      </w:r>
      <w:r>
        <w:rPr>
          <w:rFonts w:ascii="宋体" w:hAnsi="宋体"/>
          <w:b/>
          <w:bCs/>
          <w:snapToGrid w:val="0"/>
          <w:kern w:val="0"/>
          <w:sz w:val="24"/>
          <w:szCs w:val="24"/>
        </w:rPr>
        <w:t>技术</w:t>
      </w:r>
      <w:r>
        <w:rPr>
          <w:rFonts w:ascii="宋体" w:hAnsi="宋体" w:hint="eastAsia"/>
          <w:b/>
          <w:bCs/>
          <w:snapToGrid w:val="0"/>
          <w:kern w:val="0"/>
          <w:sz w:val="24"/>
          <w:szCs w:val="24"/>
        </w:rPr>
        <w:t>商务</w:t>
      </w:r>
      <w:r>
        <w:rPr>
          <w:rFonts w:ascii="宋体" w:hAnsi="宋体"/>
          <w:b/>
          <w:bCs/>
          <w:snapToGrid w:val="0"/>
          <w:kern w:val="0"/>
          <w:sz w:val="24"/>
          <w:szCs w:val="24"/>
        </w:rPr>
        <w:t>分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1913"/>
        <w:gridCol w:w="693"/>
        <w:gridCol w:w="5613"/>
      </w:tblGrid>
      <w:tr w:rsidR="00F57A43" w14:paraId="622B68E6" w14:textId="77777777" w:rsidTr="00742CD4">
        <w:trPr>
          <w:jc w:val="center"/>
        </w:trPr>
        <w:tc>
          <w:tcPr>
            <w:tcW w:w="894" w:type="dxa"/>
            <w:vAlign w:val="center"/>
          </w:tcPr>
          <w:p w14:paraId="71A2D303" w14:textId="77777777" w:rsidR="00F57A43" w:rsidRDefault="001C4434">
            <w:pPr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序号</w:t>
            </w:r>
          </w:p>
        </w:tc>
        <w:tc>
          <w:tcPr>
            <w:tcW w:w="1913" w:type="dxa"/>
            <w:vAlign w:val="center"/>
          </w:tcPr>
          <w:p w14:paraId="4410A7E4" w14:textId="77777777" w:rsidR="00F57A43" w:rsidRDefault="001C4434">
            <w:pPr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评审内容</w:t>
            </w:r>
          </w:p>
        </w:tc>
        <w:tc>
          <w:tcPr>
            <w:tcW w:w="693" w:type="dxa"/>
            <w:vAlign w:val="center"/>
          </w:tcPr>
          <w:p w14:paraId="0DDB3F06" w14:textId="77777777" w:rsidR="00F57A43" w:rsidRDefault="001C4434">
            <w:pPr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分值</w:t>
            </w:r>
          </w:p>
        </w:tc>
        <w:tc>
          <w:tcPr>
            <w:tcW w:w="5613" w:type="dxa"/>
            <w:vAlign w:val="center"/>
          </w:tcPr>
          <w:p w14:paraId="3CC80428" w14:textId="77777777" w:rsidR="00F57A43" w:rsidRDefault="001C4434">
            <w:pPr>
              <w:jc w:val="center"/>
              <w:rPr>
                <w:rFonts w:ascii="宋体" w:hAnsi="宋体" w:cs="宋体"/>
                <w:b/>
                <w:color w:val="0000FF"/>
                <w:szCs w:val="21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评分标准</w:t>
            </w:r>
          </w:p>
        </w:tc>
      </w:tr>
      <w:tr w:rsidR="00F57A43" w14:paraId="0FF2EE00" w14:textId="77777777" w:rsidTr="00742CD4">
        <w:trPr>
          <w:jc w:val="center"/>
        </w:trPr>
        <w:tc>
          <w:tcPr>
            <w:tcW w:w="894" w:type="dxa"/>
            <w:vAlign w:val="center"/>
          </w:tcPr>
          <w:p w14:paraId="1A9CB27C" w14:textId="77777777" w:rsidR="00F57A43" w:rsidRDefault="001C4434">
            <w:pPr>
              <w:jc w:val="center"/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1</w:t>
            </w:r>
          </w:p>
        </w:tc>
        <w:tc>
          <w:tcPr>
            <w:tcW w:w="1913" w:type="dxa"/>
            <w:vAlign w:val="center"/>
          </w:tcPr>
          <w:p w14:paraId="7E2FDF7C" w14:textId="77777777" w:rsidR="00F57A43" w:rsidRDefault="001C4434">
            <w:pPr>
              <w:jc w:val="center"/>
              <w:rPr>
                <w:rFonts w:ascii="宋体" w:hAnsi="宋体" w:cs="宋体"/>
                <w:b/>
                <w:bCs/>
                <w:color w:val="0000FF"/>
                <w:spacing w:val="6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FF"/>
                <w:spacing w:val="6"/>
                <w:sz w:val="24"/>
                <w:szCs w:val="24"/>
              </w:rPr>
              <w:t>项目服务实施方案</w:t>
            </w:r>
          </w:p>
        </w:tc>
        <w:tc>
          <w:tcPr>
            <w:tcW w:w="693" w:type="dxa"/>
            <w:vAlign w:val="center"/>
          </w:tcPr>
          <w:p w14:paraId="01B33FF7" w14:textId="77777777" w:rsidR="00F57A43" w:rsidRDefault="001C4434">
            <w:pPr>
              <w:jc w:val="center"/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25</w:t>
            </w:r>
          </w:p>
        </w:tc>
        <w:tc>
          <w:tcPr>
            <w:tcW w:w="5613" w:type="dxa"/>
            <w:vAlign w:val="center"/>
          </w:tcPr>
          <w:p w14:paraId="0A277578" w14:textId="77777777" w:rsidR="00F57A43" w:rsidRDefault="001C4434">
            <w:pPr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医疗项目造价解读、咨询方案表述，内容完整、详细、表述清晰、方案科学合理、切实可行，重点、特点和难点分析是否透彻合理。</w:t>
            </w:r>
          </w:p>
          <w:p w14:paraId="3EC00389" w14:textId="77777777" w:rsidR="00F57A43" w:rsidRDefault="001C4434">
            <w:pPr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以上评审要点好25分，较好20分，一般15分，差10分。</w:t>
            </w:r>
          </w:p>
        </w:tc>
      </w:tr>
      <w:tr w:rsidR="00F57A43" w14:paraId="072C632C" w14:textId="77777777" w:rsidTr="00742CD4">
        <w:trPr>
          <w:jc w:val="center"/>
        </w:trPr>
        <w:tc>
          <w:tcPr>
            <w:tcW w:w="894" w:type="dxa"/>
            <w:vAlign w:val="center"/>
          </w:tcPr>
          <w:p w14:paraId="2BFBD7F5" w14:textId="77777777" w:rsidR="00F57A43" w:rsidRDefault="001C4434">
            <w:pPr>
              <w:jc w:val="center"/>
              <w:rPr>
                <w:rFonts w:ascii="宋体" w:hAnsi="宋体" w:cs="宋体"/>
                <w:bCs/>
                <w:color w:val="0000FF"/>
                <w:spacing w:val="6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FF"/>
                <w:spacing w:val="6"/>
                <w:sz w:val="24"/>
                <w:szCs w:val="24"/>
              </w:rPr>
              <w:t>2</w:t>
            </w:r>
          </w:p>
        </w:tc>
        <w:tc>
          <w:tcPr>
            <w:tcW w:w="1913" w:type="dxa"/>
            <w:vAlign w:val="center"/>
          </w:tcPr>
          <w:p w14:paraId="5E2A474D" w14:textId="77777777" w:rsidR="00F57A43" w:rsidRDefault="001C4434">
            <w:pPr>
              <w:jc w:val="center"/>
              <w:rPr>
                <w:rFonts w:ascii="宋体" w:hAnsi="宋体" w:cs="宋体"/>
                <w:bCs/>
                <w:color w:val="0000FF"/>
                <w:spacing w:val="6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FF"/>
                <w:spacing w:val="6"/>
                <w:sz w:val="24"/>
                <w:szCs w:val="24"/>
              </w:rPr>
              <w:t>质量保障措施与承诺</w:t>
            </w:r>
          </w:p>
        </w:tc>
        <w:tc>
          <w:tcPr>
            <w:tcW w:w="693" w:type="dxa"/>
            <w:vAlign w:val="center"/>
          </w:tcPr>
          <w:p w14:paraId="653BC391" w14:textId="77777777" w:rsidR="00F57A43" w:rsidRDefault="001C4434">
            <w:pPr>
              <w:jc w:val="center"/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10</w:t>
            </w:r>
          </w:p>
        </w:tc>
        <w:tc>
          <w:tcPr>
            <w:tcW w:w="5613" w:type="dxa"/>
            <w:vAlign w:val="center"/>
          </w:tcPr>
          <w:p w14:paraId="3276E6C5" w14:textId="77777777" w:rsidR="00F57A43" w:rsidRDefault="001C4434">
            <w:pPr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保证造价质量、进度、现场配合等服务承诺及主要措施。</w:t>
            </w:r>
          </w:p>
          <w:p w14:paraId="5E47CEE9" w14:textId="77777777" w:rsidR="00F57A43" w:rsidRDefault="001C4434">
            <w:pPr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以上评审要点好10分，较好8分，一般6分，差4分</w:t>
            </w:r>
          </w:p>
        </w:tc>
      </w:tr>
      <w:tr w:rsidR="00F57A43" w14:paraId="5C7CEE52" w14:textId="77777777" w:rsidTr="00742CD4">
        <w:trPr>
          <w:jc w:val="center"/>
        </w:trPr>
        <w:tc>
          <w:tcPr>
            <w:tcW w:w="894" w:type="dxa"/>
            <w:vAlign w:val="center"/>
          </w:tcPr>
          <w:p w14:paraId="58935C22" w14:textId="77777777" w:rsidR="00F57A43" w:rsidRDefault="001C4434">
            <w:pPr>
              <w:jc w:val="center"/>
              <w:rPr>
                <w:rFonts w:ascii="宋体" w:hAnsi="宋体" w:cs="宋体"/>
                <w:bCs/>
                <w:color w:val="0000FF"/>
                <w:spacing w:val="6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FF"/>
                <w:spacing w:val="6"/>
                <w:sz w:val="24"/>
                <w:szCs w:val="24"/>
              </w:rPr>
              <w:t>3</w:t>
            </w:r>
          </w:p>
        </w:tc>
        <w:tc>
          <w:tcPr>
            <w:tcW w:w="1913" w:type="dxa"/>
            <w:vAlign w:val="center"/>
          </w:tcPr>
          <w:p w14:paraId="5E6AE19C" w14:textId="77777777" w:rsidR="00F57A43" w:rsidRDefault="001C4434">
            <w:pPr>
              <w:jc w:val="center"/>
              <w:rPr>
                <w:rFonts w:ascii="宋体" w:hAnsi="宋体" w:cs="宋体"/>
                <w:bCs/>
                <w:color w:val="0000FF"/>
                <w:spacing w:val="6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FF"/>
                <w:spacing w:val="6"/>
                <w:sz w:val="24"/>
                <w:szCs w:val="24"/>
              </w:rPr>
              <w:t>项目负责人</w:t>
            </w:r>
          </w:p>
        </w:tc>
        <w:tc>
          <w:tcPr>
            <w:tcW w:w="693" w:type="dxa"/>
            <w:vAlign w:val="center"/>
          </w:tcPr>
          <w:p w14:paraId="1344E617" w14:textId="77777777" w:rsidR="00F57A43" w:rsidRDefault="001C4434">
            <w:pPr>
              <w:jc w:val="center"/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5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909F36E" w14:textId="77777777" w:rsidR="00F57A43" w:rsidRDefault="001C4434">
            <w:pPr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根据项目负责人的学历、职称、执业资格、项目经验等综合评价为优：5分；良：3分；一般：2分，差：1分。</w:t>
            </w:r>
          </w:p>
        </w:tc>
      </w:tr>
      <w:tr w:rsidR="00F57A43" w14:paraId="512EB011" w14:textId="77777777" w:rsidTr="00742CD4">
        <w:trPr>
          <w:jc w:val="center"/>
        </w:trPr>
        <w:tc>
          <w:tcPr>
            <w:tcW w:w="894" w:type="dxa"/>
            <w:vAlign w:val="center"/>
          </w:tcPr>
          <w:p w14:paraId="22298715" w14:textId="77777777" w:rsidR="00F57A43" w:rsidRDefault="001C4434">
            <w:pPr>
              <w:jc w:val="center"/>
              <w:rPr>
                <w:rFonts w:ascii="宋体" w:hAnsi="宋体" w:cs="宋体"/>
                <w:bCs/>
                <w:color w:val="0000FF"/>
                <w:spacing w:val="6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FF"/>
                <w:spacing w:val="6"/>
                <w:sz w:val="24"/>
                <w:szCs w:val="24"/>
              </w:rPr>
              <w:t>4</w:t>
            </w:r>
          </w:p>
        </w:tc>
        <w:tc>
          <w:tcPr>
            <w:tcW w:w="1913" w:type="dxa"/>
            <w:vAlign w:val="center"/>
          </w:tcPr>
          <w:p w14:paraId="21717167" w14:textId="77777777" w:rsidR="00F57A43" w:rsidRDefault="001C4434">
            <w:pPr>
              <w:jc w:val="center"/>
              <w:rPr>
                <w:rFonts w:ascii="宋体" w:hAnsi="宋体" w:cs="宋体"/>
                <w:bCs/>
                <w:color w:val="0000FF"/>
                <w:spacing w:val="6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FF"/>
                <w:spacing w:val="6"/>
                <w:sz w:val="24"/>
                <w:szCs w:val="24"/>
              </w:rPr>
              <w:t>造价人员构成</w:t>
            </w:r>
          </w:p>
        </w:tc>
        <w:tc>
          <w:tcPr>
            <w:tcW w:w="693" w:type="dxa"/>
            <w:vAlign w:val="center"/>
          </w:tcPr>
          <w:p w14:paraId="14C707BE" w14:textId="77777777" w:rsidR="00F57A43" w:rsidRDefault="001C4434">
            <w:pPr>
              <w:jc w:val="center"/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15</w:t>
            </w:r>
          </w:p>
        </w:tc>
        <w:tc>
          <w:tcPr>
            <w:tcW w:w="5613" w:type="dxa"/>
            <w:vAlign w:val="center"/>
          </w:tcPr>
          <w:p w14:paraId="4B24B66F" w14:textId="77777777" w:rsidR="00F57A43" w:rsidRDefault="001C4434">
            <w:pPr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提供项目团队名单，项目组人员资质齐全、经验丰富、人员配置合理、分工明确、责任清晰、组织协调保证措施完善得15分；</w:t>
            </w:r>
          </w:p>
          <w:p w14:paraId="7674C190" w14:textId="77777777" w:rsidR="00F57A43" w:rsidRDefault="001C4434">
            <w:pPr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提供项目团队名单，项目组人员资质较全、有相关经验、人员配置较合理、分工较明确、责任较清晰、组织协调保证措施较完善得12分；</w:t>
            </w:r>
          </w:p>
          <w:p w14:paraId="58E0B0C6" w14:textId="77777777" w:rsidR="00F57A43" w:rsidRDefault="001C4434">
            <w:pPr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有项目团队，项目组人员资质、经验欠缺、人员配置欠合理、分工不够明确、责任不够清晰、组织协调保证措施欠缺得9分；</w:t>
            </w:r>
          </w:p>
          <w:p w14:paraId="3BB9E3E6" w14:textId="77777777" w:rsidR="00F57A43" w:rsidRDefault="001C4434">
            <w:pPr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未配备项目团队，项目组人员无资质及相关经验、人员配置不合理、无明确分工及责任划分、无组织协调保证措施得6分</w:t>
            </w:r>
          </w:p>
        </w:tc>
      </w:tr>
      <w:tr w:rsidR="00F57A43" w14:paraId="113BD394" w14:textId="77777777" w:rsidTr="00742CD4">
        <w:trPr>
          <w:jc w:val="center"/>
        </w:trPr>
        <w:tc>
          <w:tcPr>
            <w:tcW w:w="894" w:type="dxa"/>
            <w:vAlign w:val="center"/>
          </w:tcPr>
          <w:p w14:paraId="25154727" w14:textId="77777777" w:rsidR="00F57A43" w:rsidRDefault="001C4434">
            <w:pPr>
              <w:jc w:val="center"/>
              <w:rPr>
                <w:rFonts w:ascii="宋体" w:hAnsi="宋体" w:cs="宋体"/>
                <w:bCs/>
                <w:color w:val="0000FF"/>
                <w:spacing w:val="6"/>
                <w:sz w:val="24"/>
                <w:szCs w:val="24"/>
              </w:rPr>
            </w:pPr>
            <w:r>
              <w:rPr>
                <w:rFonts w:ascii="宋体" w:hAnsi="宋体" w:cs="宋体" w:hint="eastAsia"/>
                <w:snapToGrid w:val="0"/>
                <w:color w:val="0000FF"/>
                <w:kern w:val="0"/>
                <w:sz w:val="24"/>
                <w:szCs w:val="24"/>
              </w:rPr>
              <w:t>5</w:t>
            </w:r>
          </w:p>
        </w:tc>
        <w:tc>
          <w:tcPr>
            <w:tcW w:w="1913" w:type="dxa"/>
            <w:vAlign w:val="center"/>
          </w:tcPr>
          <w:p w14:paraId="3844CB12" w14:textId="77777777" w:rsidR="00F57A43" w:rsidRDefault="001C4434">
            <w:pPr>
              <w:jc w:val="center"/>
              <w:rPr>
                <w:rFonts w:ascii="宋体" w:hAnsi="宋体" w:cs="宋体"/>
                <w:bCs/>
                <w:color w:val="0000FF"/>
                <w:spacing w:val="6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FF"/>
                <w:spacing w:val="6"/>
                <w:sz w:val="24"/>
                <w:szCs w:val="24"/>
              </w:rPr>
              <w:t>与招标人的配合</w:t>
            </w:r>
          </w:p>
        </w:tc>
        <w:tc>
          <w:tcPr>
            <w:tcW w:w="693" w:type="dxa"/>
            <w:vAlign w:val="center"/>
          </w:tcPr>
          <w:p w14:paraId="61B0C36A" w14:textId="77777777" w:rsidR="00F57A43" w:rsidRDefault="001C4434">
            <w:pPr>
              <w:jc w:val="center"/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5</w:t>
            </w:r>
          </w:p>
        </w:tc>
        <w:tc>
          <w:tcPr>
            <w:tcW w:w="5613" w:type="dxa"/>
            <w:vAlign w:val="center"/>
          </w:tcPr>
          <w:p w14:paraId="4747A905" w14:textId="77777777" w:rsidR="00F57A43" w:rsidRDefault="001C4434">
            <w:pPr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在工作中与招标人的配合程度，充分为采购人考虑并切实可行。</w:t>
            </w:r>
          </w:p>
          <w:p w14:paraId="5E074302" w14:textId="77777777" w:rsidR="00F57A43" w:rsidRDefault="001C4434">
            <w:pPr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以上评审要点好5分，较好3分，一般2分，未提供相关描述不得分</w:t>
            </w:r>
          </w:p>
        </w:tc>
      </w:tr>
      <w:tr w:rsidR="00F57A43" w14:paraId="7D57C2E5" w14:textId="77777777" w:rsidTr="00742CD4">
        <w:trPr>
          <w:jc w:val="center"/>
        </w:trPr>
        <w:tc>
          <w:tcPr>
            <w:tcW w:w="894" w:type="dxa"/>
            <w:vAlign w:val="center"/>
          </w:tcPr>
          <w:p w14:paraId="1E5C0232" w14:textId="77777777" w:rsidR="00F57A43" w:rsidRDefault="001C4434">
            <w:pPr>
              <w:jc w:val="center"/>
              <w:rPr>
                <w:rFonts w:ascii="宋体" w:hAnsi="宋体" w:cs="宋体"/>
                <w:snapToGrid w:val="0"/>
                <w:color w:val="0000FF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napToGrid w:val="0"/>
                <w:color w:val="0000FF"/>
                <w:kern w:val="0"/>
                <w:sz w:val="24"/>
                <w:szCs w:val="24"/>
              </w:rPr>
              <w:t>6</w:t>
            </w:r>
          </w:p>
        </w:tc>
        <w:tc>
          <w:tcPr>
            <w:tcW w:w="1913" w:type="dxa"/>
            <w:vAlign w:val="center"/>
          </w:tcPr>
          <w:p w14:paraId="3D9482F4" w14:textId="77777777" w:rsidR="00F57A43" w:rsidRDefault="001C4434">
            <w:pPr>
              <w:jc w:val="center"/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FF"/>
                <w:spacing w:val="6"/>
                <w:sz w:val="24"/>
                <w:szCs w:val="24"/>
              </w:rPr>
              <w:t>投标人业绩</w:t>
            </w:r>
          </w:p>
        </w:tc>
        <w:tc>
          <w:tcPr>
            <w:tcW w:w="693" w:type="dxa"/>
            <w:vAlign w:val="center"/>
          </w:tcPr>
          <w:p w14:paraId="3335C9D0" w14:textId="77777777" w:rsidR="00F57A43" w:rsidRDefault="001C4434">
            <w:pPr>
              <w:jc w:val="center"/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10</w:t>
            </w:r>
          </w:p>
        </w:tc>
        <w:tc>
          <w:tcPr>
            <w:tcW w:w="5613" w:type="dxa"/>
            <w:vAlign w:val="center"/>
          </w:tcPr>
          <w:p w14:paraId="4A171E26" w14:textId="237ADE7E" w:rsidR="00F57A43" w:rsidRDefault="001C4434" w:rsidP="00B867D3">
            <w:pPr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202</w:t>
            </w:r>
            <w:r w:rsidR="00B867D3">
              <w:rPr>
                <w:rFonts w:ascii="宋体" w:hAnsi="宋体" w:cs="宋体" w:hint="eastAsia"/>
                <w:color w:val="0000FF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年1月1日（合同签订日期）以来投标人的类似业绩情况，以合同复印件为准。每份合同1分，最高10分，类似项目的判别由评标委员会决定。</w:t>
            </w:r>
          </w:p>
        </w:tc>
      </w:tr>
      <w:tr w:rsidR="00F57A43" w14:paraId="7B3FD6F0" w14:textId="77777777" w:rsidTr="00742CD4">
        <w:trPr>
          <w:jc w:val="center"/>
        </w:trPr>
        <w:tc>
          <w:tcPr>
            <w:tcW w:w="894" w:type="dxa"/>
            <w:vAlign w:val="center"/>
          </w:tcPr>
          <w:p w14:paraId="5E142218" w14:textId="77777777" w:rsidR="00F57A43" w:rsidRDefault="001C4434">
            <w:pPr>
              <w:jc w:val="center"/>
              <w:rPr>
                <w:rFonts w:ascii="宋体" w:hAnsi="宋体" w:cs="宋体"/>
                <w:snapToGrid w:val="0"/>
                <w:color w:val="0000FF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napToGrid w:val="0"/>
                <w:color w:val="0000FF"/>
                <w:kern w:val="0"/>
                <w:sz w:val="24"/>
                <w:szCs w:val="24"/>
              </w:rPr>
              <w:t>7</w:t>
            </w:r>
          </w:p>
        </w:tc>
        <w:tc>
          <w:tcPr>
            <w:tcW w:w="1913" w:type="dxa"/>
            <w:vAlign w:val="center"/>
          </w:tcPr>
          <w:p w14:paraId="74A6E12D" w14:textId="77777777" w:rsidR="00F57A43" w:rsidRDefault="001C4434">
            <w:pPr>
              <w:jc w:val="center"/>
              <w:rPr>
                <w:rFonts w:ascii="宋体" w:hAnsi="宋体" w:cs="宋体"/>
                <w:snapToGrid w:val="0"/>
                <w:color w:val="0000FF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napToGrid w:val="0"/>
                <w:color w:val="0000FF"/>
                <w:kern w:val="0"/>
                <w:sz w:val="24"/>
                <w:szCs w:val="24"/>
              </w:rPr>
              <w:t>投标人的资信与能力</w:t>
            </w:r>
          </w:p>
        </w:tc>
        <w:tc>
          <w:tcPr>
            <w:tcW w:w="693" w:type="dxa"/>
            <w:vAlign w:val="center"/>
          </w:tcPr>
          <w:p w14:paraId="7533FB80" w14:textId="77777777" w:rsidR="00F57A43" w:rsidRDefault="001C4434">
            <w:pPr>
              <w:jc w:val="center"/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10</w:t>
            </w:r>
          </w:p>
        </w:tc>
        <w:tc>
          <w:tcPr>
            <w:tcW w:w="5613" w:type="dxa"/>
            <w:vAlign w:val="center"/>
          </w:tcPr>
          <w:p w14:paraId="4D7CA055" w14:textId="77777777" w:rsidR="00F57A43" w:rsidRDefault="001C4434">
            <w:pPr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投标人财务状况及资信良好、认证体系完善、荣誉奖项最多得10分；</w:t>
            </w:r>
          </w:p>
          <w:p w14:paraId="4E3B50D4" w14:textId="77777777" w:rsidR="00F57A43" w:rsidRDefault="001C4434">
            <w:pPr>
              <w:rPr>
                <w:color w:val="0000FF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投标人财务状况及资信较好、认证体系较完善、荣誉奖项较多得8分；</w:t>
            </w:r>
          </w:p>
          <w:p w14:paraId="031B438D" w14:textId="77777777" w:rsidR="00F57A43" w:rsidRDefault="001C4434">
            <w:pPr>
              <w:pStyle w:val="a6"/>
              <w:spacing w:after="0"/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投标人财务状况及资信一般、有认证体系、各类资质证书较少、荣誉奖项较少得6分；</w:t>
            </w:r>
          </w:p>
          <w:p w14:paraId="55CFABFC" w14:textId="77777777" w:rsidR="00F57A43" w:rsidRDefault="001C4434">
            <w:pPr>
              <w:pStyle w:val="a6"/>
              <w:spacing w:after="0"/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投标人财务状况及资信较差、认证体系、资质证书、荣誉奖项最少得4分；</w:t>
            </w:r>
          </w:p>
        </w:tc>
      </w:tr>
      <w:tr w:rsidR="00F57A43" w14:paraId="36FBC539" w14:textId="77777777" w:rsidTr="00742CD4">
        <w:trPr>
          <w:jc w:val="center"/>
        </w:trPr>
        <w:tc>
          <w:tcPr>
            <w:tcW w:w="2807" w:type="dxa"/>
            <w:gridSpan w:val="2"/>
            <w:vAlign w:val="center"/>
          </w:tcPr>
          <w:p w14:paraId="2A087B54" w14:textId="77777777" w:rsidR="00F57A43" w:rsidRDefault="001C4434">
            <w:pPr>
              <w:jc w:val="center"/>
              <w:rPr>
                <w:rFonts w:ascii="宋体" w:hAnsi="宋体" w:cs="宋体"/>
                <w:snapToGrid w:val="0"/>
                <w:color w:val="0000FF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FF"/>
                <w:szCs w:val="21"/>
              </w:rPr>
              <w:t>技术商务小计</w:t>
            </w:r>
          </w:p>
        </w:tc>
        <w:tc>
          <w:tcPr>
            <w:tcW w:w="693" w:type="dxa"/>
            <w:vAlign w:val="center"/>
          </w:tcPr>
          <w:p w14:paraId="2D23F6BD" w14:textId="77777777" w:rsidR="00F57A43" w:rsidRDefault="001C4434">
            <w:pPr>
              <w:jc w:val="center"/>
              <w:rPr>
                <w:rFonts w:ascii="宋体" w:hAnsi="宋体" w:cs="宋体"/>
                <w:color w:val="0000FF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FF"/>
                <w:sz w:val="24"/>
                <w:szCs w:val="24"/>
              </w:rPr>
              <w:t>80</w:t>
            </w:r>
          </w:p>
        </w:tc>
        <w:tc>
          <w:tcPr>
            <w:tcW w:w="5613" w:type="dxa"/>
            <w:vAlign w:val="center"/>
          </w:tcPr>
          <w:p w14:paraId="4BBF1037" w14:textId="77777777" w:rsidR="00F57A43" w:rsidRDefault="00F57A43">
            <w:pPr>
              <w:rPr>
                <w:rFonts w:asciiTheme="minorEastAsia" w:eastAsiaTheme="minorEastAsia" w:hAnsiTheme="minorEastAsia" w:cstheme="minorEastAsia"/>
                <w:color w:val="0000FF"/>
                <w:sz w:val="24"/>
                <w:szCs w:val="24"/>
              </w:rPr>
            </w:pPr>
          </w:p>
        </w:tc>
      </w:tr>
    </w:tbl>
    <w:p w14:paraId="7A552B97" w14:textId="1BB6E949" w:rsidR="00F57A43" w:rsidRDefault="001C4434">
      <w:pPr>
        <w:adjustRightInd w:val="0"/>
        <w:snapToGrid w:val="0"/>
        <w:spacing w:line="360" w:lineRule="auto"/>
        <w:rPr>
          <w:rFonts w:ascii="宋体" w:hAnsi="宋体"/>
          <w:b/>
          <w:bCs/>
          <w:snapToGrid w:val="0"/>
          <w:kern w:val="0"/>
          <w:sz w:val="24"/>
          <w:szCs w:val="24"/>
        </w:rPr>
      </w:pPr>
      <w:r>
        <w:rPr>
          <w:rFonts w:ascii="宋体" w:hAnsi="宋体"/>
          <w:snapToGrid w:val="0"/>
          <w:kern w:val="0"/>
          <w:sz w:val="24"/>
          <w:szCs w:val="24"/>
        </w:rPr>
        <w:lastRenderedPageBreak/>
        <w:t>(</w:t>
      </w:r>
      <w:r>
        <w:rPr>
          <w:rFonts w:ascii="宋体" w:hAnsi="宋体" w:hint="eastAsia"/>
          <w:snapToGrid w:val="0"/>
          <w:kern w:val="0"/>
          <w:sz w:val="24"/>
          <w:szCs w:val="24"/>
        </w:rPr>
        <w:t>二</w:t>
      </w:r>
      <w:r>
        <w:rPr>
          <w:rFonts w:ascii="宋体" w:hAnsi="宋体"/>
          <w:snapToGrid w:val="0"/>
          <w:kern w:val="0"/>
          <w:sz w:val="24"/>
          <w:szCs w:val="24"/>
        </w:rPr>
        <w:t>)</w:t>
      </w:r>
      <w:r>
        <w:rPr>
          <w:rFonts w:ascii="宋体" w:hAnsi="宋体"/>
          <w:b/>
          <w:bCs/>
          <w:snapToGrid w:val="0"/>
          <w:kern w:val="0"/>
          <w:sz w:val="24"/>
          <w:szCs w:val="24"/>
        </w:rPr>
        <w:t>价格分</w:t>
      </w:r>
    </w:p>
    <w:p w14:paraId="6807A328" w14:textId="77777777" w:rsidR="00F57A43" w:rsidRDefault="001C4434">
      <w:pPr>
        <w:spacing w:line="360" w:lineRule="auto"/>
        <w:ind w:firstLineChars="200" w:firstLine="482"/>
        <w:rPr>
          <w:rFonts w:ascii="宋体" w:hAnsi="宋体"/>
          <w:b/>
          <w:snapToGrid w:val="0"/>
          <w:kern w:val="0"/>
          <w:sz w:val="24"/>
          <w:szCs w:val="24"/>
        </w:rPr>
      </w:pPr>
      <w:r>
        <w:rPr>
          <w:rFonts w:ascii="宋体" w:hAnsi="宋体" w:hint="eastAsia"/>
          <w:b/>
          <w:snapToGrid w:val="0"/>
          <w:kern w:val="0"/>
          <w:sz w:val="24"/>
          <w:szCs w:val="24"/>
        </w:rPr>
        <w:t>评审价=折扣率</w:t>
      </w:r>
    </w:p>
    <w:p w14:paraId="71EB293D" w14:textId="77777777" w:rsidR="00F57A43" w:rsidRDefault="001C4434">
      <w:pPr>
        <w:spacing w:line="360" w:lineRule="auto"/>
        <w:ind w:firstLineChars="200" w:firstLine="482"/>
        <w:rPr>
          <w:rFonts w:ascii="宋体" w:hAnsi="宋体"/>
          <w:snapToGrid w:val="0"/>
          <w:color w:val="0000FF"/>
          <w:kern w:val="0"/>
          <w:sz w:val="24"/>
          <w:szCs w:val="24"/>
        </w:rPr>
      </w:pPr>
      <w:r>
        <w:rPr>
          <w:rFonts w:ascii="宋体" w:hAnsi="宋体"/>
          <w:b/>
          <w:snapToGrid w:val="0"/>
          <w:kern w:val="0"/>
          <w:sz w:val="24"/>
          <w:szCs w:val="24"/>
        </w:rPr>
        <w:t>评标基准价：</w:t>
      </w:r>
      <w:r>
        <w:rPr>
          <w:rFonts w:ascii="宋体" w:hAnsi="宋体"/>
          <w:snapToGrid w:val="0"/>
          <w:color w:val="0000FF"/>
          <w:kern w:val="0"/>
          <w:sz w:val="24"/>
          <w:szCs w:val="24"/>
        </w:rPr>
        <w:t>当合格的投标人</w:t>
      </w:r>
      <w:r>
        <w:rPr>
          <w:rFonts w:ascii="宋体" w:hAnsi="宋体" w:hint="eastAsia"/>
          <w:snapToGrid w:val="0"/>
          <w:color w:val="0000FF"/>
          <w:kern w:val="0"/>
          <w:sz w:val="24"/>
          <w:szCs w:val="24"/>
        </w:rPr>
        <w:t>≥5</w:t>
      </w:r>
      <w:r>
        <w:rPr>
          <w:rFonts w:ascii="宋体" w:hAnsi="宋体"/>
          <w:snapToGrid w:val="0"/>
          <w:color w:val="0000FF"/>
          <w:kern w:val="0"/>
          <w:sz w:val="24"/>
          <w:szCs w:val="24"/>
        </w:rPr>
        <w:t>个时，在各投标人的评审价中去掉一个最高价和一个最低价后的</w:t>
      </w:r>
      <w:r w:rsidRPr="00742CD4">
        <w:rPr>
          <w:rFonts w:ascii="宋体" w:hAnsi="宋体"/>
          <w:b/>
          <w:snapToGrid w:val="0"/>
          <w:color w:val="0000FF"/>
          <w:kern w:val="0"/>
          <w:sz w:val="24"/>
          <w:szCs w:val="24"/>
        </w:rPr>
        <w:t>算术平均值为基准价</w:t>
      </w:r>
      <w:r>
        <w:rPr>
          <w:rFonts w:ascii="宋体" w:hAnsi="宋体"/>
          <w:snapToGrid w:val="0"/>
          <w:color w:val="0000FF"/>
          <w:kern w:val="0"/>
          <w:sz w:val="24"/>
          <w:szCs w:val="24"/>
        </w:rPr>
        <w:t>；当合格的投标人</w:t>
      </w:r>
      <w:r>
        <w:rPr>
          <w:rFonts w:ascii="宋体" w:hAnsi="宋体" w:hint="eastAsia"/>
          <w:snapToGrid w:val="0"/>
          <w:color w:val="0000FF"/>
          <w:kern w:val="0"/>
          <w:sz w:val="24"/>
          <w:szCs w:val="24"/>
        </w:rPr>
        <w:t>＜5</w:t>
      </w:r>
      <w:r>
        <w:rPr>
          <w:rFonts w:ascii="宋体" w:hAnsi="宋体"/>
          <w:snapToGrid w:val="0"/>
          <w:color w:val="0000FF"/>
          <w:kern w:val="0"/>
          <w:sz w:val="24"/>
          <w:szCs w:val="24"/>
        </w:rPr>
        <w:t>个时，以各投标人的评审价的算术平均值为基准价。</w:t>
      </w:r>
    </w:p>
    <w:p w14:paraId="75519AEA" w14:textId="77777777" w:rsidR="00F57A43" w:rsidRDefault="001C4434">
      <w:pPr>
        <w:spacing w:line="360" w:lineRule="auto"/>
        <w:ind w:firstLineChars="200" w:firstLine="482"/>
        <w:rPr>
          <w:rFonts w:ascii="宋体" w:hAnsi="宋体"/>
          <w:b/>
          <w:snapToGrid w:val="0"/>
          <w:kern w:val="0"/>
          <w:sz w:val="24"/>
          <w:szCs w:val="24"/>
        </w:rPr>
      </w:pPr>
      <w:r>
        <w:rPr>
          <w:rFonts w:ascii="宋体" w:hAnsi="宋体"/>
          <w:b/>
          <w:snapToGrid w:val="0"/>
          <w:kern w:val="0"/>
          <w:sz w:val="24"/>
          <w:szCs w:val="24"/>
        </w:rPr>
        <w:t>各投标人的得分：</w:t>
      </w:r>
    </w:p>
    <w:p w14:paraId="28AE079E" w14:textId="77777777" w:rsidR="00F57A43" w:rsidRDefault="001C4434">
      <w:pPr>
        <w:spacing w:line="360" w:lineRule="auto"/>
        <w:ind w:firstLineChars="200" w:firstLine="480"/>
        <w:rPr>
          <w:rFonts w:ascii="宋体" w:hAnsi="宋体"/>
          <w:snapToGrid w:val="0"/>
          <w:kern w:val="0"/>
          <w:sz w:val="24"/>
          <w:szCs w:val="24"/>
        </w:rPr>
      </w:pPr>
      <w:r>
        <w:rPr>
          <w:rFonts w:ascii="宋体" w:hAnsi="宋体" w:hint="eastAsia"/>
          <w:snapToGrid w:val="0"/>
          <w:kern w:val="0"/>
          <w:sz w:val="24"/>
          <w:szCs w:val="24"/>
        </w:rPr>
        <w:t>评审价等于评标基准价的得满分20分。评审价在基准价的基础上每上浮1%扣0.4分，每下浮1%的扣0.2分，最低扣至10分；中间数值采用线性插入法（小数点后保留2位，第3位四舍五入）。</w:t>
      </w:r>
    </w:p>
    <w:p w14:paraId="0C9CE6FC" w14:textId="77777777" w:rsidR="00F57A43" w:rsidRDefault="00F57A43">
      <w:pPr>
        <w:spacing w:line="360" w:lineRule="auto"/>
        <w:ind w:firstLineChars="200" w:firstLine="480"/>
        <w:rPr>
          <w:rFonts w:ascii="宋体" w:hAnsi="宋体"/>
          <w:snapToGrid w:val="0"/>
          <w:kern w:val="0"/>
          <w:sz w:val="24"/>
          <w:szCs w:val="24"/>
        </w:rPr>
      </w:pPr>
    </w:p>
    <w:p w14:paraId="224EFC3B" w14:textId="77777777" w:rsidR="00F57A43" w:rsidRDefault="001C4434">
      <w:pPr>
        <w:spacing w:line="360" w:lineRule="auto"/>
        <w:rPr>
          <w:rFonts w:ascii="宋体" w:hAnsi="宋体"/>
          <w:b/>
          <w:snapToGrid w:val="0"/>
          <w:kern w:val="0"/>
          <w:sz w:val="24"/>
          <w:szCs w:val="24"/>
        </w:rPr>
      </w:pPr>
      <w:r>
        <w:rPr>
          <w:rFonts w:ascii="宋体" w:hAnsi="宋体"/>
          <w:b/>
          <w:snapToGrid w:val="0"/>
          <w:kern w:val="0"/>
          <w:sz w:val="24"/>
          <w:szCs w:val="24"/>
        </w:rPr>
        <w:t>(</w:t>
      </w:r>
      <w:r>
        <w:rPr>
          <w:rFonts w:ascii="宋体" w:hAnsi="宋体" w:hint="eastAsia"/>
          <w:b/>
          <w:snapToGrid w:val="0"/>
          <w:kern w:val="0"/>
          <w:sz w:val="24"/>
          <w:szCs w:val="24"/>
        </w:rPr>
        <w:t>三</w:t>
      </w:r>
      <w:r>
        <w:rPr>
          <w:rFonts w:ascii="宋体" w:hAnsi="宋体"/>
          <w:b/>
          <w:snapToGrid w:val="0"/>
          <w:kern w:val="0"/>
          <w:sz w:val="24"/>
          <w:szCs w:val="24"/>
        </w:rPr>
        <w:t>)</w:t>
      </w:r>
      <w:r>
        <w:rPr>
          <w:rFonts w:ascii="宋体" w:hAnsi="宋体" w:hint="eastAsia"/>
          <w:b/>
          <w:snapToGrid w:val="0"/>
          <w:kern w:val="0"/>
          <w:sz w:val="24"/>
          <w:szCs w:val="24"/>
        </w:rPr>
        <w:t>排序</w:t>
      </w:r>
    </w:p>
    <w:p w14:paraId="3836848D" w14:textId="77777777" w:rsidR="00F57A43" w:rsidRDefault="001C4434">
      <w:pPr>
        <w:spacing w:line="360" w:lineRule="auto"/>
        <w:ind w:firstLineChars="236" w:firstLine="566"/>
        <w:rPr>
          <w:rFonts w:ascii="宋体" w:hAnsi="宋体"/>
          <w:snapToGrid w:val="0"/>
          <w:kern w:val="0"/>
          <w:sz w:val="24"/>
          <w:szCs w:val="24"/>
        </w:rPr>
      </w:pPr>
      <w:r>
        <w:rPr>
          <w:rFonts w:ascii="宋体" w:hAnsi="宋体"/>
          <w:snapToGrid w:val="0"/>
          <w:kern w:val="0"/>
          <w:sz w:val="24"/>
          <w:szCs w:val="24"/>
        </w:rPr>
        <w:t>评标委员会按综合得分</w:t>
      </w:r>
      <w:r>
        <w:rPr>
          <w:rFonts w:ascii="宋体" w:hAnsi="宋体" w:hint="eastAsia"/>
          <w:snapToGrid w:val="0"/>
          <w:kern w:val="0"/>
          <w:sz w:val="24"/>
          <w:szCs w:val="24"/>
        </w:rPr>
        <w:t>（</w:t>
      </w:r>
      <w:r>
        <w:rPr>
          <w:rFonts w:ascii="宋体" w:hAnsi="宋体"/>
          <w:snapToGrid w:val="0"/>
          <w:kern w:val="0"/>
          <w:sz w:val="24"/>
          <w:szCs w:val="24"/>
        </w:rPr>
        <w:t>技术</w:t>
      </w:r>
      <w:r>
        <w:rPr>
          <w:rFonts w:ascii="宋体" w:hAnsi="宋体" w:hint="eastAsia"/>
          <w:snapToGrid w:val="0"/>
          <w:kern w:val="0"/>
          <w:sz w:val="24"/>
          <w:szCs w:val="24"/>
        </w:rPr>
        <w:t>商务</w:t>
      </w:r>
      <w:r>
        <w:rPr>
          <w:rFonts w:ascii="宋体" w:hAnsi="宋体"/>
          <w:snapToGrid w:val="0"/>
          <w:kern w:val="0"/>
          <w:sz w:val="24"/>
          <w:szCs w:val="24"/>
        </w:rPr>
        <w:t>分</w:t>
      </w:r>
      <w:r>
        <w:rPr>
          <w:rFonts w:ascii="宋体" w:hAnsi="宋体" w:hint="eastAsia"/>
          <w:snapToGrid w:val="0"/>
          <w:kern w:val="0"/>
          <w:sz w:val="24"/>
          <w:szCs w:val="24"/>
        </w:rPr>
        <w:t xml:space="preserve"> + 价格</w:t>
      </w:r>
      <w:r>
        <w:rPr>
          <w:rFonts w:ascii="宋体" w:hAnsi="宋体"/>
          <w:snapToGrid w:val="0"/>
          <w:kern w:val="0"/>
          <w:sz w:val="24"/>
          <w:szCs w:val="24"/>
        </w:rPr>
        <w:t>分</w:t>
      </w:r>
      <w:r>
        <w:rPr>
          <w:rFonts w:ascii="宋体" w:hAnsi="宋体" w:hint="eastAsia"/>
          <w:snapToGrid w:val="0"/>
          <w:kern w:val="0"/>
          <w:sz w:val="24"/>
          <w:szCs w:val="24"/>
        </w:rPr>
        <w:t>）</w:t>
      </w:r>
      <w:r>
        <w:rPr>
          <w:rFonts w:ascii="宋体" w:hAnsi="宋体"/>
          <w:snapToGrid w:val="0"/>
          <w:kern w:val="0"/>
          <w:sz w:val="24"/>
          <w:szCs w:val="24"/>
        </w:rPr>
        <w:t>由高到低顺序对投标人进行排序，如出现</w:t>
      </w:r>
      <w:r>
        <w:rPr>
          <w:rFonts w:ascii="宋体" w:hAnsi="宋体" w:hint="eastAsia"/>
          <w:snapToGrid w:val="0"/>
          <w:kern w:val="0"/>
          <w:sz w:val="24"/>
          <w:szCs w:val="24"/>
        </w:rPr>
        <w:t>综合</w:t>
      </w:r>
      <w:r>
        <w:rPr>
          <w:rFonts w:ascii="宋体" w:hAnsi="宋体"/>
          <w:snapToGrid w:val="0"/>
          <w:kern w:val="0"/>
          <w:sz w:val="24"/>
          <w:szCs w:val="24"/>
        </w:rPr>
        <w:t>得分</w:t>
      </w:r>
      <w:r>
        <w:rPr>
          <w:rFonts w:ascii="宋体" w:hAnsi="宋体" w:hint="eastAsia"/>
          <w:snapToGrid w:val="0"/>
          <w:kern w:val="0"/>
          <w:sz w:val="24"/>
          <w:szCs w:val="24"/>
        </w:rPr>
        <w:t>相同</w:t>
      </w:r>
      <w:r>
        <w:rPr>
          <w:rFonts w:ascii="宋体" w:hAnsi="宋体"/>
          <w:snapToGrid w:val="0"/>
          <w:kern w:val="0"/>
          <w:sz w:val="24"/>
          <w:szCs w:val="24"/>
        </w:rPr>
        <w:t>的情况，则以</w:t>
      </w:r>
      <w:r>
        <w:rPr>
          <w:rFonts w:ascii="宋体" w:hAnsi="宋体" w:hint="eastAsia"/>
          <w:snapToGrid w:val="0"/>
          <w:kern w:val="0"/>
          <w:sz w:val="24"/>
          <w:szCs w:val="24"/>
        </w:rPr>
        <w:t>技术商务得分高的</w:t>
      </w:r>
      <w:r>
        <w:rPr>
          <w:rFonts w:ascii="宋体" w:hAnsi="宋体"/>
          <w:snapToGrid w:val="0"/>
          <w:kern w:val="0"/>
          <w:sz w:val="24"/>
          <w:szCs w:val="24"/>
        </w:rPr>
        <w:t>优先；如</w:t>
      </w:r>
      <w:r>
        <w:rPr>
          <w:rFonts w:ascii="宋体" w:hAnsi="宋体" w:hint="eastAsia"/>
          <w:snapToGrid w:val="0"/>
          <w:kern w:val="0"/>
          <w:sz w:val="24"/>
          <w:szCs w:val="24"/>
        </w:rPr>
        <w:t>技术商务得分</w:t>
      </w:r>
      <w:r>
        <w:rPr>
          <w:rFonts w:ascii="宋体" w:hAnsi="宋体"/>
          <w:snapToGrid w:val="0"/>
          <w:kern w:val="0"/>
          <w:sz w:val="24"/>
          <w:szCs w:val="24"/>
        </w:rPr>
        <w:t>也相同的</w:t>
      </w:r>
      <w:r>
        <w:rPr>
          <w:rFonts w:ascii="宋体" w:hAnsi="宋体" w:hint="eastAsia"/>
          <w:snapToGrid w:val="0"/>
          <w:kern w:val="0"/>
          <w:sz w:val="24"/>
          <w:szCs w:val="24"/>
        </w:rPr>
        <w:t>，</w:t>
      </w:r>
      <w:r>
        <w:rPr>
          <w:rFonts w:ascii="宋体" w:hAnsi="宋体"/>
          <w:snapToGrid w:val="0"/>
          <w:kern w:val="0"/>
          <w:sz w:val="24"/>
          <w:szCs w:val="24"/>
        </w:rPr>
        <w:t>投标报价低者</w:t>
      </w:r>
      <w:r>
        <w:rPr>
          <w:rFonts w:ascii="宋体" w:hAnsi="宋体" w:hint="eastAsia"/>
          <w:snapToGrid w:val="0"/>
          <w:kern w:val="0"/>
          <w:sz w:val="24"/>
          <w:szCs w:val="24"/>
        </w:rPr>
        <w:t>优先；如果</w:t>
      </w:r>
      <w:r>
        <w:rPr>
          <w:rFonts w:ascii="宋体" w:hAnsi="宋体"/>
          <w:snapToGrid w:val="0"/>
          <w:kern w:val="0"/>
          <w:sz w:val="24"/>
          <w:szCs w:val="24"/>
        </w:rPr>
        <w:t>投标报价</w:t>
      </w:r>
      <w:r>
        <w:rPr>
          <w:rFonts w:ascii="宋体" w:hAnsi="宋体" w:hint="eastAsia"/>
          <w:snapToGrid w:val="0"/>
          <w:kern w:val="0"/>
          <w:sz w:val="24"/>
          <w:szCs w:val="24"/>
        </w:rPr>
        <w:t>也相同，</w:t>
      </w:r>
      <w:r>
        <w:rPr>
          <w:rFonts w:ascii="宋体" w:hAnsi="宋体"/>
          <w:snapToGrid w:val="0"/>
          <w:kern w:val="0"/>
          <w:sz w:val="24"/>
          <w:szCs w:val="24"/>
        </w:rPr>
        <w:t>则由评委采用记名投票表决，得票多者排名靠前</w:t>
      </w:r>
      <w:r>
        <w:rPr>
          <w:rFonts w:ascii="宋体" w:hAnsi="宋体" w:hint="eastAsia"/>
          <w:snapToGrid w:val="0"/>
          <w:kern w:val="0"/>
          <w:sz w:val="24"/>
          <w:szCs w:val="24"/>
        </w:rPr>
        <w:t>。</w:t>
      </w:r>
    </w:p>
    <w:p w14:paraId="36786D18" w14:textId="77777777" w:rsidR="00F57A43" w:rsidRDefault="00F57A43">
      <w:pPr>
        <w:spacing w:line="360" w:lineRule="auto"/>
        <w:ind w:firstLineChars="236" w:firstLine="566"/>
        <w:rPr>
          <w:rFonts w:ascii="宋体" w:hAnsi="宋体"/>
          <w:snapToGrid w:val="0"/>
          <w:kern w:val="0"/>
          <w:sz w:val="24"/>
          <w:szCs w:val="24"/>
        </w:rPr>
      </w:pPr>
    </w:p>
    <w:p w14:paraId="0137D381" w14:textId="77777777" w:rsidR="00F57A43" w:rsidRDefault="001C4434">
      <w:pPr>
        <w:spacing w:line="360" w:lineRule="auto"/>
        <w:rPr>
          <w:rFonts w:ascii="宋体" w:hAnsi="宋体"/>
          <w:b/>
          <w:bCs/>
          <w:snapToGrid w:val="0"/>
          <w:kern w:val="0"/>
          <w:sz w:val="24"/>
          <w:szCs w:val="24"/>
        </w:rPr>
      </w:pPr>
      <w:r>
        <w:rPr>
          <w:rFonts w:ascii="宋体" w:hAnsi="宋体"/>
          <w:b/>
          <w:snapToGrid w:val="0"/>
          <w:kern w:val="0"/>
          <w:sz w:val="24"/>
          <w:szCs w:val="24"/>
        </w:rPr>
        <w:t>(</w:t>
      </w:r>
      <w:r>
        <w:rPr>
          <w:rFonts w:ascii="宋体" w:hAnsi="宋体" w:hint="eastAsia"/>
          <w:b/>
          <w:snapToGrid w:val="0"/>
          <w:kern w:val="0"/>
          <w:sz w:val="24"/>
          <w:szCs w:val="24"/>
        </w:rPr>
        <w:t>四</w:t>
      </w:r>
      <w:r>
        <w:rPr>
          <w:rFonts w:ascii="宋体" w:hAnsi="宋体"/>
          <w:b/>
          <w:snapToGrid w:val="0"/>
          <w:kern w:val="0"/>
          <w:sz w:val="24"/>
          <w:szCs w:val="24"/>
        </w:rPr>
        <w:t>)</w:t>
      </w:r>
      <w:r>
        <w:rPr>
          <w:rFonts w:ascii="宋体" w:hAnsi="宋体"/>
          <w:b/>
          <w:bCs/>
          <w:snapToGrid w:val="0"/>
          <w:kern w:val="0"/>
          <w:sz w:val="24"/>
          <w:szCs w:val="24"/>
        </w:rPr>
        <w:t>评标结果</w:t>
      </w:r>
    </w:p>
    <w:p w14:paraId="7FACC53E" w14:textId="5B1F9FFF" w:rsidR="00F57A43" w:rsidRDefault="001C4434">
      <w:pPr>
        <w:spacing w:line="360" w:lineRule="auto"/>
        <w:ind w:firstLineChars="200" w:firstLine="480"/>
        <w:rPr>
          <w:rFonts w:ascii="宋体" w:hAnsi="宋体"/>
          <w:bCs/>
          <w:snapToGrid w:val="0"/>
          <w:kern w:val="0"/>
          <w:sz w:val="24"/>
          <w:szCs w:val="24"/>
        </w:rPr>
      </w:pPr>
      <w:r>
        <w:rPr>
          <w:rFonts w:ascii="宋体" w:hAnsi="宋体"/>
          <w:bCs/>
          <w:snapToGrid w:val="0"/>
          <w:kern w:val="0"/>
          <w:sz w:val="24"/>
          <w:szCs w:val="24"/>
        </w:rPr>
        <w:t>评标委员会</w:t>
      </w:r>
      <w:r>
        <w:rPr>
          <w:rFonts w:ascii="宋体" w:hAnsi="宋体" w:hint="eastAsia"/>
          <w:bCs/>
          <w:snapToGrid w:val="0"/>
          <w:kern w:val="0"/>
          <w:sz w:val="24"/>
          <w:szCs w:val="24"/>
        </w:rPr>
        <w:t>确定综合得分不低于</w:t>
      </w:r>
      <w:r w:rsidR="00742CD4">
        <w:rPr>
          <w:rFonts w:ascii="宋体" w:hAnsi="宋体" w:hint="eastAsia"/>
          <w:bCs/>
          <w:snapToGrid w:val="0"/>
          <w:kern w:val="0"/>
          <w:sz w:val="24"/>
          <w:szCs w:val="24"/>
        </w:rPr>
        <w:t>75</w:t>
      </w:r>
      <w:r>
        <w:rPr>
          <w:rFonts w:ascii="宋体" w:hAnsi="宋体" w:hint="eastAsia"/>
          <w:bCs/>
          <w:snapToGrid w:val="0"/>
          <w:kern w:val="0"/>
          <w:sz w:val="24"/>
          <w:szCs w:val="24"/>
        </w:rPr>
        <w:t>分且排序</w:t>
      </w:r>
      <w:r>
        <w:rPr>
          <w:rFonts w:ascii="宋体" w:hAnsi="宋体" w:hint="eastAsia"/>
          <w:bCs/>
          <w:snapToGrid w:val="0"/>
          <w:color w:val="0000FF"/>
          <w:kern w:val="0"/>
          <w:sz w:val="24"/>
          <w:szCs w:val="24"/>
        </w:rPr>
        <w:t>前</w:t>
      </w:r>
      <w:r w:rsidR="00B867D3">
        <w:rPr>
          <w:rFonts w:ascii="宋体" w:hAnsi="宋体" w:hint="eastAsia"/>
          <w:bCs/>
          <w:snapToGrid w:val="0"/>
          <w:color w:val="0000FF"/>
          <w:kern w:val="0"/>
          <w:sz w:val="24"/>
          <w:szCs w:val="24"/>
        </w:rPr>
        <w:t>3</w:t>
      </w:r>
      <w:r>
        <w:rPr>
          <w:rFonts w:ascii="宋体" w:hAnsi="宋体" w:hint="eastAsia"/>
          <w:bCs/>
          <w:snapToGrid w:val="0"/>
          <w:color w:val="0000FF"/>
          <w:kern w:val="0"/>
          <w:sz w:val="24"/>
          <w:szCs w:val="24"/>
        </w:rPr>
        <w:t>名</w:t>
      </w:r>
      <w:r>
        <w:rPr>
          <w:rFonts w:ascii="宋体" w:hAnsi="宋体" w:hint="eastAsia"/>
          <w:bCs/>
          <w:snapToGrid w:val="0"/>
          <w:kern w:val="0"/>
          <w:sz w:val="24"/>
          <w:szCs w:val="24"/>
        </w:rPr>
        <w:t>的投标人</w:t>
      </w:r>
      <w:r>
        <w:rPr>
          <w:rFonts w:ascii="宋体" w:hAnsi="宋体"/>
          <w:bCs/>
          <w:snapToGrid w:val="0"/>
          <w:kern w:val="0"/>
          <w:sz w:val="24"/>
          <w:szCs w:val="24"/>
        </w:rPr>
        <w:t>为</w:t>
      </w:r>
      <w:r>
        <w:rPr>
          <w:rFonts w:ascii="宋体" w:hAnsi="宋体" w:hint="eastAsia"/>
          <w:bCs/>
          <w:snapToGrid w:val="0"/>
          <w:kern w:val="0"/>
          <w:sz w:val="24"/>
          <w:szCs w:val="24"/>
        </w:rPr>
        <w:t>本招标项目的中标人</w:t>
      </w:r>
      <w:r>
        <w:rPr>
          <w:rFonts w:ascii="宋体" w:hAnsi="宋体"/>
          <w:bCs/>
          <w:snapToGrid w:val="0"/>
          <w:kern w:val="0"/>
          <w:sz w:val="24"/>
          <w:szCs w:val="24"/>
        </w:rPr>
        <w:t>。</w:t>
      </w:r>
    </w:p>
    <w:p w14:paraId="3FC17FC2" w14:textId="77777777" w:rsidR="00F57A43" w:rsidRDefault="00F57A43">
      <w:pPr>
        <w:spacing w:line="360" w:lineRule="auto"/>
        <w:ind w:firstLineChars="200" w:firstLine="480"/>
        <w:rPr>
          <w:rFonts w:ascii="宋体" w:hAnsi="宋体"/>
          <w:bCs/>
          <w:snapToGrid w:val="0"/>
          <w:kern w:val="0"/>
          <w:sz w:val="24"/>
          <w:szCs w:val="24"/>
        </w:rPr>
      </w:pPr>
    </w:p>
    <w:p w14:paraId="6B63FDDF" w14:textId="77777777" w:rsidR="00F57A43" w:rsidRDefault="00F57A43">
      <w:pPr>
        <w:spacing w:line="360" w:lineRule="auto"/>
        <w:ind w:firstLineChars="200" w:firstLine="480"/>
        <w:rPr>
          <w:rFonts w:ascii="宋体" w:hAnsi="宋体"/>
          <w:bCs/>
          <w:snapToGrid w:val="0"/>
          <w:kern w:val="0"/>
          <w:sz w:val="24"/>
          <w:szCs w:val="24"/>
        </w:rPr>
      </w:pPr>
    </w:p>
    <w:p w14:paraId="082B721A" w14:textId="1E44E0EE" w:rsidR="00F57A43" w:rsidRDefault="001C4434" w:rsidP="00742CD4">
      <w:pPr>
        <w:pStyle w:val="a6"/>
        <w:spacing w:after="0" w:line="360" w:lineRule="auto"/>
        <w:jc w:val="center"/>
        <w:outlineLvl w:val="1"/>
        <w:rPr>
          <w:rFonts w:ascii="宋体" w:hAnsi="宋体" w:cs="宋体"/>
          <w:sz w:val="24"/>
        </w:rPr>
      </w:pPr>
      <w:r>
        <w:rPr>
          <w:rFonts w:ascii="宋体" w:hAnsi="宋体"/>
          <w:bCs/>
          <w:snapToGrid w:val="0"/>
          <w:kern w:val="0"/>
          <w:sz w:val="24"/>
        </w:rPr>
        <w:br w:type="page"/>
      </w:r>
      <w:bookmarkStart w:id="0" w:name="_Toc152042388"/>
      <w:bookmarkStart w:id="1" w:name="_Toc247514197"/>
      <w:bookmarkStart w:id="2" w:name="_Toc152045610"/>
      <w:bookmarkStart w:id="3" w:name="_Toc184635122"/>
      <w:bookmarkStart w:id="4" w:name="_Toc144974829"/>
      <w:bookmarkStart w:id="5" w:name="_Toc144974578"/>
      <w:bookmarkStart w:id="6" w:name="_Toc247527798"/>
      <w:bookmarkStart w:id="7" w:name="_Toc152042549"/>
      <w:bookmarkStart w:id="8" w:name="_Toc300835199"/>
    </w:p>
    <w:p w14:paraId="3F3967CB" w14:textId="358D3412" w:rsidR="00F57A43" w:rsidRDefault="001C4434">
      <w:pPr>
        <w:jc w:val="center"/>
        <w:rPr>
          <w:rFonts w:ascii="宋体" w:hAnsi="宋体"/>
          <w:b/>
          <w:sz w:val="44"/>
          <w:szCs w:val="36"/>
        </w:rPr>
      </w:pPr>
      <w:r>
        <w:rPr>
          <w:rFonts w:ascii="宋体" w:hAnsi="宋体" w:hint="eastAsia"/>
          <w:b/>
          <w:sz w:val="30"/>
          <w:szCs w:val="30"/>
        </w:rPr>
        <w:lastRenderedPageBreak/>
        <w:t>项目需求及技术规格</w:t>
      </w:r>
    </w:p>
    <w:p w14:paraId="558F98A1" w14:textId="77777777" w:rsidR="00F57A43" w:rsidRDefault="00F57A43">
      <w:bookmarkStart w:id="9" w:name="_Toc457748048"/>
      <w:bookmarkStart w:id="10" w:name="_Toc458971241"/>
      <w:bookmarkStart w:id="11" w:name="_Toc392227905"/>
    </w:p>
    <w:p w14:paraId="2AA9C843" w14:textId="22804046" w:rsidR="00F57A43" w:rsidRDefault="001C4434">
      <w:pPr>
        <w:spacing w:line="360" w:lineRule="auto"/>
        <w:rPr>
          <w:rFonts w:ascii="宋体" w:hAnsi="宋体"/>
          <w:sz w:val="24"/>
        </w:rPr>
      </w:pPr>
      <w:bookmarkStart w:id="12" w:name="_Toc384308375"/>
      <w:bookmarkStart w:id="13" w:name="_Toc369531697"/>
      <w:bookmarkStart w:id="14" w:name="_Toc17960"/>
      <w:bookmarkStart w:id="15" w:name="_Toc152042576"/>
      <w:bookmarkStart w:id="16" w:name="_Toc247514246"/>
      <w:bookmarkStart w:id="17" w:name="_Toc152045787"/>
      <w:bookmarkStart w:id="18" w:name="_Toc144974856"/>
      <w:bookmarkStart w:id="19" w:name="_Toc247527827"/>
      <w:bookmarkStart w:id="20" w:name="_Toc300835209"/>
      <w:bookmarkStart w:id="21" w:name="_Toc352691661"/>
      <w:bookmarkStart w:id="22" w:name="_Toc36150875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rPr>
          <w:rFonts w:ascii="宋体" w:hAnsi="宋体" w:hint="eastAsia"/>
          <w:szCs w:val="21"/>
        </w:rPr>
        <w:t>项目名称</w:t>
      </w:r>
      <w:r>
        <w:rPr>
          <w:rFonts w:ascii="宋体" w:hAnsi="宋体"/>
          <w:szCs w:val="21"/>
        </w:rPr>
        <w:t>：</w:t>
      </w:r>
      <w:r>
        <w:rPr>
          <w:rFonts w:ascii="宋体" w:hAnsi="宋体" w:hint="eastAsia"/>
          <w:szCs w:val="21"/>
        </w:rPr>
        <w:t>复旦大学附属肿瘤医院</w:t>
      </w:r>
      <w:r w:rsidR="00742CD4">
        <w:rPr>
          <w:rFonts w:ascii="宋体" w:hAnsi="宋体" w:hint="eastAsia"/>
          <w:szCs w:val="21"/>
        </w:rPr>
        <w:t>工程</w:t>
      </w:r>
      <w:r>
        <w:rPr>
          <w:rFonts w:hint="eastAsia"/>
        </w:rPr>
        <w:t>造价咨询单位遴选</w:t>
      </w:r>
    </w:p>
    <w:p w14:paraId="1F8DA631" w14:textId="42C08FEE" w:rsidR="00F57A43" w:rsidRDefault="001C4434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项目编号</w:t>
      </w:r>
      <w:r>
        <w:rPr>
          <w:rFonts w:ascii="宋体" w:hAnsi="宋体"/>
          <w:szCs w:val="21"/>
        </w:rPr>
        <w:t>：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241"/>
        <w:gridCol w:w="1434"/>
        <w:gridCol w:w="1434"/>
        <w:gridCol w:w="2355"/>
      </w:tblGrid>
      <w:tr w:rsidR="00F337B8" w14:paraId="2CACB3A8" w14:textId="77777777" w:rsidTr="00F337B8">
        <w:tc>
          <w:tcPr>
            <w:tcW w:w="1915" w:type="pct"/>
            <w:vAlign w:val="center"/>
          </w:tcPr>
          <w:p w14:paraId="37F427E8" w14:textId="77777777" w:rsidR="00F337B8" w:rsidRDefault="00F337B8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项目名称</w:t>
            </w:r>
          </w:p>
        </w:tc>
        <w:tc>
          <w:tcPr>
            <w:tcW w:w="1694" w:type="pct"/>
            <w:gridSpan w:val="2"/>
            <w:vAlign w:val="center"/>
          </w:tcPr>
          <w:p w14:paraId="177CF468" w14:textId="0169B4EA" w:rsidR="00F337B8" w:rsidRDefault="00F337B8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报价</w:t>
            </w:r>
          </w:p>
        </w:tc>
        <w:tc>
          <w:tcPr>
            <w:tcW w:w="1391" w:type="pct"/>
            <w:vAlign w:val="center"/>
          </w:tcPr>
          <w:p w14:paraId="7360ED35" w14:textId="77777777" w:rsidR="00F337B8" w:rsidRDefault="00F337B8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备注</w:t>
            </w:r>
          </w:p>
        </w:tc>
      </w:tr>
      <w:tr w:rsidR="00F337B8" w14:paraId="53D00A1D" w14:textId="77777777" w:rsidTr="00F337B8">
        <w:trPr>
          <w:trHeight w:val="260"/>
        </w:trPr>
        <w:tc>
          <w:tcPr>
            <w:tcW w:w="1915" w:type="pct"/>
            <w:vMerge w:val="restart"/>
            <w:vAlign w:val="center"/>
          </w:tcPr>
          <w:p w14:paraId="4B5B7743" w14:textId="77777777" w:rsidR="00F337B8" w:rsidRDefault="00F337B8">
            <w:pPr>
              <w:jc w:val="center"/>
              <w:rPr>
                <w:color w:val="0000FF"/>
              </w:rPr>
            </w:pPr>
          </w:p>
          <w:p w14:paraId="77917A67" w14:textId="77777777" w:rsidR="00F337B8" w:rsidRDefault="00F337B8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造价咨询单位遴选</w:t>
            </w:r>
          </w:p>
          <w:p w14:paraId="6368F9DF" w14:textId="77777777" w:rsidR="00F337B8" w:rsidRDefault="00F337B8">
            <w:pPr>
              <w:jc w:val="center"/>
              <w:rPr>
                <w:color w:val="0000FF"/>
              </w:rPr>
            </w:pPr>
          </w:p>
        </w:tc>
        <w:tc>
          <w:tcPr>
            <w:tcW w:w="847" w:type="pct"/>
            <w:vAlign w:val="center"/>
          </w:tcPr>
          <w:p w14:paraId="63D0D79C" w14:textId="7396BADE" w:rsidR="00F337B8" w:rsidRDefault="00F337B8"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投标综合折扣率（</w:t>
            </w:r>
            <w:r>
              <w:rPr>
                <w:rFonts w:hint="eastAsia"/>
                <w:color w:val="0000FF"/>
              </w:rPr>
              <w:t>%</w:t>
            </w:r>
            <w:r>
              <w:rPr>
                <w:rFonts w:hint="eastAsia"/>
                <w:color w:val="0000FF"/>
              </w:rPr>
              <w:t>）</w:t>
            </w:r>
          </w:p>
        </w:tc>
        <w:tc>
          <w:tcPr>
            <w:tcW w:w="847" w:type="pct"/>
            <w:vAlign w:val="center"/>
          </w:tcPr>
          <w:p w14:paraId="374BD100" w14:textId="4C57EAA0" w:rsidR="00F337B8" w:rsidRDefault="00F337B8">
            <w:pPr>
              <w:jc w:val="center"/>
              <w:rPr>
                <w:color w:val="0000FF"/>
              </w:rPr>
            </w:pPr>
          </w:p>
        </w:tc>
        <w:tc>
          <w:tcPr>
            <w:tcW w:w="1391" w:type="pct"/>
            <w:vMerge w:val="restart"/>
            <w:vAlign w:val="center"/>
          </w:tcPr>
          <w:p w14:paraId="2124088B" w14:textId="77777777" w:rsidR="00F337B8" w:rsidRDefault="00F337B8">
            <w:pPr>
              <w:jc w:val="center"/>
              <w:rPr>
                <w:color w:val="0000FF"/>
              </w:rPr>
            </w:pPr>
          </w:p>
        </w:tc>
      </w:tr>
      <w:tr w:rsidR="00F337B8" w14:paraId="7883589C" w14:textId="77777777" w:rsidTr="00F337B8">
        <w:trPr>
          <w:trHeight w:val="260"/>
        </w:trPr>
        <w:tc>
          <w:tcPr>
            <w:tcW w:w="1915" w:type="pct"/>
            <w:vMerge/>
            <w:vAlign w:val="center"/>
          </w:tcPr>
          <w:p w14:paraId="1F6C9528" w14:textId="77777777" w:rsidR="00F337B8" w:rsidRDefault="00F337B8">
            <w:pPr>
              <w:jc w:val="center"/>
              <w:rPr>
                <w:color w:val="0000FF"/>
              </w:rPr>
            </w:pPr>
          </w:p>
        </w:tc>
        <w:tc>
          <w:tcPr>
            <w:tcW w:w="847" w:type="pct"/>
            <w:vAlign w:val="center"/>
          </w:tcPr>
          <w:p w14:paraId="2A2C20C4" w14:textId="77B22709" w:rsidR="00F337B8" w:rsidRDefault="00F337B8">
            <w:pPr>
              <w:jc w:val="center"/>
              <w:rPr>
                <w:color w:val="0000FF"/>
              </w:rPr>
            </w:pPr>
            <w:r w:rsidRPr="00F337B8">
              <w:rPr>
                <w:rFonts w:hint="eastAsia"/>
                <w:color w:val="0000FF"/>
              </w:rPr>
              <w:t>单项目最低收费额</w:t>
            </w:r>
            <w:r>
              <w:rPr>
                <w:rFonts w:hint="eastAsia"/>
                <w:color w:val="0000FF"/>
              </w:rPr>
              <w:t>（元）</w:t>
            </w:r>
          </w:p>
        </w:tc>
        <w:tc>
          <w:tcPr>
            <w:tcW w:w="847" w:type="pct"/>
            <w:vAlign w:val="center"/>
          </w:tcPr>
          <w:p w14:paraId="23A2E824" w14:textId="007F2E9E" w:rsidR="00F337B8" w:rsidRDefault="00F337B8">
            <w:pPr>
              <w:jc w:val="center"/>
              <w:rPr>
                <w:color w:val="0000FF"/>
              </w:rPr>
            </w:pPr>
          </w:p>
        </w:tc>
        <w:tc>
          <w:tcPr>
            <w:tcW w:w="1391" w:type="pct"/>
            <w:vMerge/>
            <w:vAlign w:val="center"/>
          </w:tcPr>
          <w:p w14:paraId="3BB060EE" w14:textId="77777777" w:rsidR="00F337B8" w:rsidRDefault="00F337B8">
            <w:pPr>
              <w:jc w:val="center"/>
              <w:rPr>
                <w:color w:val="0000FF"/>
              </w:rPr>
            </w:pPr>
          </w:p>
        </w:tc>
      </w:tr>
      <w:tr w:rsidR="00F337B8" w14:paraId="3F10EF00" w14:textId="77777777" w:rsidTr="00F337B8">
        <w:trPr>
          <w:trHeight w:val="260"/>
        </w:trPr>
        <w:tc>
          <w:tcPr>
            <w:tcW w:w="1915" w:type="pct"/>
            <w:vMerge/>
            <w:vAlign w:val="center"/>
          </w:tcPr>
          <w:p w14:paraId="61EB43D1" w14:textId="77777777" w:rsidR="00F337B8" w:rsidRDefault="00F337B8">
            <w:pPr>
              <w:jc w:val="center"/>
              <w:rPr>
                <w:color w:val="0000FF"/>
              </w:rPr>
            </w:pPr>
          </w:p>
        </w:tc>
        <w:tc>
          <w:tcPr>
            <w:tcW w:w="847" w:type="pct"/>
            <w:vAlign w:val="center"/>
          </w:tcPr>
          <w:p w14:paraId="2D95538D" w14:textId="1ED9FCF4" w:rsidR="00F337B8" w:rsidRDefault="00F337B8">
            <w:pPr>
              <w:jc w:val="center"/>
              <w:rPr>
                <w:color w:val="0000FF"/>
              </w:rPr>
            </w:pPr>
            <w:r w:rsidRPr="00F337B8">
              <w:rPr>
                <w:rFonts w:hint="eastAsia"/>
                <w:color w:val="0000FF"/>
              </w:rPr>
              <w:t>单次接受造价咨询收费额</w:t>
            </w:r>
            <w:r>
              <w:rPr>
                <w:rFonts w:hint="eastAsia"/>
                <w:color w:val="0000FF"/>
              </w:rPr>
              <w:t>（元）</w:t>
            </w:r>
          </w:p>
        </w:tc>
        <w:tc>
          <w:tcPr>
            <w:tcW w:w="847" w:type="pct"/>
            <w:vAlign w:val="center"/>
          </w:tcPr>
          <w:p w14:paraId="19959F64" w14:textId="0D130436" w:rsidR="00F337B8" w:rsidRDefault="00F337B8">
            <w:pPr>
              <w:jc w:val="center"/>
              <w:rPr>
                <w:color w:val="0000FF"/>
              </w:rPr>
            </w:pPr>
          </w:p>
        </w:tc>
        <w:tc>
          <w:tcPr>
            <w:tcW w:w="1391" w:type="pct"/>
            <w:vMerge/>
            <w:vAlign w:val="center"/>
          </w:tcPr>
          <w:p w14:paraId="1C10797A" w14:textId="77777777" w:rsidR="00F337B8" w:rsidRDefault="00F337B8">
            <w:pPr>
              <w:jc w:val="center"/>
              <w:rPr>
                <w:color w:val="0000FF"/>
              </w:rPr>
            </w:pPr>
          </w:p>
        </w:tc>
      </w:tr>
    </w:tbl>
    <w:p w14:paraId="0439F018" w14:textId="77777777" w:rsidR="00F57A43" w:rsidRDefault="001C4434">
      <w:pPr>
        <w:tabs>
          <w:tab w:val="left" w:pos="794"/>
          <w:tab w:val="left" w:pos="2129"/>
          <w:tab w:val="left" w:pos="3209"/>
          <w:tab w:val="left" w:pos="4289"/>
          <w:tab w:val="left" w:pos="5369"/>
          <w:tab w:val="left" w:pos="6449"/>
          <w:tab w:val="left" w:pos="7529"/>
          <w:tab w:val="left" w:pos="9074"/>
        </w:tabs>
        <w:autoSpaceDE w:val="0"/>
        <w:autoSpaceDN w:val="0"/>
        <w:adjustRightInd w:val="0"/>
        <w:spacing w:line="360" w:lineRule="auto"/>
        <w:jc w:val="left"/>
        <w:rPr>
          <w:rFonts w:ascii="宋体" w:hAnsi="宋体"/>
          <w:color w:val="0000FF"/>
          <w:szCs w:val="21"/>
        </w:rPr>
      </w:pPr>
      <w:r>
        <w:rPr>
          <w:rFonts w:ascii="宋体" w:hAnsi="宋体" w:hint="eastAsia"/>
          <w:color w:val="0000FF"/>
          <w:szCs w:val="21"/>
        </w:rPr>
        <w:t>注：《上海市建设工程造价服务和工程招标代理服务收费标准》沪建计联[2005]834号、沪价费[2005]056号。</w:t>
      </w:r>
    </w:p>
    <w:p w14:paraId="16DE5C28" w14:textId="77777777" w:rsidR="00F57A43" w:rsidRPr="00B867D3" w:rsidRDefault="00F57A43">
      <w:pPr>
        <w:tabs>
          <w:tab w:val="left" w:pos="794"/>
          <w:tab w:val="left" w:pos="2129"/>
          <w:tab w:val="left" w:pos="3209"/>
          <w:tab w:val="left" w:pos="4289"/>
          <w:tab w:val="left" w:pos="5369"/>
          <w:tab w:val="left" w:pos="6449"/>
          <w:tab w:val="left" w:pos="7529"/>
          <w:tab w:val="left" w:pos="9074"/>
        </w:tabs>
        <w:autoSpaceDE w:val="0"/>
        <w:autoSpaceDN w:val="0"/>
        <w:adjustRightInd w:val="0"/>
        <w:spacing w:line="360" w:lineRule="auto"/>
        <w:jc w:val="left"/>
        <w:rPr>
          <w:rFonts w:ascii="宋体" w:hAnsi="宋体"/>
          <w:color w:val="0000FF"/>
          <w:szCs w:val="21"/>
        </w:rPr>
      </w:pPr>
    </w:p>
    <w:p w14:paraId="66E7CA36" w14:textId="2C91ACA9" w:rsidR="00F57A43" w:rsidRPr="00102378" w:rsidRDefault="001C4434" w:rsidP="00102378">
      <w:pPr>
        <w:spacing w:line="360" w:lineRule="auto"/>
        <w:rPr>
          <w:rFonts w:ascii="宋体" w:hAnsi="宋体" w:hint="eastAsia"/>
          <w:b/>
          <w:szCs w:val="21"/>
        </w:rPr>
        <w:sectPr w:rsidR="00F57A43" w:rsidRPr="00102378">
          <w:footerReference w:type="default" r:id="rId7"/>
          <w:pgSz w:w="11850" w:h="16783"/>
          <w:pgMar w:top="1440" w:right="1800" w:bottom="1440" w:left="1800" w:header="720" w:footer="720" w:gutter="0"/>
          <w:cols w:space="720"/>
          <w:docGrid w:linePitch="285"/>
        </w:sectPr>
      </w:pPr>
      <w:bookmarkStart w:id="23" w:name="_GoBack"/>
      <w:r>
        <w:rPr>
          <w:rFonts w:ascii="宋体" w:hAnsi="宋体" w:hint="eastAsia"/>
          <w:szCs w:val="21"/>
        </w:rPr>
        <w:t>备注：</w:t>
      </w:r>
      <w:r>
        <w:rPr>
          <w:rFonts w:ascii="宋体" w:hAnsi="宋体" w:hint="eastAsia"/>
          <w:b/>
          <w:szCs w:val="21"/>
        </w:rPr>
        <w:t>如有投标声明，必须在投标一览表写明，并在开标时一并唱出，否则在评标时不予认可</w:t>
      </w:r>
      <w:bookmarkStart w:id="24" w:name="_Toc457748060"/>
      <w:bookmarkStart w:id="25" w:name="_Toc392227918"/>
      <w:bookmarkStart w:id="26" w:name="_Toc361508760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bookmarkEnd w:id="24"/>
    <w:bookmarkEnd w:id="25"/>
    <w:bookmarkEnd w:id="26"/>
    <w:bookmarkEnd w:id="23"/>
    <w:p w14:paraId="17C7AF38" w14:textId="77777777" w:rsidR="00F57A43" w:rsidRDefault="00F57A43" w:rsidP="002A7A47">
      <w:pPr>
        <w:pStyle w:val="2"/>
        <w:keepNext w:val="0"/>
        <w:keepLines w:val="0"/>
        <w:spacing w:before="0" w:after="0" w:line="360" w:lineRule="auto"/>
        <w:rPr>
          <w:rFonts w:hint="eastAsia"/>
        </w:rPr>
      </w:pPr>
    </w:p>
    <w:sectPr w:rsidR="00F57A43" w:rsidSect="00742CD4">
      <w:pgSz w:w="11907" w:h="16840"/>
      <w:pgMar w:top="1134" w:right="1531" w:bottom="1134" w:left="1531" w:header="567" w:footer="851" w:gutter="0"/>
      <w:cols w:space="720"/>
      <w:docGrid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23D24" w14:textId="77777777" w:rsidR="00F91244" w:rsidRDefault="00F91244">
      <w:r>
        <w:separator/>
      </w:r>
    </w:p>
  </w:endnote>
  <w:endnote w:type="continuationSeparator" w:id="0">
    <w:p w14:paraId="7CD4C7F5" w14:textId="77777777" w:rsidR="00F91244" w:rsidRDefault="00F91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体">
    <w:altName w:val="宋体"/>
    <w:charset w:val="86"/>
    <w:family w:val="roman"/>
    <w:pitch w:val="default"/>
    <w:sig w:usb0="00000000" w:usb1="00000000" w:usb2="0000001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78FAD" w14:textId="5A055754" w:rsidR="00F57A43" w:rsidRDefault="001C44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A7A47" w:rsidRPr="002A7A47">
      <w:rPr>
        <w:noProof/>
        <w:lang w:val="zh-CN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F180B" w14:textId="77777777" w:rsidR="00F91244" w:rsidRDefault="00F91244">
      <w:r>
        <w:separator/>
      </w:r>
    </w:p>
  </w:footnote>
  <w:footnote w:type="continuationSeparator" w:id="0">
    <w:p w14:paraId="3A228D9A" w14:textId="77777777" w:rsidR="00F91244" w:rsidRDefault="00F91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B8CD2D"/>
    <w:multiLevelType w:val="singleLevel"/>
    <w:tmpl w:val="9AB8CD2D"/>
    <w:lvl w:ilvl="0">
      <w:start w:val="1"/>
      <w:numFmt w:val="decimal"/>
      <w:suff w:val="nothing"/>
      <w:lvlText w:val="%1．"/>
      <w:lvlJc w:val="left"/>
      <w:pPr>
        <w:ind w:left="-400" w:firstLine="400"/>
      </w:pPr>
      <w:rPr>
        <w:rFonts w:hint="default"/>
      </w:rPr>
    </w:lvl>
  </w:abstractNum>
  <w:abstractNum w:abstractNumId="1" w15:restartNumberingAfterBreak="0">
    <w:nsid w:val="AE0B0109"/>
    <w:multiLevelType w:val="singleLevel"/>
    <w:tmpl w:val="AE0B0109"/>
    <w:lvl w:ilvl="0">
      <w:start w:val="1"/>
      <w:numFmt w:val="decimal"/>
      <w:lvlText w:val="3.2.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 w15:restartNumberingAfterBreak="0">
    <w:nsid w:val="C2A44E18"/>
    <w:multiLevelType w:val="singleLevel"/>
    <w:tmpl w:val="C2A44E18"/>
    <w:lvl w:ilvl="0">
      <w:start w:val="1"/>
      <w:numFmt w:val="decimal"/>
      <w:lvlText w:val="6.6.%1"/>
      <w:lvlJc w:val="left"/>
      <w:pPr>
        <w:tabs>
          <w:tab w:val="left" w:pos="420"/>
        </w:tabs>
        <w:ind w:left="425" w:hanging="425"/>
      </w:pPr>
      <w:rPr>
        <w:rFonts w:ascii="宋体" w:eastAsia="宋体" w:hAnsi="宋体" w:cs="宋体" w:hint="default"/>
        <w:sz w:val="24"/>
        <w:szCs w:val="24"/>
      </w:rPr>
    </w:lvl>
  </w:abstractNum>
  <w:abstractNum w:abstractNumId="3" w15:restartNumberingAfterBreak="0">
    <w:nsid w:val="DF5F9546"/>
    <w:multiLevelType w:val="singleLevel"/>
    <w:tmpl w:val="DF5F9546"/>
    <w:lvl w:ilvl="0">
      <w:start w:val="1"/>
      <w:numFmt w:val="decimal"/>
      <w:suff w:val="nothing"/>
      <w:lvlText w:val="%1．"/>
      <w:lvlJc w:val="left"/>
      <w:pPr>
        <w:ind w:left="-400" w:firstLine="400"/>
      </w:pPr>
      <w:rPr>
        <w:rFonts w:hint="default"/>
      </w:rPr>
    </w:lvl>
  </w:abstractNum>
  <w:abstractNum w:abstractNumId="4" w15:restartNumberingAfterBreak="0">
    <w:nsid w:val="E2046E0B"/>
    <w:multiLevelType w:val="singleLevel"/>
    <w:tmpl w:val="E2046E0B"/>
    <w:lvl w:ilvl="0">
      <w:start w:val="1"/>
      <w:numFmt w:val="decimal"/>
      <w:suff w:val="nothing"/>
      <w:lvlText w:val="%1．"/>
      <w:lvlJc w:val="left"/>
      <w:pPr>
        <w:ind w:left="-400" w:firstLine="400"/>
      </w:pPr>
      <w:rPr>
        <w:rFonts w:hint="default"/>
      </w:rPr>
    </w:lvl>
  </w:abstractNum>
  <w:abstractNum w:abstractNumId="5" w15:restartNumberingAfterBreak="0">
    <w:nsid w:val="E3B9A93D"/>
    <w:multiLevelType w:val="singleLevel"/>
    <w:tmpl w:val="E3B9A93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F3F75C41"/>
    <w:multiLevelType w:val="singleLevel"/>
    <w:tmpl w:val="F3F75C41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00000018"/>
    <w:multiLevelType w:val="multilevel"/>
    <w:tmpl w:val="0000001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decimal"/>
      <w:lvlText w:val="%3、"/>
      <w:lvlJc w:val="left"/>
      <w:pPr>
        <w:tabs>
          <w:tab w:val="left" w:pos="1260"/>
        </w:tabs>
        <w:ind w:left="1260" w:hanging="420"/>
      </w:pPr>
      <w:rPr>
        <w:rFonts w:ascii="Times New Roman" w:eastAsia="宋体" w:hAnsi="Times New Roman" w:cs="Times New Roman" w:hint="eastAsia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2773779"/>
    <w:multiLevelType w:val="multilevel"/>
    <w:tmpl w:val="0277377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03673F55"/>
    <w:multiLevelType w:val="multilevel"/>
    <w:tmpl w:val="03673F5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05F0E17F"/>
    <w:multiLevelType w:val="singleLevel"/>
    <w:tmpl w:val="05F0E17F"/>
    <w:lvl w:ilvl="0">
      <w:start w:val="1"/>
      <w:numFmt w:val="decimal"/>
      <w:lvlText w:val="（%1)"/>
      <w:lvlJc w:val="left"/>
      <w:pPr>
        <w:tabs>
          <w:tab w:val="left" w:pos="502"/>
        </w:tabs>
        <w:ind w:left="425" w:hanging="425"/>
      </w:pPr>
      <w:rPr>
        <w:rFonts w:hint="default"/>
      </w:rPr>
    </w:lvl>
  </w:abstractNum>
  <w:abstractNum w:abstractNumId="11" w15:restartNumberingAfterBreak="0">
    <w:nsid w:val="1E833211"/>
    <w:multiLevelType w:val="singleLevel"/>
    <w:tmpl w:val="1E833211"/>
    <w:lvl w:ilvl="0">
      <w:start w:val="1"/>
      <w:numFmt w:val="decimal"/>
      <w:lvlText w:val="（%1)"/>
      <w:lvlJc w:val="left"/>
      <w:pPr>
        <w:tabs>
          <w:tab w:val="left" w:pos="502"/>
        </w:tabs>
        <w:ind w:left="425" w:hanging="425"/>
      </w:pPr>
      <w:rPr>
        <w:rFonts w:hint="default"/>
      </w:rPr>
    </w:lvl>
  </w:abstractNum>
  <w:abstractNum w:abstractNumId="12" w15:restartNumberingAfterBreak="0">
    <w:nsid w:val="46108A80"/>
    <w:multiLevelType w:val="singleLevel"/>
    <w:tmpl w:val="46108A80"/>
    <w:lvl w:ilvl="0">
      <w:start w:val="1"/>
      <w:numFmt w:val="decimal"/>
      <w:suff w:val="nothing"/>
      <w:lvlText w:val="（%1）"/>
      <w:lvlJc w:val="left"/>
    </w:lvl>
  </w:abstractNum>
  <w:abstractNum w:abstractNumId="13" w15:restartNumberingAfterBreak="0">
    <w:nsid w:val="46823338"/>
    <w:multiLevelType w:val="multilevel"/>
    <w:tmpl w:val="46823338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B414E94"/>
    <w:multiLevelType w:val="multilevel"/>
    <w:tmpl w:val="4B414E94"/>
    <w:lvl w:ilvl="0">
      <w:start w:val="1"/>
      <w:numFmt w:val="chineseCountingThousand"/>
      <w:suff w:val="nothing"/>
      <w:lvlText w:val="%1、"/>
      <w:lvlJc w:val="left"/>
      <w:pPr>
        <w:ind w:left="852" w:firstLine="0"/>
      </w:pPr>
      <w:rPr>
        <w:rFonts w:ascii="Times New Roman" w:eastAsia="方正小标宋_GBK" w:hAnsi="Times New Roman" w:hint="default"/>
        <w:b/>
        <w:i w:val="0"/>
        <w:sz w:val="32"/>
        <w:lang w:val="en-US"/>
      </w:rPr>
    </w:lvl>
    <w:lvl w:ilvl="1">
      <w:start w:val="1"/>
      <w:numFmt w:val="decimal"/>
      <w:isLgl/>
      <w:suff w:val="nothing"/>
      <w:lvlText w:val="%1.%2 "/>
      <w:lvlJc w:val="left"/>
      <w:pPr>
        <w:ind w:left="0" w:firstLine="0"/>
      </w:pPr>
      <w:rPr>
        <w:rFonts w:ascii="Times New Roman" w:eastAsia="宋体" w:hAnsi="Times New Roman" w:hint="default"/>
        <w:b/>
        <w:i w:val="0"/>
        <w:sz w:val="30"/>
      </w:rPr>
    </w:lvl>
    <w:lvl w:ilvl="2">
      <w:start w:val="1"/>
      <w:numFmt w:val="decimal"/>
      <w:isLgl/>
      <w:suff w:val="nothing"/>
      <w:lvlText w:val="%1.%2.%3 "/>
      <w:lvlJc w:val="left"/>
      <w:pPr>
        <w:ind w:left="568" w:firstLine="0"/>
      </w:pPr>
      <w:rPr>
        <w:rFonts w:ascii="Times New Roman" w:eastAsia="仿宋" w:hAnsi="Times New Roman" w:hint="default"/>
        <w:b/>
        <w:i w:val="0"/>
        <w:sz w:val="28"/>
      </w:rPr>
    </w:lvl>
    <w:lvl w:ilvl="3">
      <w:start w:val="1"/>
      <w:numFmt w:val="decimal"/>
      <w:isLgl/>
      <w:suff w:val="nothing"/>
      <w:lvlText w:val="%1.%2.%3.%4、"/>
      <w:lvlJc w:val="left"/>
      <w:pPr>
        <w:ind w:left="0" w:firstLine="0"/>
      </w:pPr>
      <w:rPr>
        <w:rFonts w:ascii="Times New Roman" w:eastAsia="宋体" w:hAnsi="Times New Roman" w:hint="default"/>
        <w:b/>
        <w:i w:val="0"/>
        <w:sz w:val="24"/>
      </w:rPr>
    </w:lvl>
    <w:lvl w:ilvl="4">
      <w:start w:val="1"/>
      <w:numFmt w:val="decimal"/>
      <w:isLgl/>
      <w:suff w:val="nothing"/>
      <w:lvlText w:val="%1.%2.%3.%4.%5、"/>
      <w:lvlJc w:val="left"/>
      <w:pPr>
        <w:ind w:left="0" w:firstLine="0"/>
      </w:pPr>
      <w:rPr>
        <w:rFonts w:ascii="Times New Roman" w:eastAsia="宋体" w:hAnsi="Times New Roman" w:hint="default"/>
        <w:b/>
        <w:i w:val="0"/>
        <w:sz w:val="21"/>
      </w:rPr>
    </w:lvl>
    <w:lvl w:ilvl="5">
      <w:start w:val="1"/>
      <w:numFmt w:val="decimal"/>
      <w:pStyle w:val="6"/>
      <w:isLgl/>
      <w:suff w:val="nothing"/>
      <w:lvlText w:val="%1.%2.%3.%4.%5.%6、"/>
      <w:lvlJc w:val="left"/>
      <w:pPr>
        <w:ind w:left="0" w:firstLine="0"/>
      </w:pPr>
      <w:rPr>
        <w:rFonts w:ascii="Times New Roman" w:eastAsia="宋体" w:hAnsi="Times New Roman" w:hint="default"/>
        <w:b/>
        <w:i w:val="0"/>
        <w:sz w:val="21"/>
      </w:rPr>
    </w:lvl>
    <w:lvl w:ilvl="6">
      <w:start w:val="1"/>
      <w:numFmt w:val="decimal"/>
      <w:isLgl/>
      <w:suff w:val="nothing"/>
      <w:lvlText w:val="%1.%2.%3.%4.%5.%6.%7、"/>
      <w:lvlJc w:val="left"/>
      <w:pPr>
        <w:ind w:left="0" w:firstLine="0"/>
      </w:pPr>
      <w:rPr>
        <w:rFonts w:ascii="Times New Roman" w:eastAsia="宋体" w:hAnsi="Times New Roman" w:hint="default"/>
        <w:b/>
        <w:i w:val="0"/>
        <w:sz w:val="21"/>
      </w:rPr>
    </w:lvl>
    <w:lvl w:ilvl="7">
      <w:start w:val="1"/>
      <w:numFmt w:val="decimal"/>
      <w:isLgl/>
      <w:suff w:val="nothing"/>
      <w:lvlText w:val="%1.%2.%3.%4.%5.%6.%7.%8、"/>
      <w:lvlJc w:val="left"/>
      <w:pPr>
        <w:ind w:left="0" w:firstLine="0"/>
      </w:pPr>
      <w:rPr>
        <w:rFonts w:ascii="Times New Roman" w:eastAsia="宋体" w:hAnsi="Times New Roman" w:hint="default"/>
        <w:b/>
        <w:i w:val="0"/>
        <w:sz w:val="21"/>
      </w:rPr>
    </w:lvl>
    <w:lvl w:ilvl="8">
      <w:start w:val="1"/>
      <w:numFmt w:val="decimal"/>
      <w:isLgl/>
      <w:suff w:val="nothing"/>
      <w:lvlText w:val="%1.%2.%3.%4.%5.%6.%7.%8.%9、"/>
      <w:lvlJc w:val="left"/>
      <w:pPr>
        <w:ind w:left="0" w:firstLine="0"/>
      </w:pPr>
      <w:rPr>
        <w:rFonts w:ascii="Times New Roman" w:eastAsia="宋体" w:hAnsi="Times New Roman" w:hint="default"/>
        <w:b/>
        <w:i w:val="0"/>
        <w:sz w:val="21"/>
      </w:rPr>
    </w:lvl>
  </w:abstractNum>
  <w:abstractNum w:abstractNumId="15" w15:restartNumberingAfterBreak="0">
    <w:nsid w:val="53C31031"/>
    <w:multiLevelType w:val="singleLevel"/>
    <w:tmpl w:val="53C31031"/>
    <w:lvl w:ilvl="0">
      <w:start w:val="1"/>
      <w:numFmt w:val="decimal"/>
      <w:suff w:val="nothing"/>
      <w:lvlText w:val="%1．"/>
      <w:lvlJc w:val="left"/>
      <w:pPr>
        <w:ind w:left="-400" w:firstLine="400"/>
      </w:pPr>
      <w:rPr>
        <w:rFonts w:hint="default"/>
      </w:rPr>
    </w:lvl>
  </w:abstractNum>
  <w:abstractNum w:abstractNumId="16" w15:restartNumberingAfterBreak="0">
    <w:nsid w:val="578DBC02"/>
    <w:multiLevelType w:val="singleLevel"/>
    <w:tmpl w:val="578DBC02"/>
    <w:lvl w:ilvl="0">
      <w:start w:val="1"/>
      <w:numFmt w:val="decimal"/>
      <w:suff w:val="nothing"/>
      <w:lvlText w:val="%1、"/>
      <w:lvlJc w:val="left"/>
    </w:lvl>
  </w:abstractNum>
  <w:abstractNum w:abstractNumId="17" w15:restartNumberingAfterBreak="0">
    <w:nsid w:val="5791BBFF"/>
    <w:multiLevelType w:val="singleLevel"/>
    <w:tmpl w:val="5791BBFF"/>
    <w:lvl w:ilvl="0">
      <w:start w:val="1"/>
      <w:numFmt w:val="decimal"/>
      <w:suff w:val="nothing"/>
      <w:lvlText w:val="%1、"/>
      <w:lvlJc w:val="left"/>
    </w:lvl>
  </w:abstractNum>
  <w:abstractNum w:abstractNumId="18" w15:restartNumberingAfterBreak="0">
    <w:nsid w:val="57AD4B21"/>
    <w:multiLevelType w:val="singleLevel"/>
    <w:tmpl w:val="57AD4B21"/>
    <w:lvl w:ilvl="0">
      <w:start w:val="7"/>
      <w:numFmt w:val="decimal"/>
      <w:suff w:val="nothing"/>
      <w:lvlText w:val="%1、"/>
      <w:lvlJc w:val="left"/>
    </w:lvl>
  </w:abstractNum>
  <w:abstractNum w:abstractNumId="19" w15:restartNumberingAfterBreak="0">
    <w:nsid w:val="58319910"/>
    <w:multiLevelType w:val="singleLevel"/>
    <w:tmpl w:val="58319910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0" w15:restartNumberingAfterBreak="0">
    <w:nsid w:val="584B61AB"/>
    <w:multiLevelType w:val="singleLevel"/>
    <w:tmpl w:val="584B61AB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1" w15:restartNumberingAfterBreak="0">
    <w:nsid w:val="584B665F"/>
    <w:multiLevelType w:val="singleLevel"/>
    <w:tmpl w:val="584B665F"/>
    <w:lvl w:ilvl="0">
      <w:start w:val="1"/>
      <w:numFmt w:val="decimal"/>
      <w:lvlText w:val="6.%1"/>
      <w:lvlJc w:val="left"/>
      <w:pPr>
        <w:tabs>
          <w:tab w:val="left" w:pos="420"/>
        </w:tabs>
        <w:ind w:left="425" w:hanging="425"/>
      </w:pPr>
      <w:rPr>
        <w:rFonts w:ascii="宋体" w:eastAsia="宋体" w:hAnsi="宋体" w:cs="Times New Roman" w:hint="default"/>
      </w:rPr>
    </w:lvl>
  </w:abstractNum>
  <w:abstractNum w:abstractNumId="22" w15:restartNumberingAfterBreak="0">
    <w:nsid w:val="58775438"/>
    <w:multiLevelType w:val="singleLevel"/>
    <w:tmpl w:val="58775438"/>
    <w:lvl w:ilvl="0">
      <w:start w:val="1"/>
      <w:numFmt w:val="decimal"/>
      <w:lvlText w:val="（%1)"/>
      <w:lvlJc w:val="left"/>
      <w:pPr>
        <w:tabs>
          <w:tab w:val="left" w:pos="502"/>
        </w:tabs>
        <w:ind w:left="425" w:hanging="425"/>
      </w:pPr>
      <w:rPr>
        <w:rFonts w:hint="default"/>
      </w:rPr>
    </w:lvl>
  </w:abstractNum>
  <w:abstractNum w:abstractNumId="23" w15:restartNumberingAfterBreak="0">
    <w:nsid w:val="58B0107B"/>
    <w:multiLevelType w:val="singleLevel"/>
    <w:tmpl w:val="58B0107B"/>
    <w:lvl w:ilvl="0">
      <w:start w:val="1"/>
      <w:numFmt w:val="decimal"/>
      <w:lvlText w:val="（%1)"/>
      <w:lvlJc w:val="left"/>
      <w:pPr>
        <w:tabs>
          <w:tab w:val="left" w:pos="502"/>
        </w:tabs>
        <w:ind w:left="425" w:hanging="425"/>
      </w:pPr>
      <w:rPr>
        <w:rFonts w:hint="default"/>
      </w:rPr>
    </w:lvl>
  </w:abstractNum>
  <w:abstractNum w:abstractNumId="24" w15:restartNumberingAfterBreak="0">
    <w:nsid w:val="59F5426C"/>
    <w:multiLevelType w:val="singleLevel"/>
    <w:tmpl w:val="59F5426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5" w15:restartNumberingAfterBreak="0">
    <w:nsid w:val="5A0831A1"/>
    <w:multiLevelType w:val="singleLevel"/>
    <w:tmpl w:val="5A0831A1"/>
    <w:lvl w:ilvl="0">
      <w:start w:val="1"/>
      <w:numFmt w:val="decimal"/>
      <w:suff w:val="nothing"/>
      <w:lvlText w:val="%1．"/>
      <w:lvlJc w:val="left"/>
      <w:pPr>
        <w:ind w:left="-400" w:firstLine="400"/>
      </w:pPr>
      <w:rPr>
        <w:rFonts w:hint="default"/>
      </w:rPr>
    </w:lvl>
  </w:abstractNum>
  <w:abstractNum w:abstractNumId="26" w15:restartNumberingAfterBreak="0">
    <w:nsid w:val="5C950808"/>
    <w:multiLevelType w:val="multilevel"/>
    <w:tmpl w:val="5C950808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CF22F03"/>
    <w:multiLevelType w:val="multilevel"/>
    <w:tmpl w:val="7CF22F0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4"/>
  </w:num>
  <w:num w:numId="2">
    <w:abstractNumId w:val="24"/>
  </w:num>
  <w:num w:numId="3">
    <w:abstractNumId w:val="25"/>
  </w:num>
  <w:num w:numId="4">
    <w:abstractNumId w:val="4"/>
  </w:num>
  <w:num w:numId="5">
    <w:abstractNumId w:val="3"/>
  </w:num>
  <w:num w:numId="6">
    <w:abstractNumId w:val="0"/>
  </w:num>
  <w:num w:numId="7">
    <w:abstractNumId w:val="15"/>
  </w:num>
  <w:num w:numId="8">
    <w:abstractNumId w:val="19"/>
  </w:num>
  <w:num w:numId="9">
    <w:abstractNumId w:val="26"/>
  </w:num>
  <w:num w:numId="10">
    <w:abstractNumId w:val="20"/>
  </w:num>
  <w:num w:numId="11">
    <w:abstractNumId w:val="22"/>
  </w:num>
  <w:num w:numId="12">
    <w:abstractNumId w:val="10"/>
  </w:num>
  <w:num w:numId="13">
    <w:abstractNumId w:val="23"/>
  </w:num>
  <w:num w:numId="14">
    <w:abstractNumId w:val="11"/>
  </w:num>
  <w:num w:numId="15">
    <w:abstractNumId w:val="16"/>
  </w:num>
  <w:num w:numId="16">
    <w:abstractNumId w:val="17"/>
  </w:num>
  <w:num w:numId="17">
    <w:abstractNumId w:val="27"/>
  </w:num>
  <w:num w:numId="18">
    <w:abstractNumId w:val="1"/>
  </w:num>
  <w:num w:numId="19">
    <w:abstractNumId w:val="21"/>
  </w:num>
  <w:num w:numId="20">
    <w:abstractNumId w:val="2"/>
  </w:num>
  <w:num w:numId="21">
    <w:abstractNumId w:val="18"/>
  </w:num>
  <w:num w:numId="22">
    <w:abstractNumId w:val="6"/>
  </w:num>
  <w:num w:numId="23">
    <w:abstractNumId w:val="7"/>
  </w:num>
  <w:num w:numId="24">
    <w:abstractNumId w:val="13"/>
  </w:num>
  <w:num w:numId="25">
    <w:abstractNumId w:val="9"/>
  </w:num>
  <w:num w:numId="26">
    <w:abstractNumId w:val="9"/>
    <w:lvlOverride w:ilvl="0">
      <w:lvl w:ilvl="0">
        <w:start w:val="1"/>
        <w:numFmt w:val="decimal"/>
        <w:lvlText w:val="%1."/>
        <w:lvlJc w:val="left"/>
        <w:pPr>
          <w:ind w:left="113" w:hanging="113"/>
        </w:pPr>
        <w:rPr>
          <w:rFonts w:hint="eastAsia"/>
        </w:rPr>
      </w:lvl>
    </w:lvlOverride>
    <w:lvlOverride w:ilvl="1">
      <w:lvl w:ilvl="1" w:tentative="1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  <w:num w:numId="27">
    <w:abstractNumId w:val="8"/>
  </w:num>
  <w:num w:numId="28">
    <w:abstractNumId w:val="1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iMWVkMDIxYWZlYTdlODQzMzdiYTk4Mzc2ZjJjNzQifQ=="/>
  </w:docVars>
  <w:rsids>
    <w:rsidRoot w:val="00172A27"/>
    <w:rsid w:val="000017A4"/>
    <w:rsid w:val="000031D3"/>
    <w:rsid w:val="00005A7E"/>
    <w:rsid w:val="0001123E"/>
    <w:rsid w:val="00012767"/>
    <w:rsid w:val="000128DB"/>
    <w:rsid w:val="00014092"/>
    <w:rsid w:val="0001498A"/>
    <w:rsid w:val="00024883"/>
    <w:rsid w:val="000257C9"/>
    <w:rsid w:val="00025DA7"/>
    <w:rsid w:val="00026171"/>
    <w:rsid w:val="00026846"/>
    <w:rsid w:val="00030C70"/>
    <w:rsid w:val="00034390"/>
    <w:rsid w:val="000445BA"/>
    <w:rsid w:val="00044A73"/>
    <w:rsid w:val="00046107"/>
    <w:rsid w:val="0004613C"/>
    <w:rsid w:val="000465D4"/>
    <w:rsid w:val="0005172E"/>
    <w:rsid w:val="0005265F"/>
    <w:rsid w:val="00055966"/>
    <w:rsid w:val="00056800"/>
    <w:rsid w:val="00060E42"/>
    <w:rsid w:val="000624FF"/>
    <w:rsid w:val="00062A81"/>
    <w:rsid w:val="00062AC6"/>
    <w:rsid w:val="00063A17"/>
    <w:rsid w:val="000712CE"/>
    <w:rsid w:val="00073C2B"/>
    <w:rsid w:val="0007517F"/>
    <w:rsid w:val="00084761"/>
    <w:rsid w:val="00084BAC"/>
    <w:rsid w:val="0008592B"/>
    <w:rsid w:val="00087FB2"/>
    <w:rsid w:val="00095767"/>
    <w:rsid w:val="00097A2B"/>
    <w:rsid w:val="000A49A4"/>
    <w:rsid w:val="000A5C6B"/>
    <w:rsid w:val="000A6866"/>
    <w:rsid w:val="000A7441"/>
    <w:rsid w:val="000B03B9"/>
    <w:rsid w:val="000B04E2"/>
    <w:rsid w:val="000B13A3"/>
    <w:rsid w:val="000B163D"/>
    <w:rsid w:val="000C0018"/>
    <w:rsid w:val="000C45C0"/>
    <w:rsid w:val="000C4F46"/>
    <w:rsid w:val="000C7452"/>
    <w:rsid w:val="000C7581"/>
    <w:rsid w:val="000D2D64"/>
    <w:rsid w:val="000D432A"/>
    <w:rsid w:val="000D5587"/>
    <w:rsid w:val="000D61C1"/>
    <w:rsid w:val="000D7B5A"/>
    <w:rsid w:val="000E4C52"/>
    <w:rsid w:val="000F1FCE"/>
    <w:rsid w:val="000F4765"/>
    <w:rsid w:val="001011FC"/>
    <w:rsid w:val="00102378"/>
    <w:rsid w:val="00102618"/>
    <w:rsid w:val="001038B4"/>
    <w:rsid w:val="001057E6"/>
    <w:rsid w:val="001071FF"/>
    <w:rsid w:val="00110769"/>
    <w:rsid w:val="00111FA4"/>
    <w:rsid w:val="00113D8C"/>
    <w:rsid w:val="001161EC"/>
    <w:rsid w:val="00116B4A"/>
    <w:rsid w:val="00117474"/>
    <w:rsid w:val="0012009C"/>
    <w:rsid w:val="001216AF"/>
    <w:rsid w:val="00122CA2"/>
    <w:rsid w:val="00126234"/>
    <w:rsid w:val="00126245"/>
    <w:rsid w:val="001266FC"/>
    <w:rsid w:val="001273D0"/>
    <w:rsid w:val="00131831"/>
    <w:rsid w:val="00136367"/>
    <w:rsid w:val="0013690E"/>
    <w:rsid w:val="00141015"/>
    <w:rsid w:val="00145053"/>
    <w:rsid w:val="001518FB"/>
    <w:rsid w:val="00151EE1"/>
    <w:rsid w:val="00152112"/>
    <w:rsid w:val="00152FEC"/>
    <w:rsid w:val="00155125"/>
    <w:rsid w:val="0015624E"/>
    <w:rsid w:val="00165246"/>
    <w:rsid w:val="00165DF2"/>
    <w:rsid w:val="001701FD"/>
    <w:rsid w:val="00170678"/>
    <w:rsid w:val="001711CD"/>
    <w:rsid w:val="00172A27"/>
    <w:rsid w:val="001735B4"/>
    <w:rsid w:val="001760A6"/>
    <w:rsid w:val="00182BCB"/>
    <w:rsid w:val="00184699"/>
    <w:rsid w:val="00193C1D"/>
    <w:rsid w:val="00193C4B"/>
    <w:rsid w:val="00193D73"/>
    <w:rsid w:val="00194C36"/>
    <w:rsid w:val="00195F04"/>
    <w:rsid w:val="00196C2D"/>
    <w:rsid w:val="00197A67"/>
    <w:rsid w:val="001A13A5"/>
    <w:rsid w:val="001A1DED"/>
    <w:rsid w:val="001A29D8"/>
    <w:rsid w:val="001A369F"/>
    <w:rsid w:val="001A37BC"/>
    <w:rsid w:val="001A3EC2"/>
    <w:rsid w:val="001A4CEB"/>
    <w:rsid w:val="001A5119"/>
    <w:rsid w:val="001A6740"/>
    <w:rsid w:val="001B066D"/>
    <w:rsid w:val="001B0D7B"/>
    <w:rsid w:val="001B570B"/>
    <w:rsid w:val="001C2799"/>
    <w:rsid w:val="001C338F"/>
    <w:rsid w:val="001C33D6"/>
    <w:rsid w:val="001C4434"/>
    <w:rsid w:val="001C5DF3"/>
    <w:rsid w:val="001C6D12"/>
    <w:rsid w:val="001D0784"/>
    <w:rsid w:val="001D2509"/>
    <w:rsid w:val="001D354B"/>
    <w:rsid w:val="001D51BD"/>
    <w:rsid w:val="001D769E"/>
    <w:rsid w:val="001E3421"/>
    <w:rsid w:val="001E47E2"/>
    <w:rsid w:val="001F2BF3"/>
    <w:rsid w:val="001F3487"/>
    <w:rsid w:val="001F3D26"/>
    <w:rsid w:val="001F4134"/>
    <w:rsid w:val="001F50AA"/>
    <w:rsid w:val="001F72A2"/>
    <w:rsid w:val="00203876"/>
    <w:rsid w:val="00204D7E"/>
    <w:rsid w:val="00205785"/>
    <w:rsid w:val="00206D34"/>
    <w:rsid w:val="00207A0B"/>
    <w:rsid w:val="00207FA1"/>
    <w:rsid w:val="0021291E"/>
    <w:rsid w:val="00215E30"/>
    <w:rsid w:val="002208A7"/>
    <w:rsid w:val="00222316"/>
    <w:rsid w:val="002229E2"/>
    <w:rsid w:val="00223F9B"/>
    <w:rsid w:val="0023038F"/>
    <w:rsid w:val="002308CC"/>
    <w:rsid w:val="00232A09"/>
    <w:rsid w:val="00233CC9"/>
    <w:rsid w:val="00233F6F"/>
    <w:rsid w:val="00234342"/>
    <w:rsid w:val="0023491C"/>
    <w:rsid w:val="00236CE7"/>
    <w:rsid w:val="00242819"/>
    <w:rsid w:val="00242A38"/>
    <w:rsid w:val="00242CFA"/>
    <w:rsid w:val="00243197"/>
    <w:rsid w:val="00244576"/>
    <w:rsid w:val="0024728C"/>
    <w:rsid w:val="0025015D"/>
    <w:rsid w:val="00250BB6"/>
    <w:rsid w:val="00251A49"/>
    <w:rsid w:val="00251B30"/>
    <w:rsid w:val="00254DDB"/>
    <w:rsid w:val="00260105"/>
    <w:rsid w:val="00261F3A"/>
    <w:rsid w:val="002731CC"/>
    <w:rsid w:val="00273ACD"/>
    <w:rsid w:val="00273B65"/>
    <w:rsid w:val="00276D3F"/>
    <w:rsid w:val="00285406"/>
    <w:rsid w:val="0028683F"/>
    <w:rsid w:val="00286C47"/>
    <w:rsid w:val="002908F7"/>
    <w:rsid w:val="00291556"/>
    <w:rsid w:val="002A552C"/>
    <w:rsid w:val="002A5CC0"/>
    <w:rsid w:val="002A7A47"/>
    <w:rsid w:val="002B11C4"/>
    <w:rsid w:val="002B3493"/>
    <w:rsid w:val="002C05F8"/>
    <w:rsid w:val="002C2DDC"/>
    <w:rsid w:val="002C4A91"/>
    <w:rsid w:val="002C665B"/>
    <w:rsid w:val="002C745C"/>
    <w:rsid w:val="002D543D"/>
    <w:rsid w:val="002D5994"/>
    <w:rsid w:val="002D69E4"/>
    <w:rsid w:val="002D7644"/>
    <w:rsid w:val="002E0B46"/>
    <w:rsid w:val="002E17BA"/>
    <w:rsid w:val="002E33F2"/>
    <w:rsid w:val="002E7E08"/>
    <w:rsid w:val="002F02F5"/>
    <w:rsid w:val="002F1D48"/>
    <w:rsid w:val="002F4DBB"/>
    <w:rsid w:val="002F5B7E"/>
    <w:rsid w:val="002F7605"/>
    <w:rsid w:val="003031D1"/>
    <w:rsid w:val="00306837"/>
    <w:rsid w:val="00312D26"/>
    <w:rsid w:val="003130B9"/>
    <w:rsid w:val="00313992"/>
    <w:rsid w:val="00317E59"/>
    <w:rsid w:val="003202F2"/>
    <w:rsid w:val="00320CBA"/>
    <w:rsid w:val="00322D51"/>
    <w:rsid w:val="003234AB"/>
    <w:rsid w:val="00325478"/>
    <w:rsid w:val="0032627D"/>
    <w:rsid w:val="003317F1"/>
    <w:rsid w:val="00332136"/>
    <w:rsid w:val="00334B9D"/>
    <w:rsid w:val="00342688"/>
    <w:rsid w:val="003432AC"/>
    <w:rsid w:val="00345892"/>
    <w:rsid w:val="00350F60"/>
    <w:rsid w:val="003546C5"/>
    <w:rsid w:val="00355FA7"/>
    <w:rsid w:val="0035655D"/>
    <w:rsid w:val="003619DF"/>
    <w:rsid w:val="003622B4"/>
    <w:rsid w:val="00362D84"/>
    <w:rsid w:val="00363404"/>
    <w:rsid w:val="00364A93"/>
    <w:rsid w:val="00366A7D"/>
    <w:rsid w:val="00371763"/>
    <w:rsid w:val="0037245D"/>
    <w:rsid w:val="00372F74"/>
    <w:rsid w:val="0037354A"/>
    <w:rsid w:val="003740C0"/>
    <w:rsid w:val="00375D14"/>
    <w:rsid w:val="003761BE"/>
    <w:rsid w:val="003808DF"/>
    <w:rsid w:val="003866D6"/>
    <w:rsid w:val="00390855"/>
    <w:rsid w:val="00390A84"/>
    <w:rsid w:val="0039455E"/>
    <w:rsid w:val="00397352"/>
    <w:rsid w:val="003A32BF"/>
    <w:rsid w:val="003A559E"/>
    <w:rsid w:val="003A6D31"/>
    <w:rsid w:val="003A734C"/>
    <w:rsid w:val="003A739A"/>
    <w:rsid w:val="003B3922"/>
    <w:rsid w:val="003B4F03"/>
    <w:rsid w:val="003B67A1"/>
    <w:rsid w:val="003B7792"/>
    <w:rsid w:val="003C023B"/>
    <w:rsid w:val="003C6510"/>
    <w:rsid w:val="003C71F2"/>
    <w:rsid w:val="003D1170"/>
    <w:rsid w:val="003D1711"/>
    <w:rsid w:val="003D43D7"/>
    <w:rsid w:val="003D7E97"/>
    <w:rsid w:val="003E0E83"/>
    <w:rsid w:val="003E31A8"/>
    <w:rsid w:val="003E38A8"/>
    <w:rsid w:val="003E5545"/>
    <w:rsid w:val="003F060D"/>
    <w:rsid w:val="003F24B7"/>
    <w:rsid w:val="003F25D5"/>
    <w:rsid w:val="003F2FBE"/>
    <w:rsid w:val="003F37AB"/>
    <w:rsid w:val="003F504F"/>
    <w:rsid w:val="003F5B69"/>
    <w:rsid w:val="003F65E8"/>
    <w:rsid w:val="003F6DFD"/>
    <w:rsid w:val="00402923"/>
    <w:rsid w:val="0040460A"/>
    <w:rsid w:val="00404B6B"/>
    <w:rsid w:val="00407780"/>
    <w:rsid w:val="004078FE"/>
    <w:rsid w:val="00417F2A"/>
    <w:rsid w:val="00421CF6"/>
    <w:rsid w:val="0042211B"/>
    <w:rsid w:val="00423088"/>
    <w:rsid w:val="00424EFD"/>
    <w:rsid w:val="00426035"/>
    <w:rsid w:val="00426679"/>
    <w:rsid w:val="00427AB8"/>
    <w:rsid w:val="00431391"/>
    <w:rsid w:val="00432125"/>
    <w:rsid w:val="00432B49"/>
    <w:rsid w:val="00433676"/>
    <w:rsid w:val="004364BD"/>
    <w:rsid w:val="00436961"/>
    <w:rsid w:val="00440E99"/>
    <w:rsid w:val="00445BEF"/>
    <w:rsid w:val="0044773A"/>
    <w:rsid w:val="00450457"/>
    <w:rsid w:val="00452408"/>
    <w:rsid w:val="00457DC2"/>
    <w:rsid w:val="00460360"/>
    <w:rsid w:val="00461075"/>
    <w:rsid w:val="00461D30"/>
    <w:rsid w:val="00462FEE"/>
    <w:rsid w:val="004632CF"/>
    <w:rsid w:val="0046465E"/>
    <w:rsid w:val="00465929"/>
    <w:rsid w:val="00465CF2"/>
    <w:rsid w:val="004664F2"/>
    <w:rsid w:val="004715BF"/>
    <w:rsid w:val="00473C37"/>
    <w:rsid w:val="00473EC7"/>
    <w:rsid w:val="00476960"/>
    <w:rsid w:val="00482CAD"/>
    <w:rsid w:val="004935C1"/>
    <w:rsid w:val="004947FA"/>
    <w:rsid w:val="0049766C"/>
    <w:rsid w:val="004A2130"/>
    <w:rsid w:val="004A3A69"/>
    <w:rsid w:val="004A3F2B"/>
    <w:rsid w:val="004A4B3C"/>
    <w:rsid w:val="004A519D"/>
    <w:rsid w:val="004A76E5"/>
    <w:rsid w:val="004B1241"/>
    <w:rsid w:val="004B1CEE"/>
    <w:rsid w:val="004B6A14"/>
    <w:rsid w:val="004C1F90"/>
    <w:rsid w:val="004C2677"/>
    <w:rsid w:val="004D021C"/>
    <w:rsid w:val="004D071E"/>
    <w:rsid w:val="004D25E6"/>
    <w:rsid w:val="004D47BD"/>
    <w:rsid w:val="004D7237"/>
    <w:rsid w:val="004E0487"/>
    <w:rsid w:val="004E1D39"/>
    <w:rsid w:val="004E24B9"/>
    <w:rsid w:val="004E43F6"/>
    <w:rsid w:val="004E4B20"/>
    <w:rsid w:val="004E535B"/>
    <w:rsid w:val="004F1D7E"/>
    <w:rsid w:val="004F2C1F"/>
    <w:rsid w:val="004F5F8E"/>
    <w:rsid w:val="004F75BD"/>
    <w:rsid w:val="00500CC3"/>
    <w:rsid w:val="00502A4C"/>
    <w:rsid w:val="005034E3"/>
    <w:rsid w:val="00506669"/>
    <w:rsid w:val="0050739A"/>
    <w:rsid w:val="0050740D"/>
    <w:rsid w:val="00510559"/>
    <w:rsid w:val="00511660"/>
    <w:rsid w:val="0052114A"/>
    <w:rsid w:val="00521558"/>
    <w:rsid w:val="00521605"/>
    <w:rsid w:val="00522D50"/>
    <w:rsid w:val="0052334C"/>
    <w:rsid w:val="005235B5"/>
    <w:rsid w:val="00525964"/>
    <w:rsid w:val="00531BAF"/>
    <w:rsid w:val="00531DFE"/>
    <w:rsid w:val="005335C7"/>
    <w:rsid w:val="00541548"/>
    <w:rsid w:val="00546C24"/>
    <w:rsid w:val="00552FA7"/>
    <w:rsid w:val="0055528E"/>
    <w:rsid w:val="005569AB"/>
    <w:rsid w:val="00556D0C"/>
    <w:rsid w:val="005600B3"/>
    <w:rsid w:val="005634CC"/>
    <w:rsid w:val="00563881"/>
    <w:rsid w:val="00576A51"/>
    <w:rsid w:val="0057758F"/>
    <w:rsid w:val="00580957"/>
    <w:rsid w:val="0058147B"/>
    <w:rsid w:val="00583D00"/>
    <w:rsid w:val="00583ECD"/>
    <w:rsid w:val="005847BD"/>
    <w:rsid w:val="005850C2"/>
    <w:rsid w:val="00585405"/>
    <w:rsid w:val="00586B48"/>
    <w:rsid w:val="00587788"/>
    <w:rsid w:val="00590635"/>
    <w:rsid w:val="00594EFD"/>
    <w:rsid w:val="00595E3C"/>
    <w:rsid w:val="005A0D94"/>
    <w:rsid w:val="005A20DA"/>
    <w:rsid w:val="005A20FD"/>
    <w:rsid w:val="005A728D"/>
    <w:rsid w:val="005B5C63"/>
    <w:rsid w:val="005B68AA"/>
    <w:rsid w:val="005B6EC1"/>
    <w:rsid w:val="005C64F5"/>
    <w:rsid w:val="005C6E32"/>
    <w:rsid w:val="005D087E"/>
    <w:rsid w:val="005D2E26"/>
    <w:rsid w:val="005D2FA3"/>
    <w:rsid w:val="005D499E"/>
    <w:rsid w:val="005D736F"/>
    <w:rsid w:val="005E0568"/>
    <w:rsid w:val="005E09F3"/>
    <w:rsid w:val="005E2B81"/>
    <w:rsid w:val="005E4D90"/>
    <w:rsid w:val="005E7A15"/>
    <w:rsid w:val="005F0851"/>
    <w:rsid w:val="005F0B19"/>
    <w:rsid w:val="005F1158"/>
    <w:rsid w:val="005F4075"/>
    <w:rsid w:val="005F4167"/>
    <w:rsid w:val="005F558B"/>
    <w:rsid w:val="005F639A"/>
    <w:rsid w:val="00600C83"/>
    <w:rsid w:val="00600FF9"/>
    <w:rsid w:val="00602B35"/>
    <w:rsid w:val="00602C21"/>
    <w:rsid w:val="00604716"/>
    <w:rsid w:val="00605D06"/>
    <w:rsid w:val="006119DB"/>
    <w:rsid w:val="00612797"/>
    <w:rsid w:val="0061586C"/>
    <w:rsid w:val="00617E44"/>
    <w:rsid w:val="00625BF7"/>
    <w:rsid w:val="00630D42"/>
    <w:rsid w:val="00631306"/>
    <w:rsid w:val="0063156A"/>
    <w:rsid w:val="006337F5"/>
    <w:rsid w:val="00633B74"/>
    <w:rsid w:val="00635717"/>
    <w:rsid w:val="00636CA1"/>
    <w:rsid w:val="006374CD"/>
    <w:rsid w:val="006379CC"/>
    <w:rsid w:val="00640D0B"/>
    <w:rsid w:val="00642F0B"/>
    <w:rsid w:val="00650983"/>
    <w:rsid w:val="00651692"/>
    <w:rsid w:val="00652FE8"/>
    <w:rsid w:val="00655CA8"/>
    <w:rsid w:val="00657384"/>
    <w:rsid w:val="00660525"/>
    <w:rsid w:val="00662E6B"/>
    <w:rsid w:val="0066669F"/>
    <w:rsid w:val="00667E66"/>
    <w:rsid w:val="0067339C"/>
    <w:rsid w:val="00675241"/>
    <w:rsid w:val="0068036C"/>
    <w:rsid w:val="0068102E"/>
    <w:rsid w:val="006816E3"/>
    <w:rsid w:val="0068266D"/>
    <w:rsid w:val="00683090"/>
    <w:rsid w:val="0068444B"/>
    <w:rsid w:val="00686AF3"/>
    <w:rsid w:val="00690ED4"/>
    <w:rsid w:val="00691AA2"/>
    <w:rsid w:val="006945A5"/>
    <w:rsid w:val="006952F5"/>
    <w:rsid w:val="0069538A"/>
    <w:rsid w:val="00696076"/>
    <w:rsid w:val="006A1383"/>
    <w:rsid w:val="006A2D56"/>
    <w:rsid w:val="006A5A4B"/>
    <w:rsid w:val="006A768B"/>
    <w:rsid w:val="006A79C0"/>
    <w:rsid w:val="006A7EE8"/>
    <w:rsid w:val="006B268A"/>
    <w:rsid w:val="006B2B63"/>
    <w:rsid w:val="006B4620"/>
    <w:rsid w:val="006B65B0"/>
    <w:rsid w:val="006C05CA"/>
    <w:rsid w:val="006C2C33"/>
    <w:rsid w:val="006C3F3C"/>
    <w:rsid w:val="006C545F"/>
    <w:rsid w:val="006C6AF3"/>
    <w:rsid w:val="006C6DD3"/>
    <w:rsid w:val="006C74D1"/>
    <w:rsid w:val="006C7703"/>
    <w:rsid w:val="006C7AE7"/>
    <w:rsid w:val="006D25D8"/>
    <w:rsid w:val="006D2FBA"/>
    <w:rsid w:val="006D3AF3"/>
    <w:rsid w:val="006D60A1"/>
    <w:rsid w:val="006D6872"/>
    <w:rsid w:val="006D7C29"/>
    <w:rsid w:val="006D7D77"/>
    <w:rsid w:val="006E046A"/>
    <w:rsid w:val="006E2C61"/>
    <w:rsid w:val="006E5140"/>
    <w:rsid w:val="006E521B"/>
    <w:rsid w:val="006F1E6E"/>
    <w:rsid w:val="006F1F07"/>
    <w:rsid w:val="006F3ECB"/>
    <w:rsid w:val="007011F6"/>
    <w:rsid w:val="007050B1"/>
    <w:rsid w:val="00707395"/>
    <w:rsid w:val="00710314"/>
    <w:rsid w:val="00715B30"/>
    <w:rsid w:val="007202AA"/>
    <w:rsid w:val="00720552"/>
    <w:rsid w:val="007240DB"/>
    <w:rsid w:val="007252FC"/>
    <w:rsid w:val="00725587"/>
    <w:rsid w:val="007262F3"/>
    <w:rsid w:val="00726B23"/>
    <w:rsid w:val="0073148F"/>
    <w:rsid w:val="007353AC"/>
    <w:rsid w:val="0073599E"/>
    <w:rsid w:val="00741428"/>
    <w:rsid w:val="0074225D"/>
    <w:rsid w:val="007429DF"/>
    <w:rsid w:val="00742CD4"/>
    <w:rsid w:val="00746D51"/>
    <w:rsid w:val="00751CE9"/>
    <w:rsid w:val="00752B43"/>
    <w:rsid w:val="00753691"/>
    <w:rsid w:val="0075537F"/>
    <w:rsid w:val="007563C2"/>
    <w:rsid w:val="00760340"/>
    <w:rsid w:val="007632B1"/>
    <w:rsid w:val="007635F5"/>
    <w:rsid w:val="00763CFB"/>
    <w:rsid w:val="007667F2"/>
    <w:rsid w:val="007670C2"/>
    <w:rsid w:val="00773688"/>
    <w:rsid w:val="007839C5"/>
    <w:rsid w:val="0079003E"/>
    <w:rsid w:val="007911B2"/>
    <w:rsid w:val="007929F6"/>
    <w:rsid w:val="00792B51"/>
    <w:rsid w:val="007942D0"/>
    <w:rsid w:val="00795711"/>
    <w:rsid w:val="007A44CC"/>
    <w:rsid w:val="007A54B1"/>
    <w:rsid w:val="007A5E08"/>
    <w:rsid w:val="007A6512"/>
    <w:rsid w:val="007B243E"/>
    <w:rsid w:val="007B395F"/>
    <w:rsid w:val="007B5346"/>
    <w:rsid w:val="007B5C71"/>
    <w:rsid w:val="007C1F3A"/>
    <w:rsid w:val="007C372F"/>
    <w:rsid w:val="007C38B0"/>
    <w:rsid w:val="007C3950"/>
    <w:rsid w:val="007C4BFB"/>
    <w:rsid w:val="007C5C0E"/>
    <w:rsid w:val="007C6508"/>
    <w:rsid w:val="007C6EEF"/>
    <w:rsid w:val="007D16DC"/>
    <w:rsid w:val="007E0563"/>
    <w:rsid w:val="007E3FAD"/>
    <w:rsid w:val="007E4EEA"/>
    <w:rsid w:val="007E5A28"/>
    <w:rsid w:val="007E7474"/>
    <w:rsid w:val="007E78FD"/>
    <w:rsid w:val="007F07B1"/>
    <w:rsid w:val="007F22B8"/>
    <w:rsid w:val="007F249B"/>
    <w:rsid w:val="007F4B25"/>
    <w:rsid w:val="008019F1"/>
    <w:rsid w:val="00805E4A"/>
    <w:rsid w:val="008063C0"/>
    <w:rsid w:val="00807DF2"/>
    <w:rsid w:val="00810E03"/>
    <w:rsid w:val="008122E2"/>
    <w:rsid w:val="00812836"/>
    <w:rsid w:val="0081394F"/>
    <w:rsid w:val="00814771"/>
    <w:rsid w:val="00816FDE"/>
    <w:rsid w:val="0082159A"/>
    <w:rsid w:val="00825F31"/>
    <w:rsid w:val="00827D7C"/>
    <w:rsid w:val="0083149D"/>
    <w:rsid w:val="00835E55"/>
    <w:rsid w:val="008368FD"/>
    <w:rsid w:val="00837472"/>
    <w:rsid w:val="008378CD"/>
    <w:rsid w:val="00842580"/>
    <w:rsid w:val="008567AE"/>
    <w:rsid w:val="00856A44"/>
    <w:rsid w:val="008579F3"/>
    <w:rsid w:val="00860B12"/>
    <w:rsid w:val="00863FE6"/>
    <w:rsid w:val="00865A18"/>
    <w:rsid w:val="00872B4B"/>
    <w:rsid w:val="008751A7"/>
    <w:rsid w:val="0087570E"/>
    <w:rsid w:val="00875DD0"/>
    <w:rsid w:val="00875FE6"/>
    <w:rsid w:val="0087609F"/>
    <w:rsid w:val="008769C9"/>
    <w:rsid w:val="008776F7"/>
    <w:rsid w:val="00877B50"/>
    <w:rsid w:val="00880D9E"/>
    <w:rsid w:val="00884BC7"/>
    <w:rsid w:val="00884FB4"/>
    <w:rsid w:val="00894C75"/>
    <w:rsid w:val="00896408"/>
    <w:rsid w:val="008972F9"/>
    <w:rsid w:val="00897F6A"/>
    <w:rsid w:val="008A0E5F"/>
    <w:rsid w:val="008A1A2F"/>
    <w:rsid w:val="008A3781"/>
    <w:rsid w:val="008A68C5"/>
    <w:rsid w:val="008B0211"/>
    <w:rsid w:val="008B24F0"/>
    <w:rsid w:val="008B3541"/>
    <w:rsid w:val="008B520B"/>
    <w:rsid w:val="008B526C"/>
    <w:rsid w:val="008B5B9C"/>
    <w:rsid w:val="008C3605"/>
    <w:rsid w:val="008C48D2"/>
    <w:rsid w:val="008C72CE"/>
    <w:rsid w:val="008D6A5C"/>
    <w:rsid w:val="008E0C28"/>
    <w:rsid w:val="008E13A4"/>
    <w:rsid w:val="008E183C"/>
    <w:rsid w:val="008E1E6A"/>
    <w:rsid w:val="008E2F14"/>
    <w:rsid w:val="008E7486"/>
    <w:rsid w:val="008F1E08"/>
    <w:rsid w:val="008F2A20"/>
    <w:rsid w:val="008F5879"/>
    <w:rsid w:val="008F7166"/>
    <w:rsid w:val="008F7CBA"/>
    <w:rsid w:val="00900353"/>
    <w:rsid w:val="009019F0"/>
    <w:rsid w:val="0090445A"/>
    <w:rsid w:val="00906F1A"/>
    <w:rsid w:val="00907FB0"/>
    <w:rsid w:val="00910DA2"/>
    <w:rsid w:val="00913DA9"/>
    <w:rsid w:val="009152C0"/>
    <w:rsid w:val="009165B6"/>
    <w:rsid w:val="00921114"/>
    <w:rsid w:val="00923B10"/>
    <w:rsid w:val="00923CDB"/>
    <w:rsid w:val="0092492D"/>
    <w:rsid w:val="0092577B"/>
    <w:rsid w:val="009261F3"/>
    <w:rsid w:val="00926DDE"/>
    <w:rsid w:val="00927399"/>
    <w:rsid w:val="00927D66"/>
    <w:rsid w:val="0093121B"/>
    <w:rsid w:val="00932104"/>
    <w:rsid w:val="009364E1"/>
    <w:rsid w:val="009474DA"/>
    <w:rsid w:val="0094784E"/>
    <w:rsid w:val="00951924"/>
    <w:rsid w:val="00953D3E"/>
    <w:rsid w:val="00956A95"/>
    <w:rsid w:val="00956FF5"/>
    <w:rsid w:val="00964882"/>
    <w:rsid w:val="00975837"/>
    <w:rsid w:val="009766B0"/>
    <w:rsid w:val="00982A69"/>
    <w:rsid w:val="009836EA"/>
    <w:rsid w:val="009871A5"/>
    <w:rsid w:val="00991C61"/>
    <w:rsid w:val="00992D28"/>
    <w:rsid w:val="00993665"/>
    <w:rsid w:val="009938D8"/>
    <w:rsid w:val="00993BD3"/>
    <w:rsid w:val="009952DD"/>
    <w:rsid w:val="009A1F5F"/>
    <w:rsid w:val="009A5DAE"/>
    <w:rsid w:val="009A6FC9"/>
    <w:rsid w:val="009A7934"/>
    <w:rsid w:val="009B115E"/>
    <w:rsid w:val="009B168B"/>
    <w:rsid w:val="009B7762"/>
    <w:rsid w:val="009C2192"/>
    <w:rsid w:val="009C4488"/>
    <w:rsid w:val="009C4C13"/>
    <w:rsid w:val="009C59FD"/>
    <w:rsid w:val="009C767A"/>
    <w:rsid w:val="009C7CE4"/>
    <w:rsid w:val="009D2748"/>
    <w:rsid w:val="009E1A43"/>
    <w:rsid w:val="009E280D"/>
    <w:rsid w:val="009E4701"/>
    <w:rsid w:val="009E5804"/>
    <w:rsid w:val="009E5BA9"/>
    <w:rsid w:val="009E7F83"/>
    <w:rsid w:val="009F0901"/>
    <w:rsid w:val="009F38E1"/>
    <w:rsid w:val="00A008A0"/>
    <w:rsid w:val="00A04BF9"/>
    <w:rsid w:val="00A05B2A"/>
    <w:rsid w:val="00A074C3"/>
    <w:rsid w:val="00A10BCF"/>
    <w:rsid w:val="00A12B9B"/>
    <w:rsid w:val="00A12BB1"/>
    <w:rsid w:val="00A12CE8"/>
    <w:rsid w:val="00A141AE"/>
    <w:rsid w:val="00A15EC7"/>
    <w:rsid w:val="00A164CE"/>
    <w:rsid w:val="00A2006E"/>
    <w:rsid w:val="00A20610"/>
    <w:rsid w:val="00A23907"/>
    <w:rsid w:val="00A239C4"/>
    <w:rsid w:val="00A25A2E"/>
    <w:rsid w:val="00A25C9D"/>
    <w:rsid w:val="00A3011F"/>
    <w:rsid w:val="00A30493"/>
    <w:rsid w:val="00A3204A"/>
    <w:rsid w:val="00A33157"/>
    <w:rsid w:val="00A334C9"/>
    <w:rsid w:val="00A336DE"/>
    <w:rsid w:val="00A33886"/>
    <w:rsid w:val="00A34C33"/>
    <w:rsid w:val="00A52210"/>
    <w:rsid w:val="00A52256"/>
    <w:rsid w:val="00A57ADB"/>
    <w:rsid w:val="00A57EFF"/>
    <w:rsid w:val="00A6082D"/>
    <w:rsid w:val="00A640FF"/>
    <w:rsid w:val="00A64CFB"/>
    <w:rsid w:val="00A6546E"/>
    <w:rsid w:val="00A709DC"/>
    <w:rsid w:val="00A70F5D"/>
    <w:rsid w:val="00A71821"/>
    <w:rsid w:val="00A81988"/>
    <w:rsid w:val="00A823B4"/>
    <w:rsid w:val="00A85D6A"/>
    <w:rsid w:val="00A90F5D"/>
    <w:rsid w:val="00A91165"/>
    <w:rsid w:val="00A97300"/>
    <w:rsid w:val="00AA11A3"/>
    <w:rsid w:val="00AA417D"/>
    <w:rsid w:val="00AA453D"/>
    <w:rsid w:val="00AA4B2B"/>
    <w:rsid w:val="00AA79A2"/>
    <w:rsid w:val="00AB13B0"/>
    <w:rsid w:val="00AB3141"/>
    <w:rsid w:val="00AB4837"/>
    <w:rsid w:val="00AB5898"/>
    <w:rsid w:val="00AB66B8"/>
    <w:rsid w:val="00AC4144"/>
    <w:rsid w:val="00AC4CDA"/>
    <w:rsid w:val="00AC674B"/>
    <w:rsid w:val="00AD1456"/>
    <w:rsid w:val="00AE1106"/>
    <w:rsid w:val="00AE42DA"/>
    <w:rsid w:val="00AE4456"/>
    <w:rsid w:val="00AE4D26"/>
    <w:rsid w:val="00AE51F1"/>
    <w:rsid w:val="00AE7715"/>
    <w:rsid w:val="00AF4CFA"/>
    <w:rsid w:val="00AF5855"/>
    <w:rsid w:val="00AF5DBE"/>
    <w:rsid w:val="00B00B19"/>
    <w:rsid w:val="00B01428"/>
    <w:rsid w:val="00B015CB"/>
    <w:rsid w:val="00B04506"/>
    <w:rsid w:val="00B0641E"/>
    <w:rsid w:val="00B06ED6"/>
    <w:rsid w:val="00B11F1B"/>
    <w:rsid w:val="00B12930"/>
    <w:rsid w:val="00B14C35"/>
    <w:rsid w:val="00B20435"/>
    <w:rsid w:val="00B20D75"/>
    <w:rsid w:val="00B210FC"/>
    <w:rsid w:val="00B2122B"/>
    <w:rsid w:val="00B26D8D"/>
    <w:rsid w:val="00B27149"/>
    <w:rsid w:val="00B337C7"/>
    <w:rsid w:val="00B35298"/>
    <w:rsid w:val="00B42F5D"/>
    <w:rsid w:val="00B44268"/>
    <w:rsid w:val="00B47518"/>
    <w:rsid w:val="00B51007"/>
    <w:rsid w:val="00B53466"/>
    <w:rsid w:val="00B548CA"/>
    <w:rsid w:val="00B559A6"/>
    <w:rsid w:val="00B571F7"/>
    <w:rsid w:val="00B576F6"/>
    <w:rsid w:val="00B6230D"/>
    <w:rsid w:val="00B677A0"/>
    <w:rsid w:val="00B67C13"/>
    <w:rsid w:val="00B72660"/>
    <w:rsid w:val="00B73648"/>
    <w:rsid w:val="00B75E85"/>
    <w:rsid w:val="00B76210"/>
    <w:rsid w:val="00B77873"/>
    <w:rsid w:val="00B80B0E"/>
    <w:rsid w:val="00B81BCF"/>
    <w:rsid w:val="00B820CB"/>
    <w:rsid w:val="00B850F5"/>
    <w:rsid w:val="00B867D3"/>
    <w:rsid w:val="00B87058"/>
    <w:rsid w:val="00B9110F"/>
    <w:rsid w:val="00B924CB"/>
    <w:rsid w:val="00B94522"/>
    <w:rsid w:val="00B963EC"/>
    <w:rsid w:val="00B966A6"/>
    <w:rsid w:val="00B96AFC"/>
    <w:rsid w:val="00BA07A6"/>
    <w:rsid w:val="00BA2E10"/>
    <w:rsid w:val="00BA3B75"/>
    <w:rsid w:val="00BA5293"/>
    <w:rsid w:val="00BA5763"/>
    <w:rsid w:val="00BA6704"/>
    <w:rsid w:val="00BA6DCF"/>
    <w:rsid w:val="00BA7000"/>
    <w:rsid w:val="00BB0813"/>
    <w:rsid w:val="00BB6E09"/>
    <w:rsid w:val="00BC337B"/>
    <w:rsid w:val="00BC598B"/>
    <w:rsid w:val="00BC5E89"/>
    <w:rsid w:val="00BC6C91"/>
    <w:rsid w:val="00BC7527"/>
    <w:rsid w:val="00BC7FB4"/>
    <w:rsid w:val="00BD02FB"/>
    <w:rsid w:val="00BD0812"/>
    <w:rsid w:val="00BD3214"/>
    <w:rsid w:val="00BD58EC"/>
    <w:rsid w:val="00BE00D3"/>
    <w:rsid w:val="00BE3CC4"/>
    <w:rsid w:val="00BE5A5D"/>
    <w:rsid w:val="00BE6008"/>
    <w:rsid w:val="00BE6E8E"/>
    <w:rsid w:val="00BE799D"/>
    <w:rsid w:val="00BF044A"/>
    <w:rsid w:val="00BF0D2F"/>
    <w:rsid w:val="00BF1F32"/>
    <w:rsid w:val="00BF36CF"/>
    <w:rsid w:val="00BF3721"/>
    <w:rsid w:val="00BF3DB6"/>
    <w:rsid w:val="00BF4B3F"/>
    <w:rsid w:val="00BF501B"/>
    <w:rsid w:val="00BF56A8"/>
    <w:rsid w:val="00BF681B"/>
    <w:rsid w:val="00BF68B0"/>
    <w:rsid w:val="00C000E6"/>
    <w:rsid w:val="00C00E0C"/>
    <w:rsid w:val="00C018D4"/>
    <w:rsid w:val="00C037C5"/>
    <w:rsid w:val="00C03E2D"/>
    <w:rsid w:val="00C06BA3"/>
    <w:rsid w:val="00C14F4C"/>
    <w:rsid w:val="00C158D9"/>
    <w:rsid w:val="00C15906"/>
    <w:rsid w:val="00C15C84"/>
    <w:rsid w:val="00C16E65"/>
    <w:rsid w:val="00C17904"/>
    <w:rsid w:val="00C229CA"/>
    <w:rsid w:val="00C2535B"/>
    <w:rsid w:val="00C309BA"/>
    <w:rsid w:val="00C35A0B"/>
    <w:rsid w:val="00C36317"/>
    <w:rsid w:val="00C37F0D"/>
    <w:rsid w:val="00C515CD"/>
    <w:rsid w:val="00C5296A"/>
    <w:rsid w:val="00C53687"/>
    <w:rsid w:val="00C6031B"/>
    <w:rsid w:val="00C63B0D"/>
    <w:rsid w:val="00C65F10"/>
    <w:rsid w:val="00C67BA8"/>
    <w:rsid w:val="00C7116F"/>
    <w:rsid w:val="00C71D37"/>
    <w:rsid w:val="00C72279"/>
    <w:rsid w:val="00C72989"/>
    <w:rsid w:val="00C72C06"/>
    <w:rsid w:val="00C74044"/>
    <w:rsid w:val="00C75D0D"/>
    <w:rsid w:val="00C76422"/>
    <w:rsid w:val="00C77D07"/>
    <w:rsid w:val="00C83533"/>
    <w:rsid w:val="00C84086"/>
    <w:rsid w:val="00C86286"/>
    <w:rsid w:val="00C86A85"/>
    <w:rsid w:val="00C9070E"/>
    <w:rsid w:val="00C942EC"/>
    <w:rsid w:val="00C97479"/>
    <w:rsid w:val="00CA4526"/>
    <w:rsid w:val="00CA5B18"/>
    <w:rsid w:val="00CB0A6E"/>
    <w:rsid w:val="00CB0AB0"/>
    <w:rsid w:val="00CB2000"/>
    <w:rsid w:val="00CB3BA8"/>
    <w:rsid w:val="00CB3C7E"/>
    <w:rsid w:val="00CB621C"/>
    <w:rsid w:val="00CB7927"/>
    <w:rsid w:val="00CC0798"/>
    <w:rsid w:val="00CC0FCD"/>
    <w:rsid w:val="00CC1021"/>
    <w:rsid w:val="00CC43B2"/>
    <w:rsid w:val="00CC4ECD"/>
    <w:rsid w:val="00CC5A4D"/>
    <w:rsid w:val="00CC5BF2"/>
    <w:rsid w:val="00CC77FB"/>
    <w:rsid w:val="00CD54B2"/>
    <w:rsid w:val="00CD694F"/>
    <w:rsid w:val="00CD6C04"/>
    <w:rsid w:val="00CD7C94"/>
    <w:rsid w:val="00CE032D"/>
    <w:rsid w:val="00CE08F0"/>
    <w:rsid w:val="00CE0BD9"/>
    <w:rsid w:val="00CE2178"/>
    <w:rsid w:val="00CE50BC"/>
    <w:rsid w:val="00CE58DE"/>
    <w:rsid w:val="00CE6C78"/>
    <w:rsid w:val="00CE7821"/>
    <w:rsid w:val="00CE7D87"/>
    <w:rsid w:val="00D00752"/>
    <w:rsid w:val="00D05231"/>
    <w:rsid w:val="00D05F0E"/>
    <w:rsid w:val="00D13CA4"/>
    <w:rsid w:val="00D151D8"/>
    <w:rsid w:val="00D157C5"/>
    <w:rsid w:val="00D2143D"/>
    <w:rsid w:val="00D22CC9"/>
    <w:rsid w:val="00D24E97"/>
    <w:rsid w:val="00D2665C"/>
    <w:rsid w:val="00D2714B"/>
    <w:rsid w:val="00D31A22"/>
    <w:rsid w:val="00D349D6"/>
    <w:rsid w:val="00D34B59"/>
    <w:rsid w:val="00D355AF"/>
    <w:rsid w:val="00D37019"/>
    <w:rsid w:val="00D41613"/>
    <w:rsid w:val="00D424F4"/>
    <w:rsid w:val="00D44C16"/>
    <w:rsid w:val="00D45171"/>
    <w:rsid w:val="00D50B86"/>
    <w:rsid w:val="00D5225B"/>
    <w:rsid w:val="00D52892"/>
    <w:rsid w:val="00D5302D"/>
    <w:rsid w:val="00D54A9A"/>
    <w:rsid w:val="00D54FFE"/>
    <w:rsid w:val="00D57A72"/>
    <w:rsid w:val="00D60031"/>
    <w:rsid w:val="00D6264E"/>
    <w:rsid w:val="00D62A51"/>
    <w:rsid w:val="00D66328"/>
    <w:rsid w:val="00D66F36"/>
    <w:rsid w:val="00D72188"/>
    <w:rsid w:val="00D74914"/>
    <w:rsid w:val="00D7601F"/>
    <w:rsid w:val="00D779A9"/>
    <w:rsid w:val="00D81036"/>
    <w:rsid w:val="00D860A8"/>
    <w:rsid w:val="00D93199"/>
    <w:rsid w:val="00D94273"/>
    <w:rsid w:val="00DA02DA"/>
    <w:rsid w:val="00DA1856"/>
    <w:rsid w:val="00DA34E9"/>
    <w:rsid w:val="00DA3F5D"/>
    <w:rsid w:val="00DA77E6"/>
    <w:rsid w:val="00DB082E"/>
    <w:rsid w:val="00DB0C86"/>
    <w:rsid w:val="00DB2B7E"/>
    <w:rsid w:val="00DB3177"/>
    <w:rsid w:val="00DB45CE"/>
    <w:rsid w:val="00DB62B1"/>
    <w:rsid w:val="00DB71A3"/>
    <w:rsid w:val="00DB7858"/>
    <w:rsid w:val="00DB7C04"/>
    <w:rsid w:val="00DC3448"/>
    <w:rsid w:val="00DC39AB"/>
    <w:rsid w:val="00DC3A4D"/>
    <w:rsid w:val="00DC5109"/>
    <w:rsid w:val="00DC76AE"/>
    <w:rsid w:val="00DD0867"/>
    <w:rsid w:val="00DD2358"/>
    <w:rsid w:val="00DD238C"/>
    <w:rsid w:val="00DD27F0"/>
    <w:rsid w:val="00DD6C3B"/>
    <w:rsid w:val="00DD73F1"/>
    <w:rsid w:val="00DE02F5"/>
    <w:rsid w:val="00DE6FA6"/>
    <w:rsid w:val="00DE77E9"/>
    <w:rsid w:val="00DF1513"/>
    <w:rsid w:val="00DF235E"/>
    <w:rsid w:val="00DF5E2A"/>
    <w:rsid w:val="00DF697E"/>
    <w:rsid w:val="00E01C9B"/>
    <w:rsid w:val="00E07FB7"/>
    <w:rsid w:val="00E14A26"/>
    <w:rsid w:val="00E15F75"/>
    <w:rsid w:val="00E2038F"/>
    <w:rsid w:val="00E217AA"/>
    <w:rsid w:val="00E22BBA"/>
    <w:rsid w:val="00E23B86"/>
    <w:rsid w:val="00E2573B"/>
    <w:rsid w:val="00E30E03"/>
    <w:rsid w:val="00E35398"/>
    <w:rsid w:val="00E36055"/>
    <w:rsid w:val="00E4665E"/>
    <w:rsid w:val="00E47059"/>
    <w:rsid w:val="00E52135"/>
    <w:rsid w:val="00E5237D"/>
    <w:rsid w:val="00E534D2"/>
    <w:rsid w:val="00E55248"/>
    <w:rsid w:val="00E56149"/>
    <w:rsid w:val="00E567F6"/>
    <w:rsid w:val="00E60897"/>
    <w:rsid w:val="00E625FA"/>
    <w:rsid w:val="00E638AA"/>
    <w:rsid w:val="00E6515F"/>
    <w:rsid w:val="00E66798"/>
    <w:rsid w:val="00E66911"/>
    <w:rsid w:val="00E66B12"/>
    <w:rsid w:val="00E71523"/>
    <w:rsid w:val="00E72C65"/>
    <w:rsid w:val="00E735E0"/>
    <w:rsid w:val="00E74E71"/>
    <w:rsid w:val="00E7586D"/>
    <w:rsid w:val="00E75B95"/>
    <w:rsid w:val="00E76D2C"/>
    <w:rsid w:val="00E807BA"/>
    <w:rsid w:val="00E84FE8"/>
    <w:rsid w:val="00E86885"/>
    <w:rsid w:val="00E91C25"/>
    <w:rsid w:val="00E947F2"/>
    <w:rsid w:val="00EA060A"/>
    <w:rsid w:val="00EA10CA"/>
    <w:rsid w:val="00EA7F90"/>
    <w:rsid w:val="00EB2008"/>
    <w:rsid w:val="00EB6DE7"/>
    <w:rsid w:val="00EB71F5"/>
    <w:rsid w:val="00EC4686"/>
    <w:rsid w:val="00EC4A1A"/>
    <w:rsid w:val="00EC7590"/>
    <w:rsid w:val="00ED1A23"/>
    <w:rsid w:val="00ED46E7"/>
    <w:rsid w:val="00ED4CB0"/>
    <w:rsid w:val="00ED5518"/>
    <w:rsid w:val="00ED69C6"/>
    <w:rsid w:val="00ED6A15"/>
    <w:rsid w:val="00ED76D9"/>
    <w:rsid w:val="00EE2234"/>
    <w:rsid w:val="00EE2816"/>
    <w:rsid w:val="00EE7266"/>
    <w:rsid w:val="00EF29F8"/>
    <w:rsid w:val="00EF3944"/>
    <w:rsid w:val="00EF52A1"/>
    <w:rsid w:val="00F00CCB"/>
    <w:rsid w:val="00F012E0"/>
    <w:rsid w:val="00F01438"/>
    <w:rsid w:val="00F0532F"/>
    <w:rsid w:val="00F05394"/>
    <w:rsid w:val="00F06124"/>
    <w:rsid w:val="00F07E97"/>
    <w:rsid w:val="00F102E0"/>
    <w:rsid w:val="00F10726"/>
    <w:rsid w:val="00F11BE5"/>
    <w:rsid w:val="00F12DB3"/>
    <w:rsid w:val="00F14120"/>
    <w:rsid w:val="00F14749"/>
    <w:rsid w:val="00F15833"/>
    <w:rsid w:val="00F2108E"/>
    <w:rsid w:val="00F21394"/>
    <w:rsid w:val="00F264F7"/>
    <w:rsid w:val="00F304AE"/>
    <w:rsid w:val="00F31390"/>
    <w:rsid w:val="00F337B8"/>
    <w:rsid w:val="00F35997"/>
    <w:rsid w:val="00F36CE2"/>
    <w:rsid w:val="00F418F3"/>
    <w:rsid w:val="00F42593"/>
    <w:rsid w:val="00F45C65"/>
    <w:rsid w:val="00F475FA"/>
    <w:rsid w:val="00F542FB"/>
    <w:rsid w:val="00F54980"/>
    <w:rsid w:val="00F54990"/>
    <w:rsid w:val="00F55793"/>
    <w:rsid w:val="00F5683A"/>
    <w:rsid w:val="00F56BD9"/>
    <w:rsid w:val="00F577DC"/>
    <w:rsid w:val="00F57A43"/>
    <w:rsid w:val="00F61591"/>
    <w:rsid w:val="00F626C5"/>
    <w:rsid w:val="00F66FBE"/>
    <w:rsid w:val="00F67241"/>
    <w:rsid w:val="00F67775"/>
    <w:rsid w:val="00F755FB"/>
    <w:rsid w:val="00F82DC9"/>
    <w:rsid w:val="00F86C0A"/>
    <w:rsid w:val="00F86E48"/>
    <w:rsid w:val="00F873DB"/>
    <w:rsid w:val="00F87756"/>
    <w:rsid w:val="00F87986"/>
    <w:rsid w:val="00F90058"/>
    <w:rsid w:val="00F91244"/>
    <w:rsid w:val="00F91EBF"/>
    <w:rsid w:val="00F93080"/>
    <w:rsid w:val="00F943B2"/>
    <w:rsid w:val="00F95915"/>
    <w:rsid w:val="00F96776"/>
    <w:rsid w:val="00FA1F41"/>
    <w:rsid w:val="00FA25AF"/>
    <w:rsid w:val="00FA4017"/>
    <w:rsid w:val="00FA4A8E"/>
    <w:rsid w:val="00FA5855"/>
    <w:rsid w:val="00FA5C92"/>
    <w:rsid w:val="00FB3284"/>
    <w:rsid w:val="00FB4148"/>
    <w:rsid w:val="00FB48DF"/>
    <w:rsid w:val="00FB65D8"/>
    <w:rsid w:val="00FB670D"/>
    <w:rsid w:val="00FC15F8"/>
    <w:rsid w:val="00FC3046"/>
    <w:rsid w:val="00FC42F7"/>
    <w:rsid w:val="00FC51FE"/>
    <w:rsid w:val="00FC5824"/>
    <w:rsid w:val="00FC5A46"/>
    <w:rsid w:val="00FC5D22"/>
    <w:rsid w:val="00FC5D6F"/>
    <w:rsid w:val="00FC6F82"/>
    <w:rsid w:val="00FC7223"/>
    <w:rsid w:val="00FD01D0"/>
    <w:rsid w:val="00FD0CA5"/>
    <w:rsid w:val="00FD43F1"/>
    <w:rsid w:val="00FD6D57"/>
    <w:rsid w:val="00FE588A"/>
    <w:rsid w:val="00FE63C0"/>
    <w:rsid w:val="00FE6D4F"/>
    <w:rsid w:val="00FF1534"/>
    <w:rsid w:val="00FF1990"/>
    <w:rsid w:val="00FF19E5"/>
    <w:rsid w:val="00FF20BB"/>
    <w:rsid w:val="00FF48AA"/>
    <w:rsid w:val="00FF5F84"/>
    <w:rsid w:val="00FF6634"/>
    <w:rsid w:val="00FF6B57"/>
    <w:rsid w:val="00FF7F84"/>
    <w:rsid w:val="01217220"/>
    <w:rsid w:val="01377DDD"/>
    <w:rsid w:val="013C3E52"/>
    <w:rsid w:val="01494F09"/>
    <w:rsid w:val="01575AC1"/>
    <w:rsid w:val="015F5154"/>
    <w:rsid w:val="016A14D0"/>
    <w:rsid w:val="01831288"/>
    <w:rsid w:val="01935618"/>
    <w:rsid w:val="01AA3C00"/>
    <w:rsid w:val="01AA5470"/>
    <w:rsid w:val="01CE1FA1"/>
    <w:rsid w:val="01D80980"/>
    <w:rsid w:val="01F00914"/>
    <w:rsid w:val="01F60B78"/>
    <w:rsid w:val="01FA2D9D"/>
    <w:rsid w:val="02123E06"/>
    <w:rsid w:val="02193101"/>
    <w:rsid w:val="021F24EF"/>
    <w:rsid w:val="022D6FB7"/>
    <w:rsid w:val="023706CC"/>
    <w:rsid w:val="02380F3C"/>
    <w:rsid w:val="026659F0"/>
    <w:rsid w:val="02687466"/>
    <w:rsid w:val="027129D6"/>
    <w:rsid w:val="027E6DCB"/>
    <w:rsid w:val="02971A57"/>
    <w:rsid w:val="02A85FFC"/>
    <w:rsid w:val="02B04DA8"/>
    <w:rsid w:val="02CD424B"/>
    <w:rsid w:val="02D91E5B"/>
    <w:rsid w:val="03110ECA"/>
    <w:rsid w:val="03115868"/>
    <w:rsid w:val="03132ED8"/>
    <w:rsid w:val="03374DC5"/>
    <w:rsid w:val="034F4E6D"/>
    <w:rsid w:val="03882B0D"/>
    <w:rsid w:val="03984A37"/>
    <w:rsid w:val="03A711BB"/>
    <w:rsid w:val="03B8740A"/>
    <w:rsid w:val="03BB7FBE"/>
    <w:rsid w:val="03C8132B"/>
    <w:rsid w:val="03C931AA"/>
    <w:rsid w:val="03F51722"/>
    <w:rsid w:val="03FC2A9E"/>
    <w:rsid w:val="04023111"/>
    <w:rsid w:val="042829E7"/>
    <w:rsid w:val="042B2854"/>
    <w:rsid w:val="043A7135"/>
    <w:rsid w:val="043F57AB"/>
    <w:rsid w:val="04592B56"/>
    <w:rsid w:val="046E52EC"/>
    <w:rsid w:val="047B3122"/>
    <w:rsid w:val="047D3B7F"/>
    <w:rsid w:val="047E441C"/>
    <w:rsid w:val="04D90C86"/>
    <w:rsid w:val="04EA1655"/>
    <w:rsid w:val="04EC4CEA"/>
    <w:rsid w:val="04F8126F"/>
    <w:rsid w:val="051E310F"/>
    <w:rsid w:val="05352401"/>
    <w:rsid w:val="05656967"/>
    <w:rsid w:val="05706D14"/>
    <w:rsid w:val="058377E4"/>
    <w:rsid w:val="058562CD"/>
    <w:rsid w:val="05D82861"/>
    <w:rsid w:val="05E21D50"/>
    <w:rsid w:val="05FD6559"/>
    <w:rsid w:val="06066677"/>
    <w:rsid w:val="0612334A"/>
    <w:rsid w:val="062B3844"/>
    <w:rsid w:val="062E6F1A"/>
    <w:rsid w:val="063063AF"/>
    <w:rsid w:val="06350493"/>
    <w:rsid w:val="064D3FD7"/>
    <w:rsid w:val="065F0075"/>
    <w:rsid w:val="06652555"/>
    <w:rsid w:val="068313E6"/>
    <w:rsid w:val="06B16F64"/>
    <w:rsid w:val="06B53C3C"/>
    <w:rsid w:val="06C424C0"/>
    <w:rsid w:val="06CC7803"/>
    <w:rsid w:val="06E109C7"/>
    <w:rsid w:val="070C6A79"/>
    <w:rsid w:val="073002E4"/>
    <w:rsid w:val="073062D4"/>
    <w:rsid w:val="07524199"/>
    <w:rsid w:val="075B17DC"/>
    <w:rsid w:val="075F6260"/>
    <w:rsid w:val="07AB1A3B"/>
    <w:rsid w:val="07B032C0"/>
    <w:rsid w:val="07CB116E"/>
    <w:rsid w:val="07D66299"/>
    <w:rsid w:val="07E42ED5"/>
    <w:rsid w:val="07EB0020"/>
    <w:rsid w:val="08035A91"/>
    <w:rsid w:val="0825437E"/>
    <w:rsid w:val="083615D9"/>
    <w:rsid w:val="0865445B"/>
    <w:rsid w:val="087C2F28"/>
    <w:rsid w:val="08A062A4"/>
    <w:rsid w:val="08AD3026"/>
    <w:rsid w:val="08AE7AC8"/>
    <w:rsid w:val="09104908"/>
    <w:rsid w:val="09135785"/>
    <w:rsid w:val="09327C7A"/>
    <w:rsid w:val="094620D8"/>
    <w:rsid w:val="096E0BC9"/>
    <w:rsid w:val="09774987"/>
    <w:rsid w:val="09894201"/>
    <w:rsid w:val="098D785D"/>
    <w:rsid w:val="09954E0D"/>
    <w:rsid w:val="09A53705"/>
    <w:rsid w:val="09A55341"/>
    <w:rsid w:val="09BE0A46"/>
    <w:rsid w:val="09BE305E"/>
    <w:rsid w:val="09C546EE"/>
    <w:rsid w:val="09F908CB"/>
    <w:rsid w:val="0A010C3E"/>
    <w:rsid w:val="0A1C6882"/>
    <w:rsid w:val="0A1D1AAB"/>
    <w:rsid w:val="0A22358A"/>
    <w:rsid w:val="0A793CA1"/>
    <w:rsid w:val="0A8147FD"/>
    <w:rsid w:val="0A9E1D1D"/>
    <w:rsid w:val="0AA20014"/>
    <w:rsid w:val="0AAC01E5"/>
    <w:rsid w:val="0AD642D4"/>
    <w:rsid w:val="0B0D4124"/>
    <w:rsid w:val="0B4B60CB"/>
    <w:rsid w:val="0B553339"/>
    <w:rsid w:val="0B7E478E"/>
    <w:rsid w:val="0B824CEF"/>
    <w:rsid w:val="0B8B0DB2"/>
    <w:rsid w:val="0B8D6E08"/>
    <w:rsid w:val="0B945D74"/>
    <w:rsid w:val="0B953E31"/>
    <w:rsid w:val="0BB27EF8"/>
    <w:rsid w:val="0BD4134C"/>
    <w:rsid w:val="0C2A32CA"/>
    <w:rsid w:val="0C403B3C"/>
    <w:rsid w:val="0C426FBA"/>
    <w:rsid w:val="0C4517CF"/>
    <w:rsid w:val="0C55559D"/>
    <w:rsid w:val="0C661606"/>
    <w:rsid w:val="0C6C084A"/>
    <w:rsid w:val="0C7738F0"/>
    <w:rsid w:val="0C82226F"/>
    <w:rsid w:val="0C85370A"/>
    <w:rsid w:val="0C8D58E6"/>
    <w:rsid w:val="0C961A9E"/>
    <w:rsid w:val="0CA40FF3"/>
    <w:rsid w:val="0CED66A2"/>
    <w:rsid w:val="0D131644"/>
    <w:rsid w:val="0D1B1FB4"/>
    <w:rsid w:val="0D287A77"/>
    <w:rsid w:val="0D33166C"/>
    <w:rsid w:val="0D7710F8"/>
    <w:rsid w:val="0D9F4D15"/>
    <w:rsid w:val="0DA763E0"/>
    <w:rsid w:val="0DAE1C6C"/>
    <w:rsid w:val="0DD633A6"/>
    <w:rsid w:val="0DDD2A42"/>
    <w:rsid w:val="0DEF2CC4"/>
    <w:rsid w:val="0DF43C74"/>
    <w:rsid w:val="0E161F5A"/>
    <w:rsid w:val="0E18207D"/>
    <w:rsid w:val="0E622AC6"/>
    <w:rsid w:val="0E7C47EE"/>
    <w:rsid w:val="0E8C3EE4"/>
    <w:rsid w:val="0EA53E7D"/>
    <w:rsid w:val="0EB14320"/>
    <w:rsid w:val="0EBB5316"/>
    <w:rsid w:val="0EC734AF"/>
    <w:rsid w:val="0EDA6C2B"/>
    <w:rsid w:val="0EE12B33"/>
    <w:rsid w:val="0F066BBD"/>
    <w:rsid w:val="0F0D1F7B"/>
    <w:rsid w:val="0F1528BD"/>
    <w:rsid w:val="0F161AE6"/>
    <w:rsid w:val="0F1D2467"/>
    <w:rsid w:val="0F7D1614"/>
    <w:rsid w:val="0F8649ED"/>
    <w:rsid w:val="0FA20E86"/>
    <w:rsid w:val="0FB113D4"/>
    <w:rsid w:val="0FD4253D"/>
    <w:rsid w:val="0FDF0D68"/>
    <w:rsid w:val="0FED3E5E"/>
    <w:rsid w:val="100E4DCD"/>
    <w:rsid w:val="103871D3"/>
    <w:rsid w:val="103A451F"/>
    <w:rsid w:val="103D5D24"/>
    <w:rsid w:val="10510852"/>
    <w:rsid w:val="10907363"/>
    <w:rsid w:val="10A96CC6"/>
    <w:rsid w:val="10AD5D55"/>
    <w:rsid w:val="10DF16EC"/>
    <w:rsid w:val="113B5B45"/>
    <w:rsid w:val="113C5FF1"/>
    <w:rsid w:val="115B10E0"/>
    <w:rsid w:val="116324DA"/>
    <w:rsid w:val="11642224"/>
    <w:rsid w:val="11661393"/>
    <w:rsid w:val="11681DE3"/>
    <w:rsid w:val="118139B8"/>
    <w:rsid w:val="11946C57"/>
    <w:rsid w:val="11BA4A89"/>
    <w:rsid w:val="11C40F3C"/>
    <w:rsid w:val="11D368A5"/>
    <w:rsid w:val="11D74BDE"/>
    <w:rsid w:val="11D9788F"/>
    <w:rsid w:val="11E52AF8"/>
    <w:rsid w:val="11F142A3"/>
    <w:rsid w:val="12175A55"/>
    <w:rsid w:val="122D652B"/>
    <w:rsid w:val="12302400"/>
    <w:rsid w:val="123E23CD"/>
    <w:rsid w:val="12696E37"/>
    <w:rsid w:val="12906E48"/>
    <w:rsid w:val="12B43E89"/>
    <w:rsid w:val="12EB3CF0"/>
    <w:rsid w:val="12F95F1D"/>
    <w:rsid w:val="13000A3A"/>
    <w:rsid w:val="130C5F66"/>
    <w:rsid w:val="13595853"/>
    <w:rsid w:val="13774DA0"/>
    <w:rsid w:val="13940A03"/>
    <w:rsid w:val="13A26BCA"/>
    <w:rsid w:val="13A46795"/>
    <w:rsid w:val="13C0197B"/>
    <w:rsid w:val="13D1139F"/>
    <w:rsid w:val="13D379B2"/>
    <w:rsid w:val="13DF0529"/>
    <w:rsid w:val="13E224B8"/>
    <w:rsid w:val="140C366D"/>
    <w:rsid w:val="142F4691"/>
    <w:rsid w:val="14327E28"/>
    <w:rsid w:val="14563F81"/>
    <w:rsid w:val="146001CB"/>
    <w:rsid w:val="14700951"/>
    <w:rsid w:val="14A26360"/>
    <w:rsid w:val="14BD17BC"/>
    <w:rsid w:val="14CE7001"/>
    <w:rsid w:val="14FE5F5C"/>
    <w:rsid w:val="150053B0"/>
    <w:rsid w:val="151A11C0"/>
    <w:rsid w:val="15362F76"/>
    <w:rsid w:val="154926B4"/>
    <w:rsid w:val="154D63F8"/>
    <w:rsid w:val="154D6C0C"/>
    <w:rsid w:val="15545A92"/>
    <w:rsid w:val="15646298"/>
    <w:rsid w:val="157955E3"/>
    <w:rsid w:val="158F209D"/>
    <w:rsid w:val="159740D4"/>
    <w:rsid w:val="15AA2FCF"/>
    <w:rsid w:val="15B85666"/>
    <w:rsid w:val="15BA3173"/>
    <w:rsid w:val="15FF04F0"/>
    <w:rsid w:val="1617504F"/>
    <w:rsid w:val="162439CE"/>
    <w:rsid w:val="1674297A"/>
    <w:rsid w:val="168726CF"/>
    <w:rsid w:val="168A0AF9"/>
    <w:rsid w:val="16954E04"/>
    <w:rsid w:val="16A37EC5"/>
    <w:rsid w:val="16E32701"/>
    <w:rsid w:val="16EA431B"/>
    <w:rsid w:val="16F3424C"/>
    <w:rsid w:val="16F75A85"/>
    <w:rsid w:val="170E04B1"/>
    <w:rsid w:val="170E60AE"/>
    <w:rsid w:val="17246370"/>
    <w:rsid w:val="17341CA9"/>
    <w:rsid w:val="174C25C5"/>
    <w:rsid w:val="174E2682"/>
    <w:rsid w:val="17825FE8"/>
    <w:rsid w:val="178A5726"/>
    <w:rsid w:val="1794739E"/>
    <w:rsid w:val="17B03DFF"/>
    <w:rsid w:val="17C06C23"/>
    <w:rsid w:val="17CD1460"/>
    <w:rsid w:val="17DF606D"/>
    <w:rsid w:val="17F13B56"/>
    <w:rsid w:val="17F70A11"/>
    <w:rsid w:val="1812542B"/>
    <w:rsid w:val="18586000"/>
    <w:rsid w:val="18754787"/>
    <w:rsid w:val="187D423E"/>
    <w:rsid w:val="1886509D"/>
    <w:rsid w:val="18926CCD"/>
    <w:rsid w:val="189D7113"/>
    <w:rsid w:val="18C63235"/>
    <w:rsid w:val="18CC44BB"/>
    <w:rsid w:val="18DE261B"/>
    <w:rsid w:val="18E414D7"/>
    <w:rsid w:val="18F1116F"/>
    <w:rsid w:val="190749BD"/>
    <w:rsid w:val="190E13B0"/>
    <w:rsid w:val="1940200C"/>
    <w:rsid w:val="194571C1"/>
    <w:rsid w:val="194E40CB"/>
    <w:rsid w:val="19666C7E"/>
    <w:rsid w:val="19823E9A"/>
    <w:rsid w:val="198E1811"/>
    <w:rsid w:val="19CD5637"/>
    <w:rsid w:val="19E35644"/>
    <w:rsid w:val="19FC5BD1"/>
    <w:rsid w:val="1A253F8B"/>
    <w:rsid w:val="1A315B6D"/>
    <w:rsid w:val="1A3629F6"/>
    <w:rsid w:val="1A400ACF"/>
    <w:rsid w:val="1A861C11"/>
    <w:rsid w:val="1A9D1D74"/>
    <w:rsid w:val="1AAB0708"/>
    <w:rsid w:val="1AB1088B"/>
    <w:rsid w:val="1ABF3FAB"/>
    <w:rsid w:val="1AD1666E"/>
    <w:rsid w:val="1AD45952"/>
    <w:rsid w:val="1AE6196C"/>
    <w:rsid w:val="1AEB258B"/>
    <w:rsid w:val="1AF12106"/>
    <w:rsid w:val="1B0758B4"/>
    <w:rsid w:val="1B237908"/>
    <w:rsid w:val="1B655702"/>
    <w:rsid w:val="1B715C39"/>
    <w:rsid w:val="1B7E7DF7"/>
    <w:rsid w:val="1B8B6DD8"/>
    <w:rsid w:val="1BB76417"/>
    <w:rsid w:val="1BB810B5"/>
    <w:rsid w:val="1BBC6CA1"/>
    <w:rsid w:val="1BC70BE1"/>
    <w:rsid w:val="1BEB114E"/>
    <w:rsid w:val="1BEE76F4"/>
    <w:rsid w:val="1C440AF8"/>
    <w:rsid w:val="1C565167"/>
    <w:rsid w:val="1C5841A4"/>
    <w:rsid w:val="1C6A2856"/>
    <w:rsid w:val="1C7E0737"/>
    <w:rsid w:val="1CB84CA3"/>
    <w:rsid w:val="1CCD6243"/>
    <w:rsid w:val="1D1445AE"/>
    <w:rsid w:val="1D2E314F"/>
    <w:rsid w:val="1D486AF1"/>
    <w:rsid w:val="1D63585F"/>
    <w:rsid w:val="1D745366"/>
    <w:rsid w:val="1D7B085B"/>
    <w:rsid w:val="1D8D782A"/>
    <w:rsid w:val="1DBE112B"/>
    <w:rsid w:val="1DD203EB"/>
    <w:rsid w:val="1DDD3B74"/>
    <w:rsid w:val="1DF1696E"/>
    <w:rsid w:val="1E0A230D"/>
    <w:rsid w:val="1E0E401F"/>
    <w:rsid w:val="1E332536"/>
    <w:rsid w:val="1E351709"/>
    <w:rsid w:val="1E515D96"/>
    <w:rsid w:val="1E5F64D9"/>
    <w:rsid w:val="1E7C2533"/>
    <w:rsid w:val="1E8219AC"/>
    <w:rsid w:val="1E854071"/>
    <w:rsid w:val="1EA8736F"/>
    <w:rsid w:val="1EB5341C"/>
    <w:rsid w:val="1EC1595B"/>
    <w:rsid w:val="1EC44550"/>
    <w:rsid w:val="1EDB0E78"/>
    <w:rsid w:val="1EFB33EB"/>
    <w:rsid w:val="1F05302E"/>
    <w:rsid w:val="1F0879D5"/>
    <w:rsid w:val="1F2936C0"/>
    <w:rsid w:val="1F396368"/>
    <w:rsid w:val="1F53316C"/>
    <w:rsid w:val="1FA3274B"/>
    <w:rsid w:val="1FBB0B72"/>
    <w:rsid w:val="1FE049A0"/>
    <w:rsid w:val="1FE37084"/>
    <w:rsid w:val="1FE8743C"/>
    <w:rsid w:val="1FF07DB6"/>
    <w:rsid w:val="200D1749"/>
    <w:rsid w:val="20186342"/>
    <w:rsid w:val="20421EB3"/>
    <w:rsid w:val="206549B8"/>
    <w:rsid w:val="20AA0E4E"/>
    <w:rsid w:val="20B117B1"/>
    <w:rsid w:val="20B44177"/>
    <w:rsid w:val="20B833C6"/>
    <w:rsid w:val="20CB6EC0"/>
    <w:rsid w:val="20E91D67"/>
    <w:rsid w:val="2136665A"/>
    <w:rsid w:val="213A656E"/>
    <w:rsid w:val="215373E1"/>
    <w:rsid w:val="21615C00"/>
    <w:rsid w:val="2185702E"/>
    <w:rsid w:val="219723A4"/>
    <w:rsid w:val="219970F0"/>
    <w:rsid w:val="219C6D8B"/>
    <w:rsid w:val="21A4043C"/>
    <w:rsid w:val="21AD685D"/>
    <w:rsid w:val="220D4886"/>
    <w:rsid w:val="222B47DD"/>
    <w:rsid w:val="22300287"/>
    <w:rsid w:val="22377835"/>
    <w:rsid w:val="22477195"/>
    <w:rsid w:val="226971BB"/>
    <w:rsid w:val="227A69CD"/>
    <w:rsid w:val="22B174DB"/>
    <w:rsid w:val="22B41F1E"/>
    <w:rsid w:val="22E47821"/>
    <w:rsid w:val="22EB3AAA"/>
    <w:rsid w:val="23101D62"/>
    <w:rsid w:val="233D2858"/>
    <w:rsid w:val="235D6923"/>
    <w:rsid w:val="236026C7"/>
    <w:rsid w:val="23767E55"/>
    <w:rsid w:val="237C4D1C"/>
    <w:rsid w:val="237F2B99"/>
    <w:rsid w:val="23D74085"/>
    <w:rsid w:val="23E353AA"/>
    <w:rsid w:val="23E808C9"/>
    <w:rsid w:val="23EB37FC"/>
    <w:rsid w:val="23F010E2"/>
    <w:rsid w:val="24044670"/>
    <w:rsid w:val="24223C7C"/>
    <w:rsid w:val="243B69DF"/>
    <w:rsid w:val="244F1629"/>
    <w:rsid w:val="245660D2"/>
    <w:rsid w:val="2472391E"/>
    <w:rsid w:val="247453AE"/>
    <w:rsid w:val="247F1CC9"/>
    <w:rsid w:val="24A5149D"/>
    <w:rsid w:val="24A9159F"/>
    <w:rsid w:val="24AE5F61"/>
    <w:rsid w:val="24C61183"/>
    <w:rsid w:val="24C918EB"/>
    <w:rsid w:val="24FF6CD2"/>
    <w:rsid w:val="250C218C"/>
    <w:rsid w:val="25121A68"/>
    <w:rsid w:val="251C4507"/>
    <w:rsid w:val="25272489"/>
    <w:rsid w:val="25283573"/>
    <w:rsid w:val="25285410"/>
    <w:rsid w:val="25313E29"/>
    <w:rsid w:val="25335479"/>
    <w:rsid w:val="25613B6E"/>
    <w:rsid w:val="25842997"/>
    <w:rsid w:val="25890184"/>
    <w:rsid w:val="258E058D"/>
    <w:rsid w:val="25914F70"/>
    <w:rsid w:val="25A156C1"/>
    <w:rsid w:val="25AE63C9"/>
    <w:rsid w:val="25C46019"/>
    <w:rsid w:val="25F73C3D"/>
    <w:rsid w:val="26066318"/>
    <w:rsid w:val="26195C62"/>
    <w:rsid w:val="263269EF"/>
    <w:rsid w:val="26545F12"/>
    <w:rsid w:val="265C798A"/>
    <w:rsid w:val="2671179F"/>
    <w:rsid w:val="26792441"/>
    <w:rsid w:val="269A7C46"/>
    <w:rsid w:val="26A963CF"/>
    <w:rsid w:val="26C14DF4"/>
    <w:rsid w:val="270513CC"/>
    <w:rsid w:val="27057C11"/>
    <w:rsid w:val="270A08A8"/>
    <w:rsid w:val="272028DA"/>
    <w:rsid w:val="272501AC"/>
    <w:rsid w:val="272F51F0"/>
    <w:rsid w:val="273421E9"/>
    <w:rsid w:val="278A73C0"/>
    <w:rsid w:val="278C7B11"/>
    <w:rsid w:val="27944B2C"/>
    <w:rsid w:val="27A061D6"/>
    <w:rsid w:val="27AF23B0"/>
    <w:rsid w:val="27C21F3A"/>
    <w:rsid w:val="27C41D29"/>
    <w:rsid w:val="27C77967"/>
    <w:rsid w:val="27E83A14"/>
    <w:rsid w:val="27FB05ED"/>
    <w:rsid w:val="28041FD6"/>
    <w:rsid w:val="2830793F"/>
    <w:rsid w:val="28433942"/>
    <w:rsid w:val="28701ACD"/>
    <w:rsid w:val="287405B8"/>
    <w:rsid w:val="289446A3"/>
    <w:rsid w:val="28AB7D51"/>
    <w:rsid w:val="28E45920"/>
    <w:rsid w:val="28F238FA"/>
    <w:rsid w:val="293000E0"/>
    <w:rsid w:val="293C12EE"/>
    <w:rsid w:val="294F2151"/>
    <w:rsid w:val="29863C47"/>
    <w:rsid w:val="298A6DE1"/>
    <w:rsid w:val="29AC1270"/>
    <w:rsid w:val="29B16C0F"/>
    <w:rsid w:val="29B37913"/>
    <w:rsid w:val="29D058AF"/>
    <w:rsid w:val="29D46B7F"/>
    <w:rsid w:val="29EE7220"/>
    <w:rsid w:val="2A2B2373"/>
    <w:rsid w:val="2A332D0D"/>
    <w:rsid w:val="2A793486"/>
    <w:rsid w:val="2A9D47C3"/>
    <w:rsid w:val="2AA43CAA"/>
    <w:rsid w:val="2ABF5B1D"/>
    <w:rsid w:val="2AC301F8"/>
    <w:rsid w:val="2AD809FE"/>
    <w:rsid w:val="2AEC2580"/>
    <w:rsid w:val="2AF621E2"/>
    <w:rsid w:val="2B5E4073"/>
    <w:rsid w:val="2B8C5812"/>
    <w:rsid w:val="2BA41EB3"/>
    <w:rsid w:val="2BC41065"/>
    <w:rsid w:val="2BD01FF0"/>
    <w:rsid w:val="2BD11DEC"/>
    <w:rsid w:val="2BDF48FB"/>
    <w:rsid w:val="2BE05811"/>
    <w:rsid w:val="2BE8193F"/>
    <w:rsid w:val="2BF52A9D"/>
    <w:rsid w:val="2C0438D8"/>
    <w:rsid w:val="2C11075A"/>
    <w:rsid w:val="2C182C28"/>
    <w:rsid w:val="2C2E6F72"/>
    <w:rsid w:val="2C6E118F"/>
    <w:rsid w:val="2C6E65DD"/>
    <w:rsid w:val="2CBD426E"/>
    <w:rsid w:val="2CBF2EA4"/>
    <w:rsid w:val="2CCB1393"/>
    <w:rsid w:val="2D46629B"/>
    <w:rsid w:val="2D5F02CE"/>
    <w:rsid w:val="2D6804D9"/>
    <w:rsid w:val="2D8E357F"/>
    <w:rsid w:val="2DCA0C2F"/>
    <w:rsid w:val="2E022D3C"/>
    <w:rsid w:val="2E0E0F73"/>
    <w:rsid w:val="2E156399"/>
    <w:rsid w:val="2E2858E0"/>
    <w:rsid w:val="2E753E92"/>
    <w:rsid w:val="2E7F1A64"/>
    <w:rsid w:val="2E902C22"/>
    <w:rsid w:val="2ECC34BC"/>
    <w:rsid w:val="2F431B1D"/>
    <w:rsid w:val="2F80447F"/>
    <w:rsid w:val="2F9459C1"/>
    <w:rsid w:val="2FBA08FF"/>
    <w:rsid w:val="2FD34D0C"/>
    <w:rsid w:val="2FDF4CE2"/>
    <w:rsid w:val="2FF90F85"/>
    <w:rsid w:val="2FFA2D68"/>
    <w:rsid w:val="30281278"/>
    <w:rsid w:val="303F1F47"/>
    <w:rsid w:val="304D3BC2"/>
    <w:rsid w:val="307639A8"/>
    <w:rsid w:val="30907BAE"/>
    <w:rsid w:val="309D3795"/>
    <w:rsid w:val="30A12954"/>
    <w:rsid w:val="30CE6B98"/>
    <w:rsid w:val="30CF5393"/>
    <w:rsid w:val="30E059E3"/>
    <w:rsid w:val="310D5FA3"/>
    <w:rsid w:val="3126636F"/>
    <w:rsid w:val="313972A0"/>
    <w:rsid w:val="3166515D"/>
    <w:rsid w:val="31791683"/>
    <w:rsid w:val="31924AEB"/>
    <w:rsid w:val="31C62BD1"/>
    <w:rsid w:val="31C65D45"/>
    <w:rsid w:val="31CF6A01"/>
    <w:rsid w:val="31D6094C"/>
    <w:rsid w:val="31EF2E30"/>
    <w:rsid w:val="32571C04"/>
    <w:rsid w:val="32610D09"/>
    <w:rsid w:val="32690CA5"/>
    <w:rsid w:val="327B1982"/>
    <w:rsid w:val="32AD4B0D"/>
    <w:rsid w:val="32AF48F6"/>
    <w:rsid w:val="32D35957"/>
    <w:rsid w:val="32DE2EF9"/>
    <w:rsid w:val="32F3488F"/>
    <w:rsid w:val="32F63450"/>
    <w:rsid w:val="33044C2E"/>
    <w:rsid w:val="33086F9E"/>
    <w:rsid w:val="33246BE6"/>
    <w:rsid w:val="33264568"/>
    <w:rsid w:val="33290EF8"/>
    <w:rsid w:val="3360122F"/>
    <w:rsid w:val="33791178"/>
    <w:rsid w:val="33820E0C"/>
    <w:rsid w:val="338A0B79"/>
    <w:rsid w:val="339B4308"/>
    <w:rsid w:val="33B221EC"/>
    <w:rsid w:val="33B2468A"/>
    <w:rsid w:val="33B318FA"/>
    <w:rsid w:val="33DF5A61"/>
    <w:rsid w:val="33EF2388"/>
    <w:rsid w:val="33EF257E"/>
    <w:rsid w:val="340C47BE"/>
    <w:rsid w:val="34304559"/>
    <w:rsid w:val="34422679"/>
    <w:rsid w:val="344673D8"/>
    <w:rsid w:val="344C72DC"/>
    <w:rsid w:val="34532898"/>
    <w:rsid w:val="34563858"/>
    <w:rsid w:val="3460183E"/>
    <w:rsid w:val="34BB60C5"/>
    <w:rsid w:val="34BB68DB"/>
    <w:rsid w:val="34D10436"/>
    <w:rsid w:val="34D5314E"/>
    <w:rsid w:val="3506768F"/>
    <w:rsid w:val="350E1545"/>
    <w:rsid w:val="355D03EE"/>
    <w:rsid w:val="35602647"/>
    <w:rsid w:val="35612C5C"/>
    <w:rsid w:val="35942299"/>
    <w:rsid w:val="35AE3166"/>
    <w:rsid w:val="35B62A03"/>
    <w:rsid w:val="35D66241"/>
    <w:rsid w:val="35EE6313"/>
    <w:rsid w:val="36060587"/>
    <w:rsid w:val="36143E59"/>
    <w:rsid w:val="364914EB"/>
    <w:rsid w:val="365168D1"/>
    <w:rsid w:val="36662D39"/>
    <w:rsid w:val="366E2D65"/>
    <w:rsid w:val="3674197E"/>
    <w:rsid w:val="367C167E"/>
    <w:rsid w:val="369A2438"/>
    <w:rsid w:val="369F1D6B"/>
    <w:rsid w:val="36A43CBC"/>
    <w:rsid w:val="36AE3D23"/>
    <w:rsid w:val="36BD1044"/>
    <w:rsid w:val="36DD6CE1"/>
    <w:rsid w:val="36E34B8C"/>
    <w:rsid w:val="36E51BA5"/>
    <w:rsid w:val="36F64260"/>
    <w:rsid w:val="37063806"/>
    <w:rsid w:val="37172883"/>
    <w:rsid w:val="373904E3"/>
    <w:rsid w:val="37562E1E"/>
    <w:rsid w:val="375B7238"/>
    <w:rsid w:val="376C3C70"/>
    <w:rsid w:val="37945812"/>
    <w:rsid w:val="37AD5E62"/>
    <w:rsid w:val="37BD52BA"/>
    <w:rsid w:val="37C61DFC"/>
    <w:rsid w:val="37DD66BD"/>
    <w:rsid w:val="37E76E71"/>
    <w:rsid w:val="38181EC4"/>
    <w:rsid w:val="382F0057"/>
    <w:rsid w:val="38307830"/>
    <w:rsid w:val="384A7688"/>
    <w:rsid w:val="384C6E5B"/>
    <w:rsid w:val="385819A4"/>
    <w:rsid w:val="385E34E8"/>
    <w:rsid w:val="387C1965"/>
    <w:rsid w:val="3885572B"/>
    <w:rsid w:val="388E548A"/>
    <w:rsid w:val="38A8708F"/>
    <w:rsid w:val="38C36393"/>
    <w:rsid w:val="38E66C5E"/>
    <w:rsid w:val="38EC4989"/>
    <w:rsid w:val="391C365B"/>
    <w:rsid w:val="393D3725"/>
    <w:rsid w:val="395B30CE"/>
    <w:rsid w:val="39643859"/>
    <w:rsid w:val="396B4DB7"/>
    <w:rsid w:val="39861D8B"/>
    <w:rsid w:val="39A0189F"/>
    <w:rsid w:val="39AE1D74"/>
    <w:rsid w:val="39BC11B6"/>
    <w:rsid w:val="39CD73EB"/>
    <w:rsid w:val="39DC4111"/>
    <w:rsid w:val="39F9043F"/>
    <w:rsid w:val="3A0D4CB8"/>
    <w:rsid w:val="3A202393"/>
    <w:rsid w:val="3A4536F5"/>
    <w:rsid w:val="3A5A33A0"/>
    <w:rsid w:val="3A5D556F"/>
    <w:rsid w:val="3A6325B1"/>
    <w:rsid w:val="3AA972B7"/>
    <w:rsid w:val="3AAA19CA"/>
    <w:rsid w:val="3AD168A2"/>
    <w:rsid w:val="3AD95309"/>
    <w:rsid w:val="3AFD404F"/>
    <w:rsid w:val="3B0F3757"/>
    <w:rsid w:val="3B143534"/>
    <w:rsid w:val="3B1C013D"/>
    <w:rsid w:val="3B2E3508"/>
    <w:rsid w:val="3B4A70AE"/>
    <w:rsid w:val="3B7512F0"/>
    <w:rsid w:val="3B767D1E"/>
    <w:rsid w:val="3B787A93"/>
    <w:rsid w:val="3B973393"/>
    <w:rsid w:val="3BD95D43"/>
    <w:rsid w:val="3BE455FD"/>
    <w:rsid w:val="3BFC1B07"/>
    <w:rsid w:val="3BFF45FD"/>
    <w:rsid w:val="3C054664"/>
    <w:rsid w:val="3C406DA6"/>
    <w:rsid w:val="3C4E7C8E"/>
    <w:rsid w:val="3C582C69"/>
    <w:rsid w:val="3C64042D"/>
    <w:rsid w:val="3C7E21C8"/>
    <w:rsid w:val="3C874FB3"/>
    <w:rsid w:val="3C8E68AD"/>
    <w:rsid w:val="3CBE6A4E"/>
    <w:rsid w:val="3CEB7FDB"/>
    <w:rsid w:val="3D4B5559"/>
    <w:rsid w:val="3D5550B2"/>
    <w:rsid w:val="3D986877"/>
    <w:rsid w:val="3DBF5F7B"/>
    <w:rsid w:val="3DCD189A"/>
    <w:rsid w:val="3DCE5351"/>
    <w:rsid w:val="3DD21E5B"/>
    <w:rsid w:val="3DD81430"/>
    <w:rsid w:val="3DDC5CE0"/>
    <w:rsid w:val="3DE970C2"/>
    <w:rsid w:val="3E237F54"/>
    <w:rsid w:val="3E267B7C"/>
    <w:rsid w:val="3E4F5628"/>
    <w:rsid w:val="3E57292E"/>
    <w:rsid w:val="3E67299F"/>
    <w:rsid w:val="3E8C6994"/>
    <w:rsid w:val="3E9945B3"/>
    <w:rsid w:val="3EAD1660"/>
    <w:rsid w:val="3EBF10FB"/>
    <w:rsid w:val="3F0C6900"/>
    <w:rsid w:val="3F132E39"/>
    <w:rsid w:val="3F1E1832"/>
    <w:rsid w:val="3F201B06"/>
    <w:rsid w:val="3F217929"/>
    <w:rsid w:val="3F2411B3"/>
    <w:rsid w:val="3F6224AA"/>
    <w:rsid w:val="3F6B1E44"/>
    <w:rsid w:val="3F913BE4"/>
    <w:rsid w:val="3FA8760B"/>
    <w:rsid w:val="3FAD1E86"/>
    <w:rsid w:val="3FB57A05"/>
    <w:rsid w:val="3FCE0FEA"/>
    <w:rsid w:val="3FE31B16"/>
    <w:rsid w:val="3FEE796E"/>
    <w:rsid w:val="3FF81676"/>
    <w:rsid w:val="401F262F"/>
    <w:rsid w:val="4033784B"/>
    <w:rsid w:val="405342F6"/>
    <w:rsid w:val="405662B2"/>
    <w:rsid w:val="40677DDF"/>
    <w:rsid w:val="40820D46"/>
    <w:rsid w:val="40C413DC"/>
    <w:rsid w:val="40CF74F5"/>
    <w:rsid w:val="40D9530E"/>
    <w:rsid w:val="40E47808"/>
    <w:rsid w:val="40ED19CD"/>
    <w:rsid w:val="41006A35"/>
    <w:rsid w:val="412409BD"/>
    <w:rsid w:val="4126285C"/>
    <w:rsid w:val="417930B1"/>
    <w:rsid w:val="41901915"/>
    <w:rsid w:val="41903764"/>
    <w:rsid w:val="41D81FFE"/>
    <w:rsid w:val="41E2438C"/>
    <w:rsid w:val="41F85070"/>
    <w:rsid w:val="4203150A"/>
    <w:rsid w:val="42AA29FA"/>
    <w:rsid w:val="42B3170B"/>
    <w:rsid w:val="42B65B09"/>
    <w:rsid w:val="42C83169"/>
    <w:rsid w:val="42D91AD6"/>
    <w:rsid w:val="42E72707"/>
    <w:rsid w:val="42EA6309"/>
    <w:rsid w:val="43100554"/>
    <w:rsid w:val="431261C2"/>
    <w:rsid w:val="43147A7B"/>
    <w:rsid w:val="432604A7"/>
    <w:rsid w:val="433640D4"/>
    <w:rsid w:val="43401E7A"/>
    <w:rsid w:val="43511189"/>
    <w:rsid w:val="43754735"/>
    <w:rsid w:val="437B3ED8"/>
    <w:rsid w:val="438A7351"/>
    <w:rsid w:val="4395391D"/>
    <w:rsid w:val="439B6B35"/>
    <w:rsid w:val="43AE0E9B"/>
    <w:rsid w:val="43CD43A8"/>
    <w:rsid w:val="43D756C1"/>
    <w:rsid w:val="43FC402E"/>
    <w:rsid w:val="440515EE"/>
    <w:rsid w:val="44093F6A"/>
    <w:rsid w:val="44264990"/>
    <w:rsid w:val="443E75BF"/>
    <w:rsid w:val="444E5768"/>
    <w:rsid w:val="448B742A"/>
    <w:rsid w:val="44993BA5"/>
    <w:rsid w:val="44B120C8"/>
    <w:rsid w:val="44BC06CA"/>
    <w:rsid w:val="44CC3077"/>
    <w:rsid w:val="44E20DA6"/>
    <w:rsid w:val="44EE350E"/>
    <w:rsid w:val="44FF4F56"/>
    <w:rsid w:val="45061A32"/>
    <w:rsid w:val="45120310"/>
    <w:rsid w:val="452B429C"/>
    <w:rsid w:val="453468A8"/>
    <w:rsid w:val="454B518A"/>
    <w:rsid w:val="4554041F"/>
    <w:rsid w:val="45630FD1"/>
    <w:rsid w:val="459B4F7E"/>
    <w:rsid w:val="45A659A2"/>
    <w:rsid w:val="46115240"/>
    <w:rsid w:val="461B491C"/>
    <w:rsid w:val="46243E1F"/>
    <w:rsid w:val="464E4D97"/>
    <w:rsid w:val="468C638C"/>
    <w:rsid w:val="4690499D"/>
    <w:rsid w:val="46CB554B"/>
    <w:rsid w:val="46DA714B"/>
    <w:rsid w:val="46DB0C3B"/>
    <w:rsid w:val="46DB2BB3"/>
    <w:rsid w:val="46E21F29"/>
    <w:rsid w:val="46E62BD8"/>
    <w:rsid w:val="46EB2798"/>
    <w:rsid w:val="4709670C"/>
    <w:rsid w:val="470D2A3A"/>
    <w:rsid w:val="471A1649"/>
    <w:rsid w:val="472F4482"/>
    <w:rsid w:val="473A297F"/>
    <w:rsid w:val="473D68C5"/>
    <w:rsid w:val="474E1E73"/>
    <w:rsid w:val="47653A95"/>
    <w:rsid w:val="478526BB"/>
    <w:rsid w:val="478B16FE"/>
    <w:rsid w:val="47924992"/>
    <w:rsid w:val="47943DAF"/>
    <w:rsid w:val="47A4119B"/>
    <w:rsid w:val="47DA622D"/>
    <w:rsid w:val="47E86474"/>
    <w:rsid w:val="47F436EF"/>
    <w:rsid w:val="47FB6468"/>
    <w:rsid w:val="48196AF6"/>
    <w:rsid w:val="481F0EC9"/>
    <w:rsid w:val="482621E4"/>
    <w:rsid w:val="482A6ECD"/>
    <w:rsid w:val="483B1CED"/>
    <w:rsid w:val="48556E60"/>
    <w:rsid w:val="485E7ACA"/>
    <w:rsid w:val="4868253E"/>
    <w:rsid w:val="486E13ED"/>
    <w:rsid w:val="487D2588"/>
    <w:rsid w:val="48AC2FFE"/>
    <w:rsid w:val="48C46DF2"/>
    <w:rsid w:val="48CE2033"/>
    <w:rsid w:val="48D3139A"/>
    <w:rsid w:val="48DD3C67"/>
    <w:rsid w:val="48ED3C14"/>
    <w:rsid w:val="48FD52FE"/>
    <w:rsid w:val="491A57E7"/>
    <w:rsid w:val="491A69B8"/>
    <w:rsid w:val="49474A89"/>
    <w:rsid w:val="49501C36"/>
    <w:rsid w:val="495A562A"/>
    <w:rsid w:val="49AA39E1"/>
    <w:rsid w:val="49C74E90"/>
    <w:rsid w:val="49CD147E"/>
    <w:rsid w:val="49D355FB"/>
    <w:rsid w:val="49D65DA6"/>
    <w:rsid w:val="49E7502E"/>
    <w:rsid w:val="4A0C6D87"/>
    <w:rsid w:val="4A0F03E2"/>
    <w:rsid w:val="4A333123"/>
    <w:rsid w:val="4A345D2D"/>
    <w:rsid w:val="4A610969"/>
    <w:rsid w:val="4A685FA7"/>
    <w:rsid w:val="4A6D60C5"/>
    <w:rsid w:val="4A7C626D"/>
    <w:rsid w:val="4A95077B"/>
    <w:rsid w:val="4A9B70D3"/>
    <w:rsid w:val="4A9D3074"/>
    <w:rsid w:val="4AB43024"/>
    <w:rsid w:val="4AB60164"/>
    <w:rsid w:val="4ABE6389"/>
    <w:rsid w:val="4AD93E52"/>
    <w:rsid w:val="4AF018C8"/>
    <w:rsid w:val="4AF353D7"/>
    <w:rsid w:val="4AF453C3"/>
    <w:rsid w:val="4B0E6478"/>
    <w:rsid w:val="4B154085"/>
    <w:rsid w:val="4B1F7D81"/>
    <w:rsid w:val="4B270C8F"/>
    <w:rsid w:val="4B2C0216"/>
    <w:rsid w:val="4B3D6AD7"/>
    <w:rsid w:val="4B56795F"/>
    <w:rsid w:val="4B5C4E6D"/>
    <w:rsid w:val="4B636C7B"/>
    <w:rsid w:val="4B80389F"/>
    <w:rsid w:val="4B8168A2"/>
    <w:rsid w:val="4B8E52ED"/>
    <w:rsid w:val="4B9A6D95"/>
    <w:rsid w:val="4BC55C26"/>
    <w:rsid w:val="4BD87382"/>
    <w:rsid w:val="4C104399"/>
    <w:rsid w:val="4C1232FB"/>
    <w:rsid w:val="4C2B0BB7"/>
    <w:rsid w:val="4C325D5A"/>
    <w:rsid w:val="4C34276C"/>
    <w:rsid w:val="4C7D329F"/>
    <w:rsid w:val="4C9961D9"/>
    <w:rsid w:val="4CA2129F"/>
    <w:rsid w:val="4CAF6A77"/>
    <w:rsid w:val="4CC62171"/>
    <w:rsid w:val="4CE7287F"/>
    <w:rsid w:val="4CEB7C68"/>
    <w:rsid w:val="4CF21982"/>
    <w:rsid w:val="4CFB3959"/>
    <w:rsid w:val="4D07062A"/>
    <w:rsid w:val="4D561265"/>
    <w:rsid w:val="4D692BC9"/>
    <w:rsid w:val="4D810EA0"/>
    <w:rsid w:val="4D94486C"/>
    <w:rsid w:val="4DD408AD"/>
    <w:rsid w:val="4DEF6177"/>
    <w:rsid w:val="4E0D4F60"/>
    <w:rsid w:val="4E1A5F40"/>
    <w:rsid w:val="4E4B26BD"/>
    <w:rsid w:val="4E567C35"/>
    <w:rsid w:val="4E7B76FB"/>
    <w:rsid w:val="4E842126"/>
    <w:rsid w:val="4E853266"/>
    <w:rsid w:val="4E986EF6"/>
    <w:rsid w:val="4E9A6046"/>
    <w:rsid w:val="4ECB7AE6"/>
    <w:rsid w:val="4EEE4E1C"/>
    <w:rsid w:val="4F077EAA"/>
    <w:rsid w:val="4F172AE0"/>
    <w:rsid w:val="4F1922AA"/>
    <w:rsid w:val="4F1A39AB"/>
    <w:rsid w:val="4F1D2F93"/>
    <w:rsid w:val="4F535209"/>
    <w:rsid w:val="4F642597"/>
    <w:rsid w:val="4F657BA3"/>
    <w:rsid w:val="4F676339"/>
    <w:rsid w:val="4F6A6481"/>
    <w:rsid w:val="4F7F6839"/>
    <w:rsid w:val="4F8176EB"/>
    <w:rsid w:val="4F9C0613"/>
    <w:rsid w:val="4FA973F9"/>
    <w:rsid w:val="4FBA2489"/>
    <w:rsid w:val="4FEB58F3"/>
    <w:rsid w:val="5038447B"/>
    <w:rsid w:val="50486B78"/>
    <w:rsid w:val="506A211C"/>
    <w:rsid w:val="50717D88"/>
    <w:rsid w:val="5079709E"/>
    <w:rsid w:val="50C0159D"/>
    <w:rsid w:val="50E02F48"/>
    <w:rsid w:val="51036968"/>
    <w:rsid w:val="5159563B"/>
    <w:rsid w:val="516F248E"/>
    <w:rsid w:val="517E65E5"/>
    <w:rsid w:val="5184334B"/>
    <w:rsid w:val="518556CB"/>
    <w:rsid w:val="518B207B"/>
    <w:rsid w:val="51956AAA"/>
    <w:rsid w:val="519D4AE5"/>
    <w:rsid w:val="51B10954"/>
    <w:rsid w:val="51B573C7"/>
    <w:rsid w:val="51C13B79"/>
    <w:rsid w:val="51C24622"/>
    <w:rsid w:val="51C24F75"/>
    <w:rsid w:val="51C55D72"/>
    <w:rsid w:val="51CF26BE"/>
    <w:rsid w:val="51FD2F17"/>
    <w:rsid w:val="52025B16"/>
    <w:rsid w:val="520479B1"/>
    <w:rsid w:val="5206185E"/>
    <w:rsid w:val="520A20A5"/>
    <w:rsid w:val="521E7011"/>
    <w:rsid w:val="522E51DF"/>
    <w:rsid w:val="52B6679E"/>
    <w:rsid w:val="52B878A9"/>
    <w:rsid w:val="52BF3E07"/>
    <w:rsid w:val="52CF63FA"/>
    <w:rsid w:val="52D43CB2"/>
    <w:rsid w:val="53225BEE"/>
    <w:rsid w:val="532351F3"/>
    <w:rsid w:val="53401931"/>
    <w:rsid w:val="53431658"/>
    <w:rsid w:val="536E314F"/>
    <w:rsid w:val="539A1383"/>
    <w:rsid w:val="53B65E23"/>
    <w:rsid w:val="53B67427"/>
    <w:rsid w:val="53DF5E48"/>
    <w:rsid w:val="53DF6421"/>
    <w:rsid w:val="53EC41F6"/>
    <w:rsid w:val="5409770F"/>
    <w:rsid w:val="54144CF1"/>
    <w:rsid w:val="542904DE"/>
    <w:rsid w:val="542C08FA"/>
    <w:rsid w:val="54357740"/>
    <w:rsid w:val="543E5534"/>
    <w:rsid w:val="54584347"/>
    <w:rsid w:val="54654AF0"/>
    <w:rsid w:val="546B36AF"/>
    <w:rsid w:val="546C1CE9"/>
    <w:rsid w:val="547B43B4"/>
    <w:rsid w:val="547B6CBC"/>
    <w:rsid w:val="548074E0"/>
    <w:rsid w:val="54A22BCE"/>
    <w:rsid w:val="54DB0799"/>
    <w:rsid w:val="54F062AD"/>
    <w:rsid w:val="54F36BC7"/>
    <w:rsid w:val="550B7A99"/>
    <w:rsid w:val="550F7A46"/>
    <w:rsid w:val="55377811"/>
    <w:rsid w:val="553E0A1D"/>
    <w:rsid w:val="5555292D"/>
    <w:rsid w:val="556E362B"/>
    <w:rsid w:val="55705A43"/>
    <w:rsid w:val="5578330D"/>
    <w:rsid w:val="55905AF7"/>
    <w:rsid w:val="55AC283C"/>
    <w:rsid w:val="55B6197A"/>
    <w:rsid w:val="55D27D6C"/>
    <w:rsid w:val="55EA1969"/>
    <w:rsid w:val="55EA1D0D"/>
    <w:rsid w:val="55EB0238"/>
    <w:rsid w:val="56513437"/>
    <w:rsid w:val="56611B42"/>
    <w:rsid w:val="566D73B4"/>
    <w:rsid w:val="566F2F9D"/>
    <w:rsid w:val="567B775D"/>
    <w:rsid w:val="56A344A8"/>
    <w:rsid w:val="56B36FFA"/>
    <w:rsid w:val="56B45518"/>
    <w:rsid w:val="56CE261B"/>
    <w:rsid w:val="56CF29D7"/>
    <w:rsid w:val="56E7518D"/>
    <w:rsid w:val="56EA6802"/>
    <w:rsid w:val="56EC14F6"/>
    <w:rsid w:val="572844CE"/>
    <w:rsid w:val="57465521"/>
    <w:rsid w:val="5750545A"/>
    <w:rsid w:val="576817C9"/>
    <w:rsid w:val="576D78DD"/>
    <w:rsid w:val="57707E4F"/>
    <w:rsid w:val="577610A5"/>
    <w:rsid w:val="577F32D3"/>
    <w:rsid w:val="57AB7632"/>
    <w:rsid w:val="57B432E3"/>
    <w:rsid w:val="57C915A8"/>
    <w:rsid w:val="57D62A4B"/>
    <w:rsid w:val="57ED59BB"/>
    <w:rsid w:val="57FF3FC9"/>
    <w:rsid w:val="58245E1E"/>
    <w:rsid w:val="58325F39"/>
    <w:rsid w:val="58370141"/>
    <w:rsid w:val="5860227C"/>
    <w:rsid w:val="58775ECF"/>
    <w:rsid w:val="587A2950"/>
    <w:rsid w:val="58933908"/>
    <w:rsid w:val="58B67B08"/>
    <w:rsid w:val="58C517D6"/>
    <w:rsid w:val="58F16CC3"/>
    <w:rsid w:val="58FC1AF5"/>
    <w:rsid w:val="590E484F"/>
    <w:rsid w:val="590F2BBE"/>
    <w:rsid w:val="59232E69"/>
    <w:rsid w:val="59273B41"/>
    <w:rsid w:val="592946DF"/>
    <w:rsid w:val="594E2EDF"/>
    <w:rsid w:val="59564C21"/>
    <w:rsid w:val="597E3CF4"/>
    <w:rsid w:val="5986074F"/>
    <w:rsid w:val="59D049B3"/>
    <w:rsid w:val="59E35CB9"/>
    <w:rsid w:val="59EB3CB3"/>
    <w:rsid w:val="5A1A1BF4"/>
    <w:rsid w:val="5A36261D"/>
    <w:rsid w:val="5A6621BA"/>
    <w:rsid w:val="5A6B408A"/>
    <w:rsid w:val="5A83395C"/>
    <w:rsid w:val="5A8D1B46"/>
    <w:rsid w:val="5AB44D67"/>
    <w:rsid w:val="5ACF3DE2"/>
    <w:rsid w:val="5AD24BBF"/>
    <w:rsid w:val="5AD36219"/>
    <w:rsid w:val="5B1D45F4"/>
    <w:rsid w:val="5B1E0A99"/>
    <w:rsid w:val="5B41688E"/>
    <w:rsid w:val="5B531899"/>
    <w:rsid w:val="5B6175B4"/>
    <w:rsid w:val="5B7C4B54"/>
    <w:rsid w:val="5B7E09F7"/>
    <w:rsid w:val="5B834092"/>
    <w:rsid w:val="5B8515E5"/>
    <w:rsid w:val="5B8A219A"/>
    <w:rsid w:val="5BC74544"/>
    <w:rsid w:val="5BC84DDE"/>
    <w:rsid w:val="5C000F4D"/>
    <w:rsid w:val="5C080807"/>
    <w:rsid w:val="5C27750D"/>
    <w:rsid w:val="5C38244A"/>
    <w:rsid w:val="5C5A159D"/>
    <w:rsid w:val="5C6749CB"/>
    <w:rsid w:val="5CA50038"/>
    <w:rsid w:val="5CAA028D"/>
    <w:rsid w:val="5CCB67E7"/>
    <w:rsid w:val="5CCD766F"/>
    <w:rsid w:val="5CD47273"/>
    <w:rsid w:val="5CD765E0"/>
    <w:rsid w:val="5CE60F8B"/>
    <w:rsid w:val="5CED2489"/>
    <w:rsid w:val="5CF44E72"/>
    <w:rsid w:val="5D1A3D75"/>
    <w:rsid w:val="5D2D3879"/>
    <w:rsid w:val="5D3B1FFA"/>
    <w:rsid w:val="5D772D0C"/>
    <w:rsid w:val="5D7E626D"/>
    <w:rsid w:val="5D852448"/>
    <w:rsid w:val="5D983D37"/>
    <w:rsid w:val="5DAF0499"/>
    <w:rsid w:val="5DCD2EF5"/>
    <w:rsid w:val="5DE8734A"/>
    <w:rsid w:val="5E0410EE"/>
    <w:rsid w:val="5E264E1F"/>
    <w:rsid w:val="5E2A18B2"/>
    <w:rsid w:val="5E32546F"/>
    <w:rsid w:val="5E49029F"/>
    <w:rsid w:val="5E52067A"/>
    <w:rsid w:val="5E7F2F46"/>
    <w:rsid w:val="5E8C64E7"/>
    <w:rsid w:val="5EB53348"/>
    <w:rsid w:val="5EB63090"/>
    <w:rsid w:val="5ED07E5E"/>
    <w:rsid w:val="5ED45644"/>
    <w:rsid w:val="5F45532A"/>
    <w:rsid w:val="5F4C5F05"/>
    <w:rsid w:val="5F79131A"/>
    <w:rsid w:val="5F7C7C00"/>
    <w:rsid w:val="5F811DB8"/>
    <w:rsid w:val="5FAB1E0A"/>
    <w:rsid w:val="5FEC4622"/>
    <w:rsid w:val="602C4D61"/>
    <w:rsid w:val="605249FF"/>
    <w:rsid w:val="606207CD"/>
    <w:rsid w:val="60676162"/>
    <w:rsid w:val="608A5EC3"/>
    <w:rsid w:val="60B30A28"/>
    <w:rsid w:val="60B57020"/>
    <w:rsid w:val="60CD5DAB"/>
    <w:rsid w:val="60CE3982"/>
    <w:rsid w:val="60E24EB1"/>
    <w:rsid w:val="60E5709E"/>
    <w:rsid w:val="60E576F0"/>
    <w:rsid w:val="60F6566F"/>
    <w:rsid w:val="610E46E7"/>
    <w:rsid w:val="61131A15"/>
    <w:rsid w:val="61156BBC"/>
    <w:rsid w:val="61266C96"/>
    <w:rsid w:val="6128376E"/>
    <w:rsid w:val="616276BC"/>
    <w:rsid w:val="61791982"/>
    <w:rsid w:val="61992C0D"/>
    <w:rsid w:val="61C135C0"/>
    <w:rsid w:val="61C83B57"/>
    <w:rsid w:val="61CF75A6"/>
    <w:rsid w:val="61D27CE6"/>
    <w:rsid w:val="62297246"/>
    <w:rsid w:val="6240342F"/>
    <w:rsid w:val="624C45AA"/>
    <w:rsid w:val="626439E9"/>
    <w:rsid w:val="626D1398"/>
    <w:rsid w:val="62B32B85"/>
    <w:rsid w:val="62B56225"/>
    <w:rsid w:val="62BE38A2"/>
    <w:rsid w:val="62CE0D0B"/>
    <w:rsid w:val="62EE2739"/>
    <w:rsid w:val="62F40F2D"/>
    <w:rsid w:val="62F65F82"/>
    <w:rsid w:val="63140B6A"/>
    <w:rsid w:val="631B1054"/>
    <w:rsid w:val="631E0381"/>
    <w:rsid w:val="63241A8B"/>
    <w:rsid w:val="63262057"/>
    <w:rsid w:val="632A072A"/>
    <w:rsid w:val="634262DF"/>
    <w:rsid w:val="634B698C"/>
    <w:rsid w:val="6365451B"/>
    <w:rsid w:val="63821F77"/>
    <w:rsid w:val="63A8734B"/>
    <w:rsid w:val="63BC2275"/>
    <w:rsid w:val="63C11BFC"/>
    <w:rsid w:val="63D23B8C"/>
    <w:rsid w:val="63D404D6"/>
    <w:rsid w:val="63D57B54"/>
    <w:rsid w:val="63E12D52"/>
    <w:rsid w:val="63EB4635"/>
    <w:rsid w:val="640550EA"/>
    <w:rsid w:val="64240377"/>
    <w:rsid w:val="64524219"/>
    <w:rsid w:val="645E1766"/>
    <w:rsid w:val="64682077"/>
    <w:rsid w:val="64731B1B"/>
    <w:rsid w:val="649A3107"/>
    <w:rsid w:val="64C46489"/>
    <w:rsid w:val="64CA4BE3"/>
    <w:rsid w:val="64F6088E"/>
    <w:rsid w:val="6509060D"/>
    <w:rsid w:val="650E7B29"/>
    <w:rsid w:val="658348B3"/>
    <w:rsid w:val="658C103B"/>
    <w:rsid w:val="659C1365"/>
    <w:rsid w:val="65A65787"/>
    <w:rsid w:val="65B14700"/>
    <w:rsid w:val="65B542F6"/>
    <w:rsid w:val="65B71508"/>
    <w:rsid w:val="660C4A08"/>
    <w:rsid w:val="66392CEC"/>
    <w:rsid w:val="663D3A27"/>
    <w:rsid w:val="66441B04"/>
    <w:rsid w:val="665234B5"/>
    <w:rsid w:val="665830F8"/>
    <w:rsid w:val="665D02E0"/>
    <w:rsid w:val="666262B4"/>
    <w:rsid w:val="66633B59"/>
    <w:rsid w:val="6677329D"/>
    <w:rsid w:val="668C47CC"/>
    <w:rsid w:val="66AE4179"/>
    <w:rsid w:val="66B04FE3"/>
    <w:rsid w:val="66BE07D5"/>
    <w:rsid w:val="66CC1F81"/>
    <w:rsid w:val="66DC7EF5"/>
    <w:rsid w:val="66E775AB"/>
    <w:rsid w:val="66F00239"/>
    <w:rsid w:val="66F96EF3"/>
    <w:rsid w:val="6712451C"/>
    <w:rsid w:val="672A39A7"/>
    <w:rsid w:val="672E0F04"/>
    <w:rsid w:val="67595A86"/>
    <w:rsid w:val="675A65EF"/>
    <w:rsid w:val="67811585"/>
    <w:rsid w:val="67814101"/>
    <w:rsid w:val="679E28B4"/>
    <w:rsid w:val="67AC1347"/>
    <w:rsid w:val="67CF3E61"/>
    <w:rsid w:val="67DA1534"/>
    <w:rsid w:val="67E91081"/>
    <w:rsid w:val="68077976"/>
    <w:rsid w:val="6813679E"/>
    <w:rsid w:val="68246BFD"/>
    <w:rsid w:val="685973F2"/>
    <w:rsid w:val="68630060"/>
    <w:rsid w:val="686D41ED"/>
    <w:rsid w:val="68784B4E"/>
    <w:rsid w:val="687F51D4"/>
    <w:rsid w:val="688A70D0"/>
    <w:rsid w:val="68C24E5E"/>
    <w:rsid w:val="68C50216"/>
    <w:rsid w:val="68C66C50"/>
    <w:rsid w:val="68FA7A17"/>
    <w:rsid w:val="691844EA"/>
    <w:rsid w:val="6921007A"/>
    <w:rsid w:val="69231FF2"/>
    <w:rsid w:val="69486C74"/>
    <w:rsid w:val="69563D58"/>
    <w:rsid w:val="698365EF"/>
    <w:rsid w:val="69BB467C"/>
    <w:rsid w:val="69C940DC"/>
    <w:rsid w:val="69E1009B"/>
    <w:rsid w:val="69E11F56"/>
    <w:rsid w:val="6A012708"/>
    <w:rsid w:val="6A357C0F"/>
    <w:rsid w:val="6A6C243A"/>
    <w:rsid w:val="6A70108F"/>
    <w:rsid w:val="6A9E2C97"/>
    <w:rsid w:val="6AA43CF2"/>
    <w:rsid w:val="6ACA4E4D"/>
    <w:rsid w:val="6ADD3273"/>
    <w:rsid w:val="6AEE2F41"/>
    <w:rsid w:val="6B055B11"/>
    <w:rsid w:val="6B0E70D3"/>
    <w:rsid w:val="6B15791B"/>
    <w:rsid w:val="6B3738DF"/>
    <w:rsid w:val="6B4259E6"/>
    <w:rsid w:val="6B4504A9"/>
    <w:rsid w:val="6B452B00"/>
    <w:rsid w:val="6B482C03"/>
    <w:rsid w:val="6B4B404C"/>
    <w:rsid w:val="6B6B642F"/>
    <w:rsid w:val="6B6C4B43"/>
    <w:rsid w:val="6B73324F"/>
    <w:rsid w:val="6B7B4546"/>
    <w:rsid w:val="6B852286"/>
    <w:rsid w:val="6BE00A47"/>
    <w:rsid w:val="6BE045CE"/>
    <w:rsid w:val="6BE04BE9"/>
    <w:rsid w:val="6C2E4431"/>
    <w:rsid w:val="6C3D73B3"/>
    <w:rsid w:val="6C702411"/>
    <w:rsid w:val="6C8163CC"/>
    <w:rsid w:val="6C8C7323"/>
    <w:rsid w:val="6C9D3186"/>
    <w:rsid w:val="6CCF4327"/>
    <w:rsid w:val="6CF4695D"/>
    <w:rsid w:val="6D0868B9"/>
    <w:rsid w:val="6D1A6DE2"/>
    <w:rsid w:val="6D1B4044"/>
    <w:rsid w:val="6D1D4271"/>
    <w:rsid w:val="6D271BD5"/>
    <w:rsid w:val="6D2952CE"/>
    <w:rsid w:val="6D321474"/>
    <w:rsid w:val="6D540566"/>
    <w:rsid w:val="6D7E7E41"/>
    <w:rsid w:val="6D845117"/>
    <w:rsid w:val="6D916468"/>
    <w:rsid w:val="6DB1683D"/>
    <w:rsid w:val="6DC3096A"/>
    <w:rsid w:val="6DD04EC7"/>
    <w:rsid w:val="6DD11045"/>
    <w:rsid w:val="6DE90A9E"/>
    <w:rsid w:val="6E041111"/>
    <w:rsid w:val="6E0E249C"/>
    <w:rsid w:val="6E1C2EC6"/>
    <w:rsid w:val="6E213BB2"/>
    <w:rsid w:val="6E552086"/>
    <w:rsid w:val="6E6A3267"/>
    <w:rsid w:val="6E8654F8"/>
    <w:rsid w:val="6E872F83"/>
    <w:rsid w:val="6E900417"/>
    <w:rsid w:val="6EB60E15"/>
    <w:rsid w:val="6EBA067E"/>
    <w:rsid w:val="6EBD5375"/>
    <w:rsid w:val="6EC628CD"/>
    <w:rsid w:val="6EC96748"/>
    <w:rsid w:val="6F0726ED"/>
    <w:rsid w:val="6F162E82"/>
    <w:rsid w:val="6F33669C"/>
    <w:rsid w:val="6F4E3288"/>
    <w:rsid w:val="6F712CEE"/>
    <w:rsid w:val="6F8D361C"/>
    <w:rsid w:val="6F906AF6"/>
    <w:rsid w:val="6FBB4E2E"/>
    <w:rsid w:val="6FCD251C"/>
    <w:rsid w:val="6FDF1FE5"/>
    <w:rsid w:val="6FE750EE"/>
    <w:rsid w:val="70006648"/>
    <w:rsid w:val="703A5210"/>
    <w:rsid w:val="70541832"/>
    <w:rsid w:val="707034D9"/>
    <w:rsid w:val="70847347"/>
    <w:rsid w:val="70C12956"/>
    <w:rsid w:val="70C918CE"/>
    <w:rsid w:val="71105F71"/>
    <w:rsid w:val="71293B6E"/>
    <w:rsid w:val="7144589E"/>
    <w:rsid w:val="71700DBD"/>
    <w:rsid w:val="718A5B89"/>
    <w:rsid w:val="719E357C"/>
    <w:rsid w:val="71DB0127"/>
    <w:rsid w:val="71EC57B8"/>
    <w:rsid w:val="71EC685E"/>
    <w:rsid w:val="71F53A5E"/>
    <w:rsid w:val="71FE5C1B"/>
    <w:rsid w:val="72053A5F"/>
    <w:rsid w:val="72106C11"/>
    <w:rsid w:val="722343FC"/>
    <w:rsid w:val="72290C49"/>
    <w:rsid w:val="724F47F4"/>
    <w:rsid w:val="72555ADD"/>
    <w:rsid w:val="725E29B2"/>
    <w:rsid w:val="72635B60"/>
    <w:rsid w:val="727B41E6"/>
    <w:rsid w:val="72C919C1"/>
    <w:rsid w:val="72DC7DAE"/>
    <w:rsid w:val="72E61762"/>
    <w:rsid w:val="73237009"/>
    <w:rsid w:val="73476F31"/>
    <w:rsid w:val="73544279"/>
    <w:rsid w:val="735A0C97"/>
    <w:rsid w:val="73691D1D"/>
    <w:rsid w:val="73A2343B"/>
    <w:rsid w:val="73FD2D47"/>
    <w:rsid w:val="740201BA"/>
    <w:rsid w:val="740379E6"/>
    <w:rsid w:val="740F58D5"/>
    <w:rsid w:val="742835D1"/>
    <w:rsid w:val="742B212C"/>
    <w:rsid w:val="742D2204"/>
    <w:rsid w:val="743E61B6"/>
    <w:rsid w:val="74473589"/>
    <w:rsid w:val="744D1DD5"/>
    <w:rsid w:val="7457336C"/>
    <w:rsid w:val="745B68DF"/>
    <w:rsid w:val="74760AC9"/>
    <w:rsid w:val="7491561A"/>
    <w:rsid w:val="74B03CF2"/>
    <w:rsid w:val="74C1127B"/>
    <w:rsid w:val="74D53759"/>
    <w:rsid w:val="74D679BE"/>
    <w:rsid w:val="74D87543"/>
    <w:rsid w:val="74E12B8E"/>
    <w:rsid w:val="75280C27"/>
    <w:rsid w:val="753D2058"/>
    <w:rsid w:val="75407580"/>
    <w:rsid w:val="7544268D"/>
    <w:rsid w:val="75470AC5"/>
    <w:rsid w:val="75524C78"/>
    <w:rsid w:val="755E0E4E"/>
    <w:rsid w:val="75957679"/>
    <w:rsid w:val="759C41A8"/>
    <w:rsid w:val="75B70DE2"/>
    <w:rsid w:val="75BC06A0"/>
    <w:rsid w:val="75D60204"/>
    <w:rsid w:val="76006C78"/>
    <w:rsid w:val="762B75B7"/>
    <w:rsid w:val="76630C43"/>
    <w:rsid w:val="76692163"/>
    <w:rsid w:val="767C1BCB"/>
    <w:rsid w:val="76B43D38"/>
    <w:rsid w:val="76B84080"/>
    <w:rsid w:val="76BD688B"/>
    <w:rsid w:val="76C30ED9"/>
    <w:rsid w:val="76CC324A"/>
    <w:rsid w:val="76F3777E"/>
    <w:rsid w:val="771172FD"/>
    <w:rsid w:val="7762571C"/>
    <w:rsid w:val="77655FC3"/>
    <w:rsid w:val="776F23AF"/>
    <w:rsid w:val="779C459F"/>
    <w:rsid w:val="779F40B2"/>
    <w:rsid w:val="77AB59E7"/>
    <w:rsid w:val="77AF26E8"/>
    <w:rsid w:val="77D623DE"/>
    <w:rsid w:val="78026556"/>
    <w:rsid w:val="780B24D7"/>
    <w:rsid w:val="78335D03"/>
    <w:rsid w:val="78762E48"/>
    <w:rsid w:val="78792AAC"/>
    <w:rsid w:val="787A0236"/>
    <w:rsid w:val="78812678"/>
    <w:rsid w:val="78992E6F"/>
    <w:rsid w:val="78C04C2E"/>
    <w:rsid w:val="78C13AAD"/>
    <w:rsid w:val="78C35D4C"/>
    <w:rsid w:val="790E0AC9"/>
    <w:rsid w:val="79142376"/>
    <w:rsid w:val="79477434"/>
    <w:rsid w:val="795129AE"/>
    <w:rsid w:val="79802D49"/>
    <w:rsid w:val="798266DC"/>
    <w:rsid w:val="79826C8C"/>
    <w:rsid w:val="79886CBC"/>
    <w:rsid w:val="79B35645"/>
    <w:rsid w:val="79B375E6"/>
    <w:rsid w:val="79E27986"/>
    <w:rsid w:val="7A08012D"/>
    <w:rsid w:val="7A1A390D"/>
    <w:rsid w:val="7A1B198C"/>
    <w:rsid w:val="7A2B7977"/>
    <w:rsid w:val="7A322A39"/>
    <w:rsid w:val="7A3B0660"/>
    <w:rsid w:val="7A3F4D0A"/>
    <w:rsid w:val="7A456C8B"/>
    <w:rsid w:val="7A532F6C"/>
    <w:rsid w:val="7A592736"/>
    <w:rsid w:val="7A723B8A"/>
    <w:rsid w:val="7A932BC9"/>
    <w:rsid w:val="7AA20A7E"/>
    <w:rsid w:val="7AB16176"/>
    <w:rsid w:val="7AB34F26"/>
    <w:rsid w:val="7AC923C9"/>
    <w:rsid w:val="7AE201A8"/>
    <w:rsid w:val="7AF2776E"/>
    <w:rsid w:val="7B23612D"/>
    <w:rsid w:val="7B2421A3"/>
    <w:rsid w:val="7B262A5E"/>
    <w:rsid w:val="7B8C5BE9"/>
    <w:rsid w:val="7BAC49C6"/>
    <w:rsid w:val="7BBD1BE9"/>
    <w:rsid w:val="7BDB26A4"/>
    <w:rsid w:val="7BF03296"/>
    <w:rsid w:val="7BF1074D"/>
    <w:rsid w:val="7BF5648F"/>
    <w:rsid w:val="7C037FF9"/>
    <w:rsid w:val="7C063B48"/>
    <w:rsid w:val="7C211CB5"/>
    <w:rsid w:val="7C343537"/>
    <w:rsid w:val="7C6233B7"/>
    <w:rsid w:val="7C741645"/>
    <w:rsid w:val="7C783240"/>
    <w:rsid w:val="7C833557"/>
    <w:rsid w:val="7C8C538C"/>
    <w:rsid w:val="7C910393"/>
    <w:rsid w:val="7CA3164B"/>
    <w:rsid w:val="7CA961CD"/>
    <w:rsid w:val="7CCC44A7"/>
    <w:rsid w:val="7CDB3333"/>
    <w:rsid w:val="7CF54C42"/>
    <w:rsid w:val="7D2E6DC4"/>
    <w:rsid w:val="7D3C13AC"/>
    <w:rsid w:val="7D3D1334"/>
    <w:rsid w:val="7D465186"/>
    <w:rsid w:val="7D690DA4"/>
    <w:rsid w:val="7D7D56A8"/>
    <w:rsid w:val="7D937D0D"/>
    <w:rsid w:val="7D9F133F"/>
    <w:rsid w:val="7DB6649E"/>
    <w:rsid w:val="7DBF4370"/>
    <w:rsid w:val="7DC43DE4"/>
    <w:rsid w:val="7DDF27C6"/>
    <w:rsid w:val="7DF66F77"/>
    <w:rsid w:val="7E1373B6"/>
    <w:rsid w:val="7E4326B0"/>
    <w:rsid w:val="7EAB1F9B"/>
    <w:rsid w:val="7ED767F2"/>
    <w:rsid w:val="7EE040C7"/>
    <w:rsid w:val="7EE747B5"/>
    <w:rsid w:val="7EEC31A5"/>
    <w:rsid w:val="7F220AB9"/>
    <w:rsid w:val="7F52208C"/>
    <w:rsid w:val="7F5E6287"/>
    <w:rsid w:val="7F84608F"/>
    <w:rsid w:val="7F8808C2"/>
    <w:rsid w:val="7F895E3E"/>
    <w:rsid w:val="7F8D1076"/>
    <w:rsid w:val="7F913029"/>
    <w:rsid w:val="7FD52229"/>
    <w:rsid w:val="7FEA7ACF"/>
    <w:rsid w:val="7FF0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EE1915"/>
  <w15:docId w15:val="{807A5C79-ABA1-4381-9B6B-0900F5C9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0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2" w:lineRule="auto"/>
      <w:outlineLvl w:val="1"/>
    </w:pPr>
    <w:rPr>
      <w:rFonts w:ascii="Arial" w:eastAsia="黑体" w:hAnsi="Arial"/>
      <w:b/>
      <w:sz w:val="32"/>
      <w:szCs w:val="20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2" w:lineRule="auto"/>
      <w:ind w:firstLineChars="49" w:firstLine="49"/>
      <w:outlineLvl w:val="2"/>
    </w:pPr>
    <w:rPr>
      <w:rFonts w:ascii="黑体" w:eastAsia="黑体"/>
      <w:sz w:val="28"/>
      <w:szCs w:val="20"/>
    </w:rPr>
  </w:style>
  <w:style w:type="paragraph" w:styleId="6">
    <w:name w:val="heading 6"/>
    <w:next w:val="a"/>
    <w:uiPriority w:val="9"/>
    <w:semiHidden/>
    <w:unhideWhenUsed/>
    <w:qFormat/>
    <w:pPr>
      <w:keepNext/>
      <w:keepLines/>
      <w:widowControl w:val="0"/>
      <w:numPr>
        <w:ilvl w:val="5"/>
        <w:numId w:val="1"/>
      </w:numPr>
      <w:spacing w:before="240" w:after="64" w:line="320" w:lineRule="auto"/>
      <w:jc w:val="both"/>
      <w:outlineLvl w:val="5"/>
    </w:pPr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240" w:after="64" w:line="320" w:lineRule="auto"/>
      <w:outlineLvl w:val="7"/>
    </w:pPr>
    <w:rPr>
      <w:rFonts w:ascii="Calibri Light" w:hAnsi="Calibri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1">
    <w:name w:val="toc 7"/>
    <w:basedOn w:val="a"/>
    <w:next w:val="a"/>
    <w:uiPriority w:val="39"/>
    <w:qFormat/>
    <w:pPr>
      <w:ind w:leftChars="1200" w:left="1200"/>
    </w:pPr>
  </w:style>
  <w:style w:type="paragraph" w:styleId="a3">
    <w:name w:val="Normal Indent"/>
    <w:basedOn w:val="a"/>
    <w:qFormat/>
    <w:pPr>
      <w:ind w:firstLine="420"/>
    </w:pPr>
  </w:style>
  <w:style w:type="paragraph" w:styleId="a4">
    <w:name w:val="Document Map"/>
    <w:basedOn w:val="a"/>
    <w:qFormat/>
    <w:rPr>
      <w:rFonts w:ascii="宋体" w:cs="宋体"/>
      <w:sz w:val="18"/>
      <w:szCs w:val="18"/>
    </w:rPr>
  </w:style>
  <w:style w:type="paragraph" w:styleId="a5">
    <w:name w:val="annotation text"/>
    <w:basedOn w:val="a"/>
    <w:qFormat/>
    <w:pPr>
      <w:jc w:val="left"/>
    </w:pPr>
    <w:rPr>
      <w:rFonts w:ascii="Times New Roman" w:hAnsi="Times New Roman"/>
      <w:szCs w:val="20"/>
    </w:rPr>
  </w:style>
  <w:style w:type="paragraph" w:styleId="31">
    <w:name w:val="Body Text 3"/>
    <w:basedOn w:val="a"/>
    <w:qFormat/>
    <w:rPr>
      <w:rFonts w:ascii="宋体"/>
      <w:sz w:val="24"/>
      <w:szCs w:val="20"/>
    </w:rPr>
  </w:style>
  <w:style w:type="paragraph" w:styleId="a6">
    <w:name w:val="Body Text"/>
    <w:basedOn w:val="a"/>
    <w:next w:val="a7"/>
    <w:link w:val="a8"/>
    <w:qFormat/>
    <w:pPr>
      <w:spacing w:after="120"/>
    </w:pPr>
  </w:style>
  <w:style w:type="paragraph" w:styleId="a7">
    <w:name w:val="Date"/>
    <w:basedOn w:val="a"/>
    <w:next w:val="a"/>
    <w:qFormat/>
    <w:pPr>
      <w:ind w:leftChars="2500" w:left="2500"/>
    </w:pPr>
    <w:rPr>
      <w:rFonts w:ascii="Times New Roman" w:hAnsi="Times New Roman"/>
      <w:szCs w:val="20"/>
    </w:rPr>
  </w:style>
  <w:style w:type="paragraph" w:styleId="5">
    <w:name w:val="toc 5"/>
    <w:basedOn w:val="a"/>
    <w:next w:val="a"/>
    <w:uiPriority w:val="39"/>
    <w:qFormat/>
    <w:pPr>
      <w:ind w:leftChars="800" w:left="800"/>
    </w:pPr>
  </w:style>
  <w:style w:type="paragraph" w:styleId="32">
    <w:name w:val="toc 3"/>
    <w:basedOn w:val="a"/>
    <w:next w:val="a"/>
    <w:uiPriority w:val="39"/>
    <w:qFormat/>
    <w:pPr>
      <w:ind w:leftChars="400" w:left="400"/>
    </w:pPr>
  </w:style>
  <w:style w:type="paragraph" w:styleId="a9">
    <w:name w:val="Plain Text"/>
    <w:basedOn w:val="a"/>
    <w:link w:val="aa"/>
    <w:qFormat/>
    <w:rPr>
      <w:rFonts w:ascii="宋体"/>
    </w:rPr>
  </w:style>
  <w:style w:type="paragraph" w:styleId="81">
    <w:name w:val="toc 8"/>
    <w:basedOn w:val="a"/>
    <w:next w:val="a"/>
    <w:uiPriority w:val="39"/>
    <w:qFormat/>
    <w:pPr>
      <w:ind w:leftChars="1400" w:left="1400"/>
    </w:pPr>
  </w:style>
  <w:style w:type="paragraph" w:styleId="ab">
    <w:name w:val="Balloon Text"/>
    <w:basedOn w:val="a"/>
    <w:qFormat/>
    <w:rPr>
      <w:rFonts w:ascii="Times New Roman" w:hAnsi="Times New Roman"/>
      <w:sz w:val="18"/>
      <w:szCs w:val="20"/>
    </w:rPr>
  </w:style>
  <w:style w:type="paragraph" w:styleId="ac">
    <w:name w:val="footer"/>
    <w:basedOn w:val="a"/>
    <w:link w:val="ad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e">
    <w:name w:val="header"/>
    <w:basedOn w:val="a"/>
    <w:qFormat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  <w:szCs w:val="20"/>
    </w:rPr>
  </w:style>
  <w:style w:type="paragraph" w:styleId="10">
    <w:name w:val="toc 1"/>
    <w:basedOn w:val="a"/>
    <w:next w:val="a"/>
    <w:uiPriority w:val="39"/>
    <w:qFormat/>
  </w:style>
  <w:style w:type="paragraph" w:styleId="4">
    <w:name w:val="toc 4"/>
    <w:basedOn w:val="a"/>
    <w:next w:val="a"/>
    <w:uiPriority w:val="39"/>
    <w:qFormat/>
    <w:pPr>
      <w:ind w:leftChars="600" w:left="600"/>
    </w:pPr>
  </w:style>
  <w:style w:type="paragraph" w:styleId="60">
    <w:name w:val="toc 6"/>
    <w:basedOn w:val="a"/>
    <w:next w:val="a"/>
    <w:uiPriority w:val="39"/>
    <w:qFormat/>
    <w:pPr>
      <w:ind w:leftChars="1000" w:left="1000"/>
    </w:pPr>
  </w:style>
  <w:style w:type="paragraph" w:styleId="33">
    <w:name w:val="Body Text Indent 3"/>
    <w:basedOn w:val="a"/>
    <w:qFormat/>
    <w:pPr>
      <w:spacing w:after="120"/>
      <w:ind w:leftChars="200" w:left="200"/>
    </w:pPr>
    <w:rPr>
      <w:sz w:val="16"/>
      <w:szCs w:val="16"/>
    </w:rPr>
  </w:style>
  <w:style w:type="paragraph" w:styleId="9">
    <w:name w:val="index 9"/>
    <w:basedOn w:val="a"/>
    <w:next w:val="a"/>
    <w:qFormat/>
    <w:pPr>
      <w:ind w:left="1600"/>
    </w:pPr>
    <w:rPr>
      <w:rFonts w:ascii="Times New Roman" w:hAnsi="Times New Roman"/>
    </w:rPr>
  </w:style>
  <w:style w:type="paragraph" w:styleId="21">
    <w:name w:val="toc 2"/>
    <w:basedOn w:val="a"/>
    <w:next w:val="a"/>
    <w:uiPriority w:val="39"/>
    <w:qFormat/>
    <w:pPr>
      <w:ind w:leftChars="200" w:left="200"/>
    </w:pPr>
  </w:style>
  <w:style w:type="paragraph" w:styleId="90">
    <w:name w:val="toc 9"/>
    <w:basedOn w:val="a"/>
    <w:next w:val="a"/>
    <w:uiPriority w:val="39"/>
    <w:qFormat/>
    <w:pPr>
      <w:ind w:leftChars="1600" w:left="1600"/>
    </w:pPr>
  </w:style>
  <w:style w:type="paragraph" w:styleId="af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0">
    <w:name w:val="annotation subject"/>
    <w:basedOn w:val="a5"/>
    <w:next w:val="a5"/>
    <w:qFormat/>
  </w:style>
  <w:style w:type="table" w:styleId="af1">
    <w:name w:val="Table Grid"/>
    <w:basedOn w:val="a1"/>
    <w:uiPriority w:val="39"/>
    <w:qFormat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qFormat/>
    <w:rPr>
      <w:b/>
      <w:bCs/>
    </w:rPr>
  </w:style>
  <w:style w:type="character" w:styleId="af3">
    <w:name w:val="page number"/>
    <w:basedOn w:val="a0"/>
    <w:qFormat/>
  </w:style>
  <w:style w:type="character" w:styleId="af4">
    <w:name w:val="Hyperlink"/>
    <w:uiPriority w:val="99"/>
    <w:qFormat/>
    <w:rPr>
      <w:color w:val="0000FF"/>
      <w:u w:val="single"/>
    </w:rPr>
  </w:style>
  <w:style w:type="character" w:styleId="af5">
    <w:name w:val="annotation reference"/>
    <w:qFormat/>
    <w:rPr>
      <w:sz w:val="21"/>
    </w:rPr>
  </w:style>
  <w:style w:type="paragraph" w:customStyle="1" w:styleId="11">
    <w:name w:val="日期1"/>
    <w:basedOn w:val="a"/>
    <w:next w:val="a"/>
    <w:qFormat/>
    <w:pPr>
      <w:adjustRightInd w:val="0"/>
      <w:textAlignment w:val="baseline"/>
    </w:pPr>
    <w:rPr>
      <w:rFonts w:ascii="Times New Roman" w:eastAsia="仿宋_GB2312" w:hAnsi="Times New Roman"/>
      <w:sz w:val="28"/>
      <w:szCs w:val="20"/>
    </w:rPr>
  </w:style>
  <w:style w:type="paragraph" w:customStyle="1" w:styleId="12">
    <w:name w:val="1"/>
    <w:basedOn w:val="a"/>
    <w:next w:val="a9"/>
    <w:qFormat/>
    <w:rPr>
      <w:rFonts w:ascii="宋体" w:hAnsi="Courier New"/>
      <w:szCs w:val="20"/>
    </w:rPr>
  </w:style>
  <w:style w:type="paragraph" w:customStyle="1" w:styleId="Style23">
    <w:name w:val="_Style 23"/>
    <w:basedOn w:val="a"/>
    <w:qFormat/>
    <w:pPr>
      <w:widowControl/>
      <w:spacing w:after="160" w:line="240" w:lineRule="exact"/>
      <w:jc w:val="left"/>
    </w:pPr>
  </w:style>
  <w:style w:type="paragraph" w:customStyle="1" w:styleId="00">
    <w:name w:val="正文00"/>
    <w:basedOn w:val="a"/>
    <w:qFormat/>
    <w:pPr>
      <w:topLinePunct/>
      <w:spacing w:line="360" w:lineRule="auto"/>
      <w:ind w:firstLineChars="200" w:firstLine="200"/>
    </w:pPr>
    <w:rPr>
      <w:sz w:val="24"/>
      <w:szCs w:val="21"/>
    </w:rPr>
  </w:style>
  <w:style w:type="paragraph" w:customStyle="1" w:styleId="13">
    <w:name w:val="样式1"/>
    <w:basedOn w:val="a"/>
    <w:link w:val="1Char"/>
    <w:qFormat/>
    <w:pPr>
      <w:tabs>
        <w:tab w:val="left" w:pos="1560"/>
      </w:tabs>
      <w:adjustRightInd w:val="0"/>
      <w:spacing w:line="440" w:lineRule="exact"/>
      <w:jc w:val="left"/>
      <w:textAlignment w:val="baseline"/>
    </w:pPr>
    <w:rPr>
      <w:rFonts w:ascii="Times New Roman" w:eastAsia="仿宋体" w:hAnsi="Times New Roman"/>
      <w:spacing w:val="-16"/>
      <w:kern w:val="0"/>
      <w:sz w:val="28"/>
      <w:szCs w:val="20"/>
    </w:rPr>
  </w:style>
  <w:style w:type="paragraph" w:customStyle="1" w:styleId="Char">
    <w:name w:val="Char"/>
    <w:basedOn w:val="a"/>
    <w:qFormat/>
    <w:rPr>
      <w:rFonts w:ascii="Tahoma" w:hAnsi="Tahoma"/>
      <w:sz w:val="24"/>
      <w:szCs w:val="20"/>
    </w:rPr>
  </w:style>
  <w:style w:type="paragraph" w:customStyle="1" w:styleId="Style40">
    <w:name w:val="_Style 40"/>
    <w:qFormat/>
    <w:rPr>
      <w:rFonts w:ascii="Times New Roman" w:hAnsi="Times New Roman"/>
      <w:kern w:val="2"/>
      <w:sz w:val="21"/>
    </w:rPr>
  </w:style>
  <w:style w:type="paragraph" w:customStyle="1" w:styleId="af6">
    <w:name w:val="节"/>
    <w:basedOn w:val="2"/>
    <w:qFormat/>
    <w:pPr>
      <w:tabs>
        <w:tab w:val="left" w:pos="576"/>
      </w:tabs>
      <w:spacing w:line="240" w:lineRule="auto"/>
      <w:ind w:left="576" w:hanging="576"/>
    </w:pPr>
    <w:rPr>
      <w:rFonts w:ascii="黑体"/>
      <w:b w:val="0"/>
      <w:bCs/>
      <w:sz w:val="28"/>
      <w:szCs w:val="28"/>
    </w:rPr>
  </w:style>
  <w:style w:type="paragraph" w:customStyle="1" w:styleId="210">
    <w:name w:val="标题 21"/>
    <w:basedOn w:val="a"/>
    <w:next w:val="a"/>
    <w:qFormat/>
    <w:pPr>
      <w:keepNext/>
      <w:keepLines/>
      <w:outlineLvl w:val="1"/>
    </w:pPr>
    <w:rPr>
      <w:rFonts w:ascii="Times New Roman" w:hAnsi="Times New Roman" w:hint="eastAsia"/>
      <w:szCs w:val="20"/>
    </w:rPr>
  </w:style>
  <w:style w:type="paragraph" w:customStyle="1" w:styleId="Style43">
    <w:name w:val="_Style 43"/>
    <w:basedOn w:val="1"/>
    <w:next w:val="a"/>
    <w:uiPriority w:val="39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</w:rPr>
  </w:style>
  <w:style w:type="character" w:customStyle="1" w:styleId="1Char">
    <w:name w:val="样式1 Char"/>
    <w:link w:val="13"/>
    <w:qFormat/>
    <w:rPr>
      <w:rFonts w:eastAsia="仿宋体"/>
      <w:spacing w:val="-16"/>
      <w:kern w:val="0"/>
      <w:sz w:val="28"/>
      <w:szCs w:val="20"/>
    </w:rPr>
  </w:style>
  <w:style w:type="character" w:customStyle="1" w:styleId="20">
    <w:name w:val="标题 2 字符"/>
    <w:link w:val="2"/>
    <w:qFormat/>
    <w:rPr>
      <w:rFonts w:ascii="Arial" w:eastAsia="黑体" w:hAnsi="Arial"/>
      <w:b/>
      <w:kern w:val="2"/>
      <w:sz w:val="32"/>
    </w:rPr>
  </w:style>
  <w:style w:type="character" w:customStyle="1" w:styleId="stylekwd">
    <w:name w:val="style_kwd"/>
    <w:basedOn w:val="a0"/>
    <w:qFormat/>
  </w:style>
  <w:style w:type="character" w:customStyle="1" w:styleId="CommentTextChar">
    <w:name w:val="Comment Text Char"/>
    <w:qFormat/>
  </w:style>
  <w:style w:type="character" w:customStyle="1" w:styleId="ad">
    <w:name w:val="页脚 字符"/>
    <w:link w:val="ac"/>
    <w:uiPriority w:val="99"/>
    <w:qFormat/>
    <w:rPr>
      <w:rFonts w:ascii="Calibri" w:eastAsia="宋体" w:hAnsi="Calibri"/>
      <w:kern w:val="2"/>
      <w:sz w:val="18"/>
      <w:szCs w:val="22"/>
    </w:rPr>
  </w:style>
  <w:style w:type="character" w:customStyle="1" w:styleId="Char1">
    <w:name w:val="批注文字 Char1"/>
    <w:qFormat/>
    <w:rPr>
      <w:rFonts w:ascii="Times New Roman" w:eastAsia="宋体" w:hAnsi="Times New Roman" w:cs="Times New Roman"/>
      <w:sz w:val="20"/>
      <w:szCs w:val="20"/>
      <w:lang w:bidi="ar-SA"/>
    </w:rPr>
  </w:style>
  <w:style w:type="character" w:customStyle="1" w:styleId="80">
    <w:name w:val="标题 8 字符"/>
    <w:link w:val="8"/>
    <w:semiHidden/>
    <w:qFormat/>
    <w:rPr>
      <w:rFonts w:ascii="Calibri Light" w:eastAsia="宋体" w:hAnsi="Calibri Light" w:cs="Times New Roman"/>
      <w:kern w:val="2"/>
      <w:sz w:val="24"/>
      <w:szCs w:val="24"/>
    </w:rPr>
  </w:style>
  <w:style w:type="character" w:customStyle="1" w:styleId="70">
    <w:name w:val="标题 7 字符"/>
    <w:link w:val="7"/>
    <w:semiHidden/>
    <w:qFormat/>
    <w:rPr>
      <w:rFonts w:ascii="Calibri" w:eastAsia="宋体" w:hAnsi="Calibri"/>
      <w:b/>
      <w:bCs/>
      <w:kern w:val="2"/>
      <w:sz w:val="24"/>
      <w:szCs w:val="24"/>
    </w:rPr>
  </w:style>
  <w:style w:type="character" w:customStyle="1" w:styleId="a8">
    <w:name w:val="正文文本 字符"/>
    <w:link w:val="a6"/>
    <w:qFormat/>
    <w:rPr>
      <w:rFonts w:ascii="Calibri" w:eastAsia="宋体" w:hAnsi="Calibri"/>
      <w:kern w:val="2"/>
      <w:sz w:val="21"/>
      <w:szCs w:val="22"/>
    </w:rPr>
  </w:style>
  <w:style w:type="character" w:customStyle="1" w:styleId="aa">
    <w:name w:val="纯文本 字符"/>
    <w:link w:val="a9"/>
    <w:qFormat/>
    <w:rPr>
      <w:rFonts w:ascii="宋体" w:eastAsia="宋体" w:hAnsi="Calibri"/>
      <w:kern w:val="2"/>
      <w:sz w:val="21"/>
      <w:szCs w:val="22"/>
    </w:rPr>
  </w:style>
  <w:style w:type="character" w:customStyle="1" w:styleId="af7">
    <w:name w:val="样式 新宋体 小四"/>
    <w:qFormat/>
    <w:rPr>
      <w:rFonts w:ascii="新宋体" w:eastAsia="宋体" w:hAnsi="新宋体"/>
      <w:sz w:val="21"/>
    </w:rPr>
  </w:style>
  <w:style w:type="character" w:customStyle="1" w:styleId="30">
    <w:name w:val="标题 3 字符"/>
    <w:link w:val="3"/>
    <w:qFormat/>
    <w:rPr>
      <w:rFonts w:ascii="黑体" w:eastAsia="黑体" w:hAnsi="Calibri"/>
      <w:kern w:val="2"/>
      <w:sz w:val="28"/>
    </w:rPr>
  </w:style>
  <w:style w:type="paragraph" w:styleId="af8">
    <w:name w:val="List Paragraph"/>
    <w:basedOn w:val="a"/>
    <w:uiPriority w:val="34"/>
    <w:qFormat/>
    <w:pPr>
      <w:ind w:firstLineChars="200" w:firstLine="420"/>
    </w:pPr>
  </w:style>
  <w:style w:type="table" w:customStyle="1" w:styleId="14">
    <w:name w:val="网格型1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ther1">
    <w:name w:val="Other|1"/>
    <w:basedOn w:val="a"/>
    <w:qFormat/>
    <w:pPr>
      <w:jc w:val="left"/>
    </w:pPr>
    <w:rPr>
      <w:rFonts w:ascii="宋体" w:hAnsi="宋体" w:cs="宋体"/>
      <w:sz w:val="26"/>
      <w:szCs w:val="26"/>
      <w:lang w:val="zh-TW" w:eastAsia="zh-TW" w:bidi="zh-TW"/>
    </w:rPr>
  </w:style>
  <w:style w:type="paragraph" w:customStyle="1" w:styleId="22">
    <w:name w:val="样式 标题 2 + 新宋体"/>
    <w:basedOn w:val="2"/>
    <w:qFormat/>
    <w:pPr>
      <w:keepLines w:val="0"/>
      <w:widowControl/>
      <w:adjustRightInd w:val="0"/>
      <w:snapToGrid w:val="0"/>
      <w:spacing w:before="240" w:after="240" w:line="360" w:lineRule="auto"/>
      <w:ind w:left="425" w:hanging="425"/>
      <w:jc w:val="center"/>
      <w:textAlignment w:val="baseline"/>
    </w:pPr>
    <w:rPr>
      <w:rFonts w:ascii="新宋体" w:hAnsi="新宋体"/>
      <w:bCs/>
      <w:color w:val="000000"/>
      <w:sz w:val="30"/>
      <w:szCs w:val="24"/>
    </w:rPr>
  </w:style>
  <w:style w:type="paragraph" w:customStyle="1" w:styleId="34">
    <w:name w:val="样式 标题 3 + 新宋体"/>
    <w:basedOn w:val="3"/>
    <w:qFormat/>
    <w:pPr>
      <w:spacing w:before="0" w:after="0" w:line="360" w:lineRule="auto"/>
      <w:ind w:left="425" w:firstLineChars="0" w:firstLine="0"/>
    </w:pPr>
    <w:rPr>
      <w:rFonts w:ascii="新宋体" w:eastAsia="宋体" w:hAnsi="新宋体"/>
      <w:kern w:val="0"/>
      <w:sz w:val="21"/>
      <w:szCs w:val="32"/>
    </w:rPr>
  </w:style>
  <w:style w:type="paragraph" w:customStyle="1" w:styleId="flName">
    <w:name w:val="flNam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2"/>
      <w:szCs w:val="20"/>
    </w:rPr>
  </w:style>
  <w:style w:type="paragraph" w:customStyle="1" w:styleId="item">
    <w:name w:val="item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211</Words>
  <Characters>1208</Characters>
  <Application>Microsoft Office Word</Application>
  <DocSecurity>0</DocSecurity>
  <Lines>10</Lines>
  <Paragraphs>2</Paragraphs>
  <ScaleCrop>false</ScaleCrop>
  <Company>Microsoft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shca</cp:lastModifiedBy>
  <cp:revision>10</cp:revision>
  <cp:lastPrinted>2017-03-02T03:43:00Z</cp:lastPrinted>
  <dcterms:created xsi:type="dcterms:W3CDTF">2026-06-22T03:05:00Z</dcterms:created>
  <dcterms:modified xsi:type="dcterms:W3CDTF">2026-07-13T02:27:00Z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5C1DC809A6A1429D8721417053D519FA</vt:lpwstr>
  </property>
  <property fmtid="{D5CDD505-2E9C-101B-9397-08002B2CF9AE}" pid="4" name="KSOTemplateDocerSaveRecord">
    <vt:lpwstr>eyJoZGlkIjoiZjA0OTJmZDExMGEwNDliZThmYTQ3OTAzZTI2NGEzYWEiLCJ1c2VySWQiOiIxNDQ2MjA5MzAzIn0=</vt:lpwstr>
  </property>
</Properties>
</file>