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118F03" w14:textId="77777777" w:rsidR="002162F8" w:rsidRDefault="00D90B86" w:rsidP="002162F8">
      <w:pPr>
        <w:spacing w:line="360" w:lineRule="auto"/>
        <w:jc w:val="center"/>
        <w:rPr>
          <w:rFonts w:ascii="黑体" w:eastAsia="黑体" w:hAnsi="黑体"/>
          <w:sz w:val="32"/>
          <w:szCs w:val="28"/>
        </w:rPr>
      </w:pPr>
      <w:r w:rsidRPr="002162F8">
        <w:rPr>
          <w:rFonts w:ascii="黑体" w:eastAsia="黑体" w:hAnsi="黑体" w:hint="eastAsia"/>
          <w:sz w:val="32"/>
          <w:szCs w:val="28"/>
        </w:rPr>
        <w:t>复旦大学附属肿瘤医院徐汇院区</w:t>
      </w:r>
    </w:p>
    <w:p w14:paraId="67B02E81" w14:textId="3E31086D" w:rsidR="00ED7D95" w:rsidRPr="002162F8" w:rsidRDefault="00E827A5" w:rsidP="002162F8">
      <w:pPr>
        <w:spacing w:line="360" w:lineRule="auto"/>
        <w:jc w:val="center"/>
        <w:rPr>
          <w:rFonts w:ascii="黑体" w:eastAsia="黑体" w:hAnsi="黑体"/>
          <w:sz w:val="32"/>
          <w:szCs w:val="28"/>
        </w:rPr>
      </w:pPr>
      <w:r w:rsidRPr="00E827A5">
        <w:rPr>
          <w:rFonts w:ascii="黑体" w:eastAsia="黑体" w:hAnsi="黑体" w:hint="eastAsia"/>
          <w:sz w:val="32"/>
          <w:szCs w:val="28"/>
        </w:rPr>
        <w:t>防雷后备保护器及避雷带换新</w:t>
      </w:r>
      <w:bookmarkStart w:id="0" w:name="_GoBack"/>
      <w:bookmarkEnd w:id="0"/>
      <w:r w:rsidR="00D90B86" w:rsidRPr="002162F8">
        <w:rPr>
          <w:rFonts w:ascii="黑体" w:eastAsia="黑体" w:hAnsi="黑体" w:hint="eastAsia"/>
          <w:sz w:val="32"/>
          <w:szCs w:val="28"/>
        </w:rPr>
        <w:t>项目参数</w:t>
      </w:r>
    </w:p>
    <w:p w14:paraId="4115F142" w14:textId="77777777" w:rsidR="00ED7D95" w:rsidRDefault="00D90B86" w:rsidP="00522EE7">
      <w:pPr>
        <w:pStyle w:val="a8"/>
        <w:spacing w:beforeLines="50" w:before="156"/>
        <w:ind w:left="720" w:firstLineChars="0" w:hanging="720"/>
        <w:rPr>
          <w:sz w:val="28"/>
          <w:szCs w:val="28"/>
        </w:rPr>
      </w:pPr>
      <w:r>
        <w:rPr>
          <w:sz w:val="28"/>
          <w:szCs w:val="28"/>
        </w:rPr>
        <w:t>一、</w:t>
      </w:r>
      <w:r>
        <w:rPr>
          <w:rFonts w:hint="eastAsia"/>
          <w:sz w:val="28"/>
          <w:szCs w:val="28"/>
        </w:rPr>
        <w:t>项目情况</w:t>
      </w:r>
    </w:p>
    <w:p w14:paraId="47C8BF24" w14:textId="77777777" w:rsidR="00ED7D95" w:rsidRDefault="00D90B86">
      <w:pPr>
        <w:autoSpaceDE w:val="0"/>
        <w:autoSpaceDN w:val="0"/>
        <w:adjustRightIn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复旦大学附属肿瘤医院徐汇院区配电柜内部分后备保护器已老化，根据现有情况进行更换安装。</w:t>
      </w:r>
    </w:p>
    <w:p w14:paraId="704ED9C6" w14:textId="77777777" w:rsidR="00ED7D95" w:rsidRDefault="00D90B86" w:rsidP="00522EE7">
      <w:pPr>
        <w:pStyle w:val="a8"/>
        <w:spacing w:beforeLines="50" w:before="156"/>
        <w:ind w:left="720" w:firstLineChars="0" w:hanging="720"/>
        <w:rPr>
          <w:sz w:val="28"/>
          <w:szCs w:val="28"/>
        </w:rPr>
      </w:pPr>
      <w:r>
        <w:rPr>
          <w:sz w:val="28"/>
          <w:szCs w:val="28"/>
        </w:rPr>
        <w:t>二、</w:t>
      </w:r>
      <w:r>
        <w:rPr>
          <w:rFonts w:hint="eastAsia"/>
          <w:sz w:val="28"/>
          <w:szCs w:val="28"/>
        </w:rPr>
        <w:t>报价清单</w:t>
      </w:r>
    </w:p>
    <w:p w14:paraId="4A82A413" w14:textId="77777777" w:rsidR="00ED7D95" w:rsidRDefault="00D90B86">
      <w:pPr>
        <w:autoSpaceDE w:val="0"/>
        <w:autoSpaceDN w:val="0"/>
        <w:adjustRightIn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报价包含设备主材、辅材、现场安装调试、税金、验收等相关费用。承包形式为包工包料，报价清单列表如下：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77"/>
        <w:gridCol w:w="1559"/>
        <w:gridCol w:w="1274"/>
        <w:gridCol w:w="994"/>
        <w:gridCol w:w="1134"/>
        <w:gridCol w:w="1191"/>
      </w:tblGrid>
      <w:tr w:rsidR="000045D5" w:rsidRPr="000045D5" w14:paraId="2F5346E5" w14:textId="77777777" w:rsidTr="000045D5">
        <w:trPr>
          <w:trHeight w:val="510"/>
        </w:trPr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3A07" w14:textId="77777777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A622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名称（型号）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CA01" w14:textId="77777777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A622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安装位置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F4954" w14:textId="77777777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A622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881" w14:textId="77777777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A622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6304C" w14:textId="77777777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</w:rPr>
            </w:pPr>
            <w:r w:rsidRPr="001A622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  <w:t>单价（元）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BFBB" w14:textId="77777777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</w:rPr>
            </w:pPr>
            <w:r w:rsidRPr="001A622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  <w:t>小计（元）</w:t>
            </w:r>
          </w:p>
        </w:tc>
      </w:tr>
      <w:tr w:rsidR="000045D5" w:rsidRPr="000045D5" w14:paraId="26C0C84B" w14:textId="77777777" w:rsidTr="000045D5">
        <w:trPr>
          <w:trHeight w:val="540"/>
        </w:trPr>
        <w:tc>
          <w:tcPr>
            <w:tcW w:w="1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907E" w14:textId="77777777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A622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ESCB-T2-40/4P</w:t>
            </w:r>
            <w:r w:rsidRPr="001A622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  <w:t>后备保护器更换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AE852" w14:textId="77777777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A622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详见安装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F749E" w14:textId="77777777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A622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C1A3" w14:textId="77777777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A622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68E2B" w14:textId="3E57DFA1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B626" w14:textId="440992F7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045D5" w:rsidRPr="000045D5" w14:paraId="19360296" w14:textId="77777777" w:rsidTr="000045D5">
        <w:trPr>
          <w:trHeight w:val="285"/>
        </w:trPr>
        <w:tc>
          <w:tcPr>
            <w:tcW w:w="1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9BB8" w14:textId="77777777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</w:rPr>
            </w:pPr>
            <w:r w:rsidRPr="001A622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  <w:t>接闪带维修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2BDB4" w14:textId="77777777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A622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清单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96C0" w14:textId="77777777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A622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950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84766" w14:textId="77777777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A622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米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7F371" w14:textId="25965019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2F24B" w14:textId="4C2AEB6B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045D5" w:rsidRPr="000045D5" w14:paraId="342CB516" w14:textId="77777777" w:rsidTr="000045D5">
        <w:trPr>
          <w:trHeight w:val="285"/>
        </w:trPr>
        <w:tc>
          <w:tcPr>
            <w:tcW w:w="43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DF814" w14:textId="77777777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A622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税金（元）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2EAF6" w14:textId="128B9BF6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045D5" w:rsidRPr="000045D5" w14:paraId="3908067C" w14:textId="77777777" w:rsidTr="000045D5">
        <w:trPr>
          <w:trHeight w:val="285"/>
        </w:trPr>
        <w:tc>
          <w:tcPr>
            <w:tcW w:w="43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BDF0A" w14:textId="77777777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A622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合计（元）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5880" w14:textId="10EAEDC8" w:rsidR="000045D5" w:rsidRPr="001A6223" w:rsidRDefault="000045D5" w:rsidP="000045D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4C02242" w14:textId="38A26A32" w:rsidR="00ED7D95" w:rsidRDefault="00D90B86" w:rsidP="00522EE7">
      <w:pPr>
        <w:pStyle w:val="a8"/>
        <w:spacing w:beforeLines="50" w:before="156"/>
        <w:ind w:left="720" w:firstLineChars="0" w:hanging="720"/>
        <w:rPr>
          <w:sz w:val="28"/>
          <w:szCs w:val="28"/>
        </w:rPr>
      </w:pPr>
      <w:r>
        <w:rPr>
          <w:rFonts w:hint="eastAsia"/>
          <w:sz w:val="28"/>
          <w:szCs w:val="28"/>
        </w:rPr>
        <w:t>三、设备清单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54"/>
        <w:gridCol w:w="2289"/>
        <w:gridCol w:w="1187"/>
        <w:gridCol w:w="2750"/>
        <w:gridCol w:w="795"/>
        <w:gridCol w:w="754"/>
      </w:tblGrid>
      <w:tr w:rsidR="00534420" w:rsidRPr="00534420" w14:paraId="4800C562" w14:textId="77777777" w:rsidTr="00534420">
        <w:trPr>
          <w:trHeight w:val="270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3996B4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FB47E79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A64A3FA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所在位置</w:t>
            </w:r>
          </w:p>
        </w:tc>
        <w:tc>
          <w:tcPr>
            <w:tcW w:w="1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1F37441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3BFB190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C0BB3E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单位</w:t>
            </w:r>
          </w:p>
        </w:tc>
      </w:tr>
      <w:tr w:rsidR="00534420" w:rsidRPr="00534420" w14:paraId="45B04D90" w14:textId="77777777" w:rsidTr="00534420">
        <w:trPr>
          <w:trHeight w:val="75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12A19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8F7B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32FBF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B822F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电梯机房：1#电梯配电柜、2#电梯配电柜、3#电梯配电柜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E301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70B10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3CF71996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649B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593C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84536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41077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8层强电间：B-AP8、B-AL8、B-ALE8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89C25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F507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5CB3B914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D55B3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9570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A24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F9D2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7层强电间：B-AP7、B-AL7、B-ALE7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C156A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E6B35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76C010E2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01299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66BB8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F60A9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2609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6层强电间：B-AP6、B-AL6、B-ALE6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FDA9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26CB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1F9BB12F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4B7D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C7BB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745F8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30A9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5层强电间：B-AP5、B-AL5、B-ALE5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76B9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65AF1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2F5EEE5B" w14:textId="77777777" w:rsidTr="00534420">
        <w:trPr>
          <w:trHeight w:val="675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9258D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6505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A3FA4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53B6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4层强电间：B-AP4、B-AL4、B-ALE4、APKXX4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64DA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E339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43006FE6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ADB38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8DC18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05C0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6AA04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3层强电间：B-AP3、B-AL3、B-ALE3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54DDF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2580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1BB90C7C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1A094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EEF6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</w:t>
            </w: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118C0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1号楼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763C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2层强电间：B-AP2、</w:t>
            </w: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B-AL2、B-ALE2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B8A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2FAB7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3C8C60B0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0A7E5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D487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7452A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3B7F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1层强电间：B-AP1、B-AL1、B-ALE1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257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143A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655AED45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61AAC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A376A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CABF5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B6AA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电梯机房：1#-7#电梯配电柜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5575F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B984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1B783D90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D549E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42875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10279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9A1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空调机房：1#-5#配电柜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B94A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DA80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6AEFDB3C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E87B7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5F7B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D006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91D98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18层强电间：M18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11885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6B16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49016491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A7673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ED1C0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18087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C835A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17层强电间：M17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7D20A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81E7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6DAC5A06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BECDC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9A21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78E2B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611F0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16层强电间：M16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B0A03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C0F85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12A04F7A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68A00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8D22D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400AE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08A0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15层强电间：M15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ADCD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67CD9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58161EB5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5A91A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5239B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3F75B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53640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14层强电间：M14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071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F24DE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36F2FADA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D939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46E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22A8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B855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13层强电间：M13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D7F81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13D8C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38558F03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E529E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2D9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52064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7AD1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12层强电间：M12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5946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9B8DC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5B4A720E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C3DAE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7230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70C05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053E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11层强电间：M11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E4CD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47F0A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2F72D606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6719B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1E13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BA5C7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AC3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10层强电间：M10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1B908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42A97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1C46E605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5E9F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FEDAD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DDF9D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854BD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9层强电间：M9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B42C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7C9D5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5FE08657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30809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82048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B29EC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0C50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8层强电间：M8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4124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4C119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66BEFC47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EA288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E0210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04AB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DA55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7层强电间：M7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9A9ED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8A1AB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68294F20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123DB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97043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47CCE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A2BC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6层强电间：M6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3CD1B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0513C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1A93AD04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60C9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6B08C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FC72C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B46F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5层强电间：M5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ECACF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741CA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5738F5A3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22A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72D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3D78C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12053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4层强电间：M4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203C4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5A88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0E7425DB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4D13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DAA18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32C8A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09175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3层强电间：M3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21ED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75491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7C407508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FA9C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E10D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9A46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2E4B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2层强电间：M2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FDC4D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27F3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3CC02CB3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6B95A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19EDD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87714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F83B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1层强电间：M1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D197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465BF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36C0D4C7" w14:textId="77777777" w:rsidTr="00534420">
        <w:trPr>
          <w:trHeight w:val="30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FA07A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C2CCE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ESCB-T2-40 后备保</w:t>
            </w: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护器更换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B56D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E13A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B1照明配电柜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0449C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50D0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534420" w:rsidRPr="00534420" w14:paraId="256EFE60" w14:textId="77777777" w:rsidTr="00534420">
        <w:trPr>
          <w:trHeight w:val="270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FA1F9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9277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25*4镀锌扁钢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C43C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3号楼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505F2" w14:textId="77777777" w:rsidR="00534420" w:rsidRPr="00534420" w:rsidRDefault="00534420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3442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避雷带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1C7B7" w14:textId="439FF677" w:rsidR="00534420" w:rsidRPr="00534420" w:rsidRDefault="00C75127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C0A3B">
              <w:rPr>
                <w:rFonts w:ascii="宋体" w:eastAsia="宋体" w:hAnsi="宋体" w:cs="宋体"/>
                <w:kern w:val="0"/>
                <w:sz w:val="24"/>
                <w:szCs w:val="24"/>
              </w:rPr>
              <w:t>950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7972A" w14:textId="6EC80072" w:rsidR="00534420" w:rsidRPr="00534420" w:rsidRDefault="00C75127" w:rsidP="0053442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C0A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米</w:t>
            </w:r>
          </w:p>
        </w:tc>
      </w:tr>
    </w:tbl>
    <w:p w14:paraId="7545F6BD" w14:textId="16A6235E" w:rsidR="00ED7D95" w:rsidRPr="00D90B86" w:rsidRDefault="00A47519" w:rsidP="00A47519">
      <w:pPr>
        <w:pStyle w:val="a8"/>
        <w:spacing w:beforeLines="50" w:before="156"/>
        <w:ind w:left="720" w:firstLineChars="0" w:hanging="720"/>
        <w:rPr>
          <w:sz w:val="28"/>
          <w:szCs w:val="28"/>
        </w:rPr>
      </w:pPr>
      <w:r>
        <w:rPr>
          <w:rFonts w:hint="eastAsia"/>
          <w:sz w:val="28"/>
          <w:szCs w:val="28"/>
        </w:rPr>
        <w:t>四、设备参数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518"/>
        <w:gridCol w:w="6011"/>
      </w:tblGrid>
      <w:tr w:rsidR="005C0A3B" w14:paraId="21132A6F" w14:textId="77777777" w:rsidTr="005C0A3B">
        <w:trPr>
          <w:trHeight w:val="601"/>
        </w:trPr>
        <w:tc>
          <w:tcPr>
            <w:tcW w:w="1476" w:type="pct"/>
            <w:vAlign w:val="center"/>
          </w:tcPr>
          <w:p w14:paraId="212AAAE3" w14:textId="77777777" w:rsidR="005C0A3B" w:rsidRPr="005C0A3B" w:rsidRDefault="005C0A3B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5C0A3B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设备名称（型号）</w:t>
            </w:r>
          </w:p>
        </w:tc>
        <w:tc>
          <w:tcPr>
            <w:tcW w:w="3524" w:type="pct"/>
            <w:vAlign w:val="center"/>
          </w:tcPr>
          <w:p w14:paraId="1CE05EC1" w14:textId="77777777" w:rsidR="005C0A3B" w:rsidRPr="005C0A3B" w:rsidRDefault="005C0A3B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5C0A3B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规格参数</w:t>
            </w:r>
          </w:p>
        </w:tc>
      </w:tr>
      <w:tr w:rsidR="005C0A3B" w14:paraId="42272D42" w14:textId="77777777" w:rsidTr="005C0A3B">
        <w:trPr>
          <w:trHeight w:val="601"/>
        </w:trPr>
        <w:tc>
          <w:tcPr>
            <w:tcW w:w="1476" w:type="pct"/>
            <w:vAlign w:val="center"/>
          </w:tcPr>
          <w:p w14:paraId="4604FC76" w14:textId="77777777" w:rsidR="005C0A3B" w:rsidRPr="005C0A3B" w:rsidRDefault="005C0A3B" w:rsidP="005C0A3B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5C0A3B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欧申ESCB-T2-40/4P</w:t>
            </w:r>
          </w:p>
          <w:p w14:paraId="1E05F15A" w14:textId="77777777" w:rsidR="005C0A3B" w:rsidRPr="005C0A3B" w:rsidRDefault="005C0A3B" w:rsidP="005C0A3B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5C0A3B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后备保护器更换</w:t>
            </w:r>
          </w:p>
        </w:tc>
        <w:tc>
          <w:tcPr>
            <w:tcW w:w="3524" w:type="pct"/>
            <w:vAlign w:val="center"/>
          </w:tcPr>
          <w:p w14:paraId="1363DD88" w14:textId="77777777" w:rsidR="005C0A3B" w:rsidRPr="005C0A3B" w:rsidRDefault="005C0A3B" w:rsidP="005C0A3B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5C0A3B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标称电压Un：230/400V；雷击冲击limp和最大放电电流Imax：40（8/20μs）KA；标称放电电流In（8/20μs）：20KA；最大短路分析能力Isc：35KA；工频动作电流：3A；工作温度范围：-40~+70℃；防护等级：IP20；</w:t>
            </w:r>
          </w:p>
        </w:tc>
      </w:tr>
      <w:tr w:rsidR="005C0A3B" w14:paraId="35B8CA21" w14:textId="77777777" w:rsidTr="005C0A3B">
        <w:trPr>
          <w:trHeight w:val="601"/>
        </w:trPr>
        <w:tc>
          <w:tcPr>
            <w:tcW w:w="1476" w:type="pct"/>
            <w:vAlign w:val="center"/>
          </w:tcPr>
          <w:p w14:paraId="77428ADA" w14:textId="77777777" w:rsidR="005C0A3B" w:rsidRPr="005C0A3B" w:rsidRDefault="005C0A3B" w:rsidP="005C0A3B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5C0A3B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接闪带维修</w:t>
            </w:r>
          </w:p>
        </w:tc>
        <w:tc>
          <w:tcPr>
            <w:tcW w:w="3524" w:type="pct"/>
            <w:vAlign w:val="center"/>
          </w:tcPr>
          <w:p w14:paraId="031594BB" w14:textId="77777777" w:rsidR="005C0A3B" w:rsidRPr="005C0A3B" w:rsidRDefault="005C0A3B" w:rsidP="005C0A3B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5C0A3B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25*4mm热镀锌扁钢</w:t>
            </w:r>
          </w:p>
        </w:tc>
      </w:tr>
    </w:tbl>
    <w:p w14:paraId="7B14DF3D" w14:textId="5F67CA1E" w:rsidR="00ED7D95" w:rsidRDefault="00A47519" w:rsidP="00A47519">
      <w:pPr>
        <w:pStyle w:val="a8"/>
        <w:spacing w:beforeLines="50" w:before="156"/>
        <w:ind w:left="720" w:firstLineChars="0" w:hanging="720"/>
        <w:rPr>
          <w:sz w:val="28"/>
          <w:szCs w:val="28"/>
        </w:rPr>
      </w:pPr>
      <w:r>
        <w:rPr>
          <w:rFonts w:hint="eastAsia"/>
          <w:sz w:val="28"/>
          <w:szCs w:val="28"/>
        </w:rPr>
        <w:t>五</w:t>
      </w:r>
      <w:r w:rsidR="00D90B86">
        <w:rPr>
          <w:sz w:val="28"/>
          <w:szCs w:val="28"/>
        </w:rPr>
        <w:t>、</w:t>
      </w:r>
      <w:r w:rsidR="00D90B86">
        <w:rPr>
          <w:rFonts w:hint="eastAsia"/>
          <w:sz w:val="28"/>
          <w:szCs w:val="28"/>
        </w:rPr>
        <w:t>服务要求</w:t>
      </w:r>
    </w:p>
    <w:p w14:paraId="4DB0952A" w14:textId="0E00FBC2" w:rsidR="001A6223" w:rsidRPr="001A6223" w:rsidRDefault="001A6223" w:rsidP="001A6223">
      <w:pPr>
        <w:pStyle w:val="a8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sz w:val="28"/>
          <w:szCs w:val="28"/>
        </w:rPr>
      </w:pPr>
      <w:r w:rsidRPr="001A6223">
        <w:rPr>
          <w:sz w:val="28"/>
          <w:szCs w:val="28"/>
        </w:rPr>
        <w:t>设备质保期为</w:t>
      </w:r>
      <w:r w:rsidRPr="001A6223">
        <w:rPr>
          <w:sz w:val="28"/>
          <w:szCs w:val="28"/>
        </w:rPr>
        <w:t>2</w:t>
      </w:r>
      <w:r w:rsidRPr="001A6223">
        <w:rPr>
          <w:sz w:val="28"/>
          <w:szCs w:val="28"/>
        </w:rPr>
        <w:t>年。</w:t>
      </w:r>
    </w:p>
    <w:p w14:paraId="0A573BFC" w14:textId="4144F80D" w:rsidR="001A6223" w:rsidRPr="001A6223" w:rsidRDefault="001A6223" w:rsidP="001A6223">
      <w:pPr>
        <w:pStyle w:val="a8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sz w:val="28"/>
          <w:szCs w:val="28"/>
        </w:rPr>
      </w:pPr>
      <w:r w:rsidRPr="001A6223">
        <w:rPr>
          <w:sz w:val="28"/>
          <w:szCs w:val="28"/>
        </w:rPr>
        <w:t>整改内容须符合现行相关规范要求。</w:t>
      </w:r>
    </w:p>
    <w:p w14:paraId="4FA4F036" w14:textId="5EBB71E4" w:rsidR="001A6223" w:rsidRPr="001A6223" w:rsidRDefault="001A6223" w:rsidP="001A6223">
      <w:pPr>
        <w:pStyle w:val="a8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sz w:val="28"/>
          <w:szCs w:val="28"/>
        </w:rPr>
      </w:pPr>
      <w:r w:rsidRPr="001A6223">
        <w:rPr>
          <w:sz w:val="28"/>
          <w:szCs w:val="28"/>
        </w:rPr>
        <w:t>施工单位应具备特种工程（特种防雷）专业承包资质或建筑工程施工总承包资质，同时持有有效的建筑施工企业安全生产许可证。</w:t>
      </w:r>
    </w:p>
    <w:p w14:paraId="05A03444" w14:textId="2B703FF4" w:rsidR="001A6223" w:rsidRPr="001A6223" w:rsidRDefault="001A6223" w:rsidP="001A6223">
      <w:pPr>
        <w:pStyle w:val="a8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sz w:val="28"/>
          <w:szCs w:val="28"/>
        </w:rPr>
      </w:pPr>
      <w:r w:rsidRPr="001A6223">
        <w:rPr>
          <w:sz w:val="28"/>
          <w:szCs w:val="28"/>
        </w:rPr>
        <w:t>施工人员应具备相应岗位工作能力及相关实操经验，熟悉现行规范及标准要求；须持有效相关资格证书（含电工证、电焊证、登高作业证等）。</w:t>
      </w:r>
    </w:p>
    <w:p w14:paraId="6E01D6B6" w14:textId="2FDEB27F" w:rsidR="001A6223" w:rsidRPr="001A6223" w:rsidRDefault="001A6223" w:rsidP="001A6223">
      <w:pPr>
        <w:pStyle w:val="a8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sz w:val="28"/>
          <w:szCs w:val="28"/>
        </w:rPr>
      </w:pPr>
      <w:r w:rsidRPr="001A6223">
        <w:rPr>
          <w:sz w:val="28"/>
          <w:szCs w:val="28"/>
        </w:rPr>
        <w:t>现场施工须严格遵守业主单位管理制度；若需停电作业，应提前提交申请，由业主单位统筹协调停电时间，单次间断停电时长不得超过</w:t>
      </w:r>
      <w:r w:rsidRPr="001A6223">
        <w:rPr>
          <w:sz w:val="28"/>
          <w:szCs w:val="28"/>
        </w:rPr>
        <w:t>30</w:t>
      </w:r>
      <w:r w:rsidRPr="001A6223">
        <w:rPr>
          <w:sz w:val="28"/>
          <w:szCs w:val="28"/>
        </w:rPr>
        <w:t>分钟。</w:t>
      </w:r>
    </w:p>
    <w:p w14:paraId="5797054B" w14:textId="65D8FC48" w:rsidR="001A6223" w:rsidRPr="001A6223" w:rsidRDefault="001A6223" w:rsidP="001A6223">
      <w:pPr>
        <w:pStyle w:val="a8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sz w:val="28"/>
          <w:szCs w:val="28"/>
        </w:rPr>
      </w:pPr>
      <w:r w:rsidRPr="001A6223">
        <w:rPr>
          <w:sz w:val="28"/>
          <w:szCs w:val="28"/>
        </w:rPr>
        <w:t>施工及安装须符合设备厂家技术参数要求及施工管理相关规定。</w:t>
      </w:r>
    </w:p>
    <w:p w14:paraId="5586D806" w14:textId="2BE3C046" w:rsidR="00ED7D95" w:rsidRPr="001A6223" w:rsidRDefault="001A6223" w:rsidP="001A6223">
      <w:pPr>
        <w:pStyle w:val="a8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sz w:val="28"/>
          <w:szCs w:val="28"/>
        </w:rPr>
      </w:pPr>
      <w:r w:rsidRPr="001A6223">
        <w:rPr>
          <w:sz w:val="28"/>
          <w:szCs w:val="28"/>
        </w:rPr>
        <w:t>所有设备安装调试完成后，须向业主单位提交完整的设备检测合格证明文件。</w:t>
      </w:r>
    </w:p>
    <w:sectPr w:rsidR="00ED7D95" w:rsidRPr="001A6223">
      <w:pgSz w:w="11907" w:h="1683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886887" w14:textId="77777777" w:rsidR="00EC502F" w:rsidRDefault="00EC502F" w:rsidP="00AB2A78">
      <w:r>
        <w:separator/>
      </w:r>
    </w:p>
  </w:endnote>
  <w:endnote w:type="continuationSeparator" w:id="0">
    <w:p w14:paraId="4397C623" w14:textId="77777777" w:rsidR="00EC502F" w:rsidRDefault="00EC502F" w:rsidP="00AB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DB7EBB" w14:textId="77777777" w:rsidR="00EC502F" w:rsidRDefault="00EC502F" w:rsidP="00AB2A78">
      <w:r>
        <w:separator/>
      </w:r>
    </w:p>
  </w:footnote>
  <w:footnote w:type="continuationSeparator" w:id="0">
    <w:p w14:paraId="5D22AFF3" w14:textId="77777777" w:rsidR="00EC502F" w:rsidRDefault="00EC502F" w:rsidP="00AB2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650F5"/>
    <w:multiLevelType w:val="hybridMultilevel"/>
    <w:tmpl w:val="2F58D19E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56C62C2D"/>
    <w:multiLevelType w:val="hybridMultilevel"/>
    <w:tmpl w:val="7CF683C2"/>
    <w:lvl w:ilvl="0" w:tplc="7A9413EA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NmIyYzZkMjAzZmU3ZTAwNjNiMjdmNmZlZmFkN2EifQ=="/>
  </w:docVars>
  <w:rsids>
    <w:rsidRoot w:val="00073F0A"/>
    <w:rsid w:val="000045D5"/>
    <w:rsid w:val="000069D8"/>
    <w:rsid w:val="0005589A"/>
    <w:rsid w:val="0006667F"/>
    <w:rsid w:val="00073F0A"/>
    <w:rsid w:val="000909FE"/>
    <w:rsid w:val="00095F1C"/>
    <w:rsid w:val="000B3EE2"/>
    <w:rsid w:val="000C58D9"/>
    <w:rsid w:val="000E7513"/>
    <w:rsid w:val="001300D0"/>
    <w:rsid w:val="001774FC"/>
    <w:rsid w:val="001A6223"/>
    <w:rsid w:val="001B7E38"/>
    <w:rsid w:val="001F62F5"/>
    <w:rsid w:val="001F76FE"/>
    <w:rsid w:val="001F7F43"/>
    <w:rsid w:val="002162F8"/>
    <w:rsid w:val="00225899"/>
    <w:rsid w:val="00275AD8"/>
    <w:rsid w:val="002C1C0B"/>
    <w:rsid w:val="002D0FA4"/>
    <w:rsid w:val="002F7E4A"/>
    <w:rsid w:val="00305B8C"/>
    <w:rsid w:val="00330EF0"/>
    <w:rsid w:val="00391DC4"/>
    <w:rsid w:val="003A09F2"/>
    <w:rsid w:val="003D49B6"/>
    <w:rsid w:val="004442F7"/>
    <w:rsid w:val="00474BD9"/>
    <w:rsid w:val="0047791A"/>
    <w:rsid w:val="00522EE7"/>
    <w:rsid w:val="00534420"/>
    <w:rsid w:val="00570CAE"/>
    <w:rsid w:val="005B09EA"/>
    <w:rsid w:val="005B25F2"/>
    <w:rsid w:val="005C0A3B"/>
    <w:rsid w:val="00625B43"/>
    <w:rsid w:val="00664C56"/>
    <w:rsid w:val="0070346B"/>
    <w:rsid w:val="00782BFF"/>
    <w:rsid w:val="007D78A3"/>
    <w:rsid w:val="008334C2"/>
    <w:rsid w:val="009023F0"/>
    <w:rsid w:val="00917624"/>
    <w:rsid w:val="009358B6"/>
    <w:rsid w:val="00983B93"/>
    <w:rsid w:val="00A47519"/>
    <w:rsid w:val="00A939BE"/>
    <w:rsid w:val="00AB2A78"/>
    <w:rsid w:val="00AF0E79"/>
    <w:rsid w:val="00B14C97"/>
    <w:rsid w:val="00B16C3D"/>
    <w:rsid w:val="00B20D10"/>
    <w:rsid w:val="00B41AC8"/>
    <w:rsid w:val="00BC6920"/>
    <w:rsid w:val="00BD46CD"/>
    <w:rsid w:val="00BD6FC1"/>
    <w:rsid w:val="00C03F74"/>
    <w:rsid w:val="00C3513C"/>
    <w:rsid w:val="00C408CA"/>
    <w:rsid w:val="00C7432C"/>
    <w:rsid w:val="00C75127"/>
    <w:rsid w:val="00CB409B"/>
    <w:rsid w:val="00D221AA"/>
    <w:rsid w:val="00D301C6"/>
    <w:rsid w:val="00D35F94"/>
    <w:rsid w:val="00D90B86"/>
    <w:rsid w:val="00E254E1"/>
    <w:rsid w:val="00E827A5"/>
    <w:rsid w:val="00EB4DBE"/>
    <w:rsid w:val="00EC502F"/>
    <w:rsid w:val="00ED7D95"/>
    <w:rsid w:val="00EE4DF3"/>
    <w:rsid w:val="00F05673"/>
    <w:rsid w:val="00FA04C4"/>
    <w:rsid w:val="00FB0498"/>
    <w:rsid w:val="00FE6170"/>
    <w:rsid w:val="04EC3604"/>
    <w:rsid w:val="05524952"/>
    <w:rsid w:val="05997E8B"/>
    <w:rsid w:val="065A2B59"/>
    <w:rsid w:val="09903C9B"/>
    <w:rsid w:val="0C8B7D21"/>
    <w:rsid w:val="0F9A13CF"/>
    <w:rsid w:val="14964B4E"/>
    <w:rsid w:val="14C70602"/>
    <w:rsid w:val="16E75D71"/>
    <w:rsid w:val="19641F65"/>
    <w:rsid w:val="1A661FA5"/>
    <w:rsid w:val="1B0A398A"/>
    <w:rsid w:val="1CEF742A"/>
    <w:rsid w:val="1D247B95"/>
    <w:rsid w:val="1D826E00"/>
    <w:rsid w:val="234C32C5"/>
    <w:rsid w:val="23CF29ED"/>
    <w:rsid w:val="23DC56BB"/>
    <w:rsid w:val="270B129D"/>
    <w:rsid w:val="27F4151A"/>
    <w:rsid w:val="28C91D3C"/>
    <w:rsid w:val="298861E2"/>
    <w:rsid w:val="2DD613CD"/>
    <w:rsid w:val="31F44517"/>
    <w:rsid w:val="360B073D"/>
    <w:rsid w:val="36351FFE"/>
    <w:rsid w:val="3AD0638B"/>
    <w:rsid w:val="3BA24FE4"/>
    <w:rsid w:val="3D600CB3"/>
    <w:rsid w:val="3E4A461B"/>
    <w:rsid w:val="3EB94FB9"/>
    <w:rsid w:val="3F717907"/>
    <w:rsid w:val="406F2098"/>
    <w:rsid w:val="469043B7"/>
    <w:rsid w:val="48FF75D2"/>
    <w:rsid w:val="49726573"/>
    <w:rsid w:val="49AC6A5D"/>
    <w:rsid w:val="4B5E25F6"/>
    <w:rsid w:val="4B7D6ED4"/>
    <w:rsid w:val="4DBF37D4"/>
    <w:rsid w:val="4E8C7B5A"/>
    <w:rsid w:val="4F390D1C"/>
    <w:rsid w:val="545F4F75"/>
    <w:rsid w:val="568272B8"/>
    <w:rsid w:val="5A93702F"/>
    <w:rsid w:val="5E9071F2"/>
    <w:rsid w:val="5EFD263A"/>
    <w:rsid w:val="605E2CEA"/>
    <w:rsid w:val="61A3723C"/>
    <w:rsid w:val="61BD51F8"/>
    <w:rsid w:val="63FB2032"/>
    <w:rsid w:val="64B0555C"/>
    <w:rsid w:val="64BF164C"/>
    <w:rsid w:val="65302037"/>
    <w:rsid w:val="662D4FB4"/>
    <w:rsid w:val="672A1046"/>
    <w:rsid w:val="67DD4B2A"/>
    <w:rsid w:val="68DD600B"/>
    <w:rsid w:val="69476824"/>
    <w:rsid w:val="6C515AE7"/>
    <w:rsid w:val="6D3671B7"/>
    <w:rsid w:val="6DE60739"/>
    <w:rsid w:val="6EFC1D3A"/>
    <w:rsid w:val="6F0B21B9"/>
    <w:rsid w:val="70070064"/>
    <w:rsid w:val="704C4F43"/>
    <w:rsid w:val="709541F4"/>
    <w:rsid w:val="719C15B2"/>
    <w:rsid w:val="722F2394"/>
    <w:rsid w:val="7771703D"/>
    <w:rsid w:val="77C81353"/>
    <w:rsid w:val="798F6D20"/>
    <w:rsid w:val="7A0A2E45"/>
    <w:rsid w:val="7A3338D0"/>
    <w:rsid w:val="7AEA7832"/>
    <w:rsid w:val="7ECF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5EE95E"/>
  <w15:docId w15:val="{25C4826B-DFBD-4554-8685-41675A51F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a6">
    <w:name w:val="页眉 字符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  <w:lang w:eastAsia="en-US"/>
    </w:rPr>
  </w:style>
  <w:style w:type="paragraph" w:styleId="a9">
    <w:name w:val="Normal (Web)"/>
    <w:basedOn w:val="a"/>
    <w:uiPriority w:val="99"/>
    <w:semiHidden/>
    <w:unhideWhenUsed/>
    <w:rsid w:val="001A622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2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shca</dc:creator>
  <cp:lastModifiedBy>shca</cp:lastModifiedBy>
  <cp:revision>42</cp:revision>
  <dcterms:created xsi:type="dcterms:W3CDTF">2022-06-27T08:10:00Z</dcterms:created>
  <dcterms:modified xsi:type="dcterms:W3CDTF">2026-07-27T07:35:00Z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4CF120DCCF01406392CC1C67BF71526B</vt:lpwstr>
  </property>
  <property fmtid="{D5CDD505-2E9C-101B-9397-08002B2CF9AE}" pid="4" name="KSOTemplateDocerSaveRecord">
    <vt:lpwstr>eyJoZGlkIjoiMTY1NmIyYzZkMjAzZmU3ZTAwNjNiMjdmNmZlZmFkN2EiLCJ1c2VySWQiOiI0OTc3MjYyMjQifQ==</vt:lpwstr>
  </property>
</Properties>
</file>